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8625" w14:textId="77777777" w:rsidR="00564FCB" w:rsidRPr="00737D0D" w:rsidRDefault="00564FCB" w:rsidP="00B16783">
      <w:pPr>
        <w:rPr>
          <w:rFonts w:ascii="Arial Narrow" w:hAnsi="Arial Narrow"/>
          <w:szCs w:val="22"/>
        </w:rPr>
      </w:pPr>
    </w:p>
    <w:p w14:paraId="594CEF9D" w14:textId="77777777" w:rsidR="00564FCB" w:rsidRPr="00737D0D" w:rsidRDefault="00564FCB" w:rsidP="00B16783">
      <w:pPr>
        <w:rPr>
          <w:rFonts w:ascii="Arial Narrow" w:hAnsi="Arial Narrow"/>
          <w:szCs w:val="22"/>
        </w:rPr>
      </w:pPr>
    </w:p>
    <w:p w14:paraId="77914062" w14:textId="77777777" w:rsidR="00DB04B7" w:rsidRPr="00737D0D" w:rsidRDefault="00EA3C33" w:rsidP="00B16783">
      <w:pPr>
        <w:rPr>
          <w:rFonts w:ascii="Arial Narrow" w:hAnsi="Arial Narrow"/>
          <w:szCs w:val="22"/>
        </w:rPr>
      </w:pPr>
      <w:r w:rsidRPr="00737D0D">
        <w:rPr>
          <w:rFonts w:ascii="Arial Narrow" w:hAnsi="Arial Narrow"/>
          <w:szCs w:val="22"/>
        </w:rPr>
        <w:t xml:space="preserve"> </w:t>
      </w:r>
    </w:p>
    <w:tbl>
      <w:tblPr>
        <w:tblpPr w:leftFromText="187" w:rightFromText="187" w:horzAnchor="margin" w:tblpXSpec="center" w:tblpY="2881"/>
        <w:tblW w:w="3951" w:type="pct"/>
        <w:tblBorders>
          <w:left w:val="single" w:sz="18" w:space="0" w:color="72A376" w:themeColor="accent1"/>
        </w:tblBorders>
        <w:tblLook w:val="04A0" w:firstRow="1" w:lastRow="0" w:firstColumn="1" w:lastColumn="0" w:noHBand="0" w:noVBand="1"/>
      </w:tblPr>
      <w:tblGrid>
        <w:gridCol w:w="6966"/>
      </w:tblGrid>
      <w:tr w:rsidR="00DB04B7" w:rsidRPr="00737D0D" w14:paraId="6E31BB90" w14:textId="77777777" w:rsidTr="007D2F1D">
        <w:trPr>
          <w:trHeight w:val="477"/>
        </w:trPr>
        <w:sdt>
          <w:sdtPr>
            <w:rPr>
              <w:rFonts w:ascii="Arial Narrow" w:eastAsiaTheme="majorEastAsia" w:hAnsi="Arial Narrow"/>
              <w:sz w:val="28"/>
              <w:szCs w:val="28"/>
            </w:rPr>
            <w:alias w:val="Compañía"/>
            <w:id w:val="13406915"/>
            <w:placeholder>
              <w:docPart w:val="107D0D16D84F44FF8A4B594A7894922F"/>
            </w:placeholder>
            <w:dataBinding w:prefixMappings="xmlns:ns0='http://schemas.openxmlformats.org/officeDocument/2006/extended-properties'" w:xpath="/ns0:Properties[1]/ns0:Company[1]" w:storeItemID="{6668398D-A668-4E3E-A5EB-62B293D839F1}"/>
            <w:text/>
          </w:sdtPr>
          <w:sdtEndPr/>
          <w:sdtContent>
            <w:tc>
              <w:tcPr>
                <w:tcW w:w="7165" w:type="dxa"/>
                <w:tcMar>
                  <w:top w:w="216" w:type="dxa"/>
                  <w:left w:w="115" w:type="dxa"/>
                  <w:bottom w:w="216" w:type="dxa"/>
                  <w:right w:w="115" w:type="dxa"/>
                </w:tcMar>
              </w:tcPr>
              <w:p w14:paraId="1A5FF474" w14:textId="77777777" w:rsidR="00DB04B7" w:rsidRPr="007D2F1D" w:rsidRDefault="003F13D5" w:rsidP="003F13D5">
                <w:pPr>
                  <w:pStyle w:val="Sinespaciado"/>
                  <w:rPr>
                    <w:rFonts w:ascii="Arial Narrow" w:eastAsiaTheme="majorEastAsia" w:hAnsi="Arial Narrow"/>
                    <w:sz w:val="28"/>
                    <w:szCs w:val="28"/>
                  </w:rPr>
                </w:pPr>
                <w:r w:rsidRPr="007D2F1D">
                  <w:rPr>
                    <w:rFonts w:ascii="Arial Narrow" w:eastAsiaTheme="majorEastAsia" w:hAnsi="Arial Narrow"/>
                    <w:sz w:val="28"/>
                    <w:szCs w:val="28"/>
                  </w:rPr>
                  <w:t>INSTITUTO DE CULTURA Y PATRIMONIO DE ANTIOQUIA</w:t>
                </w:r>
              </w:p>
            </w:tc>
          </w:sdtContent>
        </w:sdt>
      </w:tr>
      <w:tr w:rsidR="00DB04B7" w:rsidRPr="00737D0D" w14:paraId="56F1B116" w14:textId="77777777" w:rsidTr="007D2F1D">
        <w:trPr>
          <w:trHeight w:val="1086"/>
        </w:trPr>
        <w:tc>
          <w:tcPr>
            <w:tcW w:w="7165" w:type="dxa"/>
          </w:tcPr>
          <w:sdt>
            <w:sdtPr>
              <w:rPr>
                <w:rFonts w:ascii="Arial Narrow" w:eastAsiaTheme="majorEastAsia" w:hAnsi="Arial Narrow" w:cs="Times New Roman"/>
                <w:sz w:val="28"/>
                <w:szCs w:val="28"/>
              </w:rPr>
              <w:alias w:val="Título"/>
              <w:id w:val="13406919"/>
              <w:placeholder>
                <w:docPart w:val="F1DCA33F75C147F5895CDEF3FE8CA29A"/>
              </w:placeholder>
              <w:dataBinding w:prefixMappings="xmlns:ns0='http://schemas.openxmlformats.org/package/2006/metadata/core-properties' xmlns:ns1='http://purl.org/dc/elements/1.1/'" w:xpath="/ns0:coreProperties[1]/ns1:title[1]" w:storeItemID="{6C3C8BC8-F283-45AE-878A-BAB7291924A1}"/>
              <w:text/>
            </w:sdtPr>
            <w:sdtEndPr/>
            <w:sdtContent>
              <w:p w14:paraId="04F570B6" w14:textId="77777777" w:rsidR="00DB04B7" w:rsidRPr="007D2F1D" w:rsidRDefault="0032232E" w:rsidP="007D2F1D">
                <w:pPr>
                  <w:jc w:val="left"/>
                  <w:rPr>
                    <w:rFonts w:ascii="Arial Narrow" w:hAnsi="Arial Narrow"/>
                    <w:sz w:val="28"/>
                    <w:szCs w:val="28"/>
                  </w:rPr>
                </w:pPr>
                <w:r>
                  <w:rPr>
                    <w:rFonts w:ascii="Arial Narrow" w:eastAsiaTheme="majorEastAsia" w:hAnsi="Arial Narrow" w:cs="Times New Roman"/>
                    <w:sz w:val="28"/>
                    <w:szCs w:val="28"/>
                  </w:rPr>
                  <w:t>Manual de Políticas de Seguridad Informática</w:t>
                </w:r>
              </w:p>
            </w:sdtContent>
          </w:sdt>
        </w:tc>
      </w:tr>
      <w:tr w:rsidR="00DB04B7" w:rsidRPr="00737D0D" w14:paraId="17B14A49" w14:textId="77777777" w:rsidTr="007D2F1D">
        <w:trPr>
          <w:trHeight w:val="477"/>
        </w:trPr>
        <w:tc>
          <w:tcPr>
            <w:tcW w:w="7165" w:type="dxa"/>
            <w:tcMar>
              <w:top w:w="216" w:type="dxa"/>
              <w:left w:w="115" w:type="dxa"/>
              <w:bottom w:w="216" w:type="dxa"/>
              <w:right w:w="115" w:type="dxa"/>
            </w:tcMar>
          </w:tcPr>
          <w:p w14:paraId="112370F6" w14:textId="27A52822" w:rsidR="00DB04B7" w:rsidRPr="007D2F1D" w:rsidRDefault="00F5138F" w:rsidP="00F9317A">
            <w:pPr>
              <w:pStyle w:val="Sinespaciado"/>
              <w:tabs>
                <w:tab w:val="right" w:pos="6936"/>
              </w:tabs>
              <w:rPr>
                <w:rFonts w:ascii="Arial Narrow" w:eastAsiaTheme="majorEastAsia" w:hAnsi="Arial Narrow"/>
                <w:sz w:val="28"/>
                <w:szCs w:val="28"/>
              </w:rPr>
            </w:pPr>
            <w:sdt>
              <w:sdtPr>
                <w:rPr>
                  <w:rFonts w:ascii="Arial Narrow" w:eastAsiaTheme="majorEastAsia" w:hAnsi="Arial Narrow"/>
                  <w:sz w:val="28"/>
                  <w:szCs w:val="28"/>
                </w:rPr>
                <w:alias w:val="Subtítulo"/>
                <w:id w:val="13406923"/>
                <w:dataBinding w:prefixMappings="xmlns:ns0='http://schemas.openxmlformats.org/package/2006/metadata/core-properties' xmlns:ns1='http://purl.org/dc/elements/1.1/'" w:xpath="/ns0:coreProperties[1]/ns1:subject[1]" w:storeItemID="{6C3C8BC8-F283-45AE-878A-BAB7291924A1}"/>
                <w:text/>
              </w:sdtPr>
              <w:sdtEndPr/>
              <w:sdtContent>
                <w:r w:rsidR="00952280" w:rsidRPr="007D2F1D">
                  <w:rPr>
                    <w:rFonts w:ascii="Arial Narrow" w:eastAsiaTheme="majorEastAsia" w:hAnsi="Arial Narrow"/>
                    <w:sz w:val="28"/>
                    <w:szCs w:val="28"/>
                  </w:rPr>
                  <w:t>M-GT-0</w:t>
                </w:r>
                <w:r w:rsidR="00A16CA9">
                  <w:rPr>
                    <w:rFonts w:ascii="Arial Narrow" w:eastAsiaTheme="majorEastAsia" w:hAnsi="Arial Narrow"/>
                    <w:sz w:val="28"/>
                    <w:szCs w:val="28"/>
                  </w:rPr>
                  <w:t>2</w:t>
                </w:r>
                <w:r w:rsidR="00BB291E">
                  <w:rPr>
                    <w:rFonts w:ascii="Arial Narrow" w:eastAsiaTheme="majorEastAsia" w:hAnsi="Arial Narrow"/>
                    <w:sz w:val="28"/>
                    <w:szCs w:val="28"/>
                  </w:rPr>
                  <w:t xml:space="preserve"> VERSIÓN 04</w:t>
                </w:r>
              </w:sdtContent>
            </w:sdt>
            <w:r w:rsidR="00F9317A">
              <w:rPr>
                <w:rFonts w:ascii="Arial Narrow" w:eastAsiaTheme="majorEastAsia" w:hAnsi="Arial Narrow"/>
                <w:sz w:val="28"/>
                <w:szCs w:val="28"/>
              </w:rPr>
              <w:tab/>
            </w:r>
          </w:p>
        </w:tc>
      </w:tr>
    </w:tbl>
    <w:p w14:paraId="077B9FD9" w14:textId="77777777" w:rsidR="00DB04B7" w:rsidRPr="00737D0D" w:rsidRDefault="00DB04B7" w:rsidP="00B16783">
      <w:pPr>
        <w:rPr>
          <w:rFonts w:ascii="Arial Narrow" w:hAnsi="Arial Narrow"/>
          <w:szCs w:val="22"/>
        </w:rPr>
      </w:pPr>
    </w:p>
    <w:p w14:paraId="2CB00CB1" w14:textId="77777777" w:rsidR="00DB04B7" w:rsidRPr="00737D0D" w:rsidRDefault="00DB04B7" w:rsidP="00B16783">
      <w:pPr>
        <w:rPr>
          <w:rFonts w:ascii="Arial Narrow" w:hAnsi="Arial Narrow"/>
          <w:szCs w:val="22"/>
        </w:rPr>
      </w:pPr>
    </w:p>
    <w:p w14:paraId="78E3B95D" w14:textId="77777777" w:rsidR="00DB04B7" w:rsidRPr="00737D0D" w:rsidRDefault="00520EA4" w:rsidP="002B1FE4">
      <w:pPr>
        <w:ind w:left="720" w:hanging="720"/>
        <w:rPr>
          <w:rFonts w:ascii="Arial Narrow" w:hAnsi="Arial Narrow"/>
          <w:szCs w:val="22"/>
        </w:rPr>
      </w:pPr>
      <w:r>
        <w:rPr>
          <w:noProof/>
          <w:lang w:eastAsia="es-CO" w:bidi="ar-SA"/>
        </w:rPr>
        <w:drawing>
          <wp:anchor distT="0" distB="0" distL="114300" distR="114300" simplePos="0" relativeHeight="251658240" behindDoc="0" locked="0" layoutInCell="1" allowOverlap="1" wp14:anchorId="3ECB1EE5" wp14:editId="116D0F29">
            <wp:simplePos x="0" y="0"/>
            <wp:positionH relativeFrom="column">
              <wp:posOffset>407670</wp:posOffset>
            </wp:positionH>
            <wp:positionV relativeFrom="paragraph">
              <wp:posOffset>2036445</wp:posOffset>
            </wp:positionV>
            <wp:extent cx="4905375" cy="3785870"/>
            <wp:effectExtent l="0" t="0" r="9525" b="508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5375" cy="3785870"/>
                    </a:xfrm>
                    <a:prstGeom prst="rect">
                      <a:avLst/>
                    </a:prstGeom>
                  </pic:spPr>
                </pic:pic>
              </a:graphicData>
            </a:graphic>
            <wp14:sizeRelH relativeFrom="page">
              <wp14:pctWidth>0</wp14:pctWidth>
            </wp14:sizeRelH>
            <wp14:sizeRelV relativeFrom="page">
              <wp14:pctHeight>0</wp14:pctHeight>
            </wp14:sizeRelV>
          </wp:anchor>
        </w:drawing>
      </w:r>
      <w:r w:rsidR="00DB04B7" w:rsidRPr="00737D0D">
        <w:rPr>
          <w:rFonts w:ascii="Arial Narrow" w:hAnsi="Arial Narrow"/>
          <w:szCs w:val="22"/>
        </w:rPr>
        <w:br w:type="page"/>
      </w:r>
    </w:p>
    <w:p w14:paraId="534B2789" w14:textId="77777777" w:rsidR="00B115C9" w:rsidRPr="00737D0D" w:rsidRDefault="00B115C9" w:rsidP="00D32DB3">
      <w:pPr>
        <w:pStyle w:val="Ttulo1"/>
        <w:numPr>
          <w:ilvl w:val="0"/>
          <w:numId w:val="0"/>
        </w:numPr>
        <w:rPr>
          <w:rFonts w:ascii="Arial Narrow" w:hAnsi="Arial Narrow"/>
          <w:sz w:val="22"/>
        </w:rPr>
      </w:pPr>
      <w:bookmarkStart w:id="0" w:name="_Toc8894302"/>
      <w:r w:rsidRPr="00737D0D">
        <w:rPr>
          <w:rFonts w:ascii="Arial Narrow" w:hAnsi="Arial Narrow"/>
          <w:sz w:val="22"/>
        </w:rPr>
        <w:lastRenderedPageBreak/>
        <w:t>Tabla de contenido</w:t>
      </w:r>
      <w:bookmarkEnd w:id="0"/>
    </w:p>
    <w:p w14:paraId="274F10DC" w14:textId="37946089" w:rsidR="004B45E9" w:rsidRDefault="003E1F61">
      <w:pPr>
        <w:pStyle w:val="TDC1"/>
        <w:rPr>
          <w:bCs w:val="0"/>
          <w:noProof/>
          <w:color w:val="auto"/>
          <w:szCs w:val="22"/>
          <w:lang w:eastAsia="es-CO" w:bidi="ar-SA"/>
        </w:rPr>
      </w:pPr>
      <w:r w:rsidRPr="00737D0D">
        <w:rPr>
          <w:rFonts w:ascii="Arial Narrow" w:hAnsi="Arial Narrow"/>
          <w:szCs w:val="22"/>
        </w:rPr>
        <w:fldChar w:fldCharType="begin"/>
      </w:r>
      <w:r w:rsidRPr="00737D0D">
        <w:rPr>
          <w:rFonts w:ascii="Arial Narrow" w:hAnsi="Arial Narrow"/>
          <w:szCs w:val="22"/>
        </w:rPr>
        <w:instrText xml:space="preserve"> TOC \o "1-3" \h \z \u </w:instrText>
      </w:r>
      <w:r w:rsidRPr="00737D0D">
        <w:rPr>
          <w:rFonts w:ascii="Arial Narrow" w:hAnsi="Arial Narrow"/>
          <w:szCs w:val="22"/>
        </w:rPr>
        <w:fldChar w:fldCharType="separate"/>
      </w:r>
      <w:hyperlink w:anchor="_Toc8894302" w:history="1">
        <w:r w:rsidR="004B45E9" w:rsidRPr="0013180F">
          <w:rPr>
            <w:rStyle w:val="Hipervnculo"/>
            <w:rFonts w:ascii="Arial Narrow" w:hAnsi="Arial Narrow"/>
            <w:noProof/>
          </w:rPr>
          <w:t>Tabla de contenido</w:t>
        </w:r>
        <w:r w:rsidR="004B45E9">
          <w:rPr>
            <w:noProof/>
            <w:webHidden/>
          </w:rPr>
          <w:tab/>
        </w:r>
        <w:r w:rsidR="004B45E9">
          <w:rPr>
            <w:noProof/>
            <w:webHidden/>
          </w:rPr>
          <w:fldChar w:fldCharType="begin"/>
        </w:r>
        <w:r w:rsidR="004B45E9">
          <w:rPr>
            <w:noProof/>
            <w:webHidden/>
          </w:rPr>
          <w:instrText xml:space="preserve"> PAGEREF _Toc8894302 \h </w:instrText>
        </w:r>
        <w:r w:rsidR="004B45E9">
          <w:rPr>
            <w:noProof/>
            <w:webHidden/>
          </w:rPr>
        </w:r>
        <w:r w:rsidR="004B45E9">
          <w:rPr>
            <w:noProof/>
            <w:webHidden/>
          </w:rPr>
          <w:fldChar w:fldCharType="separate"/>
        </w:r>
        <w:r w:rsidR="004B45E9">
          <w:rPr>
            <w:noProof/>
            <w:webHidden/>
          </w:rPr>
          <w:t>1</w:t>
        </w:r>
        <w:r w:rsidR="004B45E9">
          <w:rPr>
            <w:noProof/>
            <w:webHidden/>
          </w:rPr>
          <w:fldChar w:fldCharType="end"/>
        </w:r>
      </w:hyperlink>
    </w:p>
    <w:p w14:paraId="1F46989F" w14:textId="429E75F2" w:rsidR="004B45E9" w:rsidRDefault="00F5138F">
      <w:pPr>
        <w:pStyle w:val="TDC1"/>
        <w:rPr>
          <w:bCs w:val="0"/>
          <w:noProof/>
          <w:color w:val="auto"/>
          <w:szCs w:val="22"/>
          <w:lang w:eastAsia="es-CO" w:bidi="ar-SA"/>
        </w:rPr>
      </w:pPr>
      <w:hyperlink w:anchor="_Toc8894303" w:history="1">
        <w:r w:rsidR="004B45E9" w:rsidRPr="0013180F">
          <w:rPr>
            <w:rStyle w:val="Hipervnculo"/>
            <w:rFonts w:ascii="Arial Narrow" w:hAnsi="Arial Narrow"/>
            <w:noProof/>
          </w:rPr>
          <w:t>Introducción</w:t>
        </w:r>
        <w:r w:rsidR="004B45E9">
          <w:rPr>
            <w:noProof/>
            <w:webHidden/>
          </w:rPr>
          <w:tab/>
        </w:r>
        <w:r w:rsidR="004B45E9">
          <w:rPr>
            <w:noProof/>
            <w:webHidden/>
          </w:rPr>
          <w:fldChar w:fldCharType="begin"/>
        </w:r>
        <w:r w:rsidR="004B45E9">
          <w:rPr>
            <w:noProof/>
            <w:webHidden/>
          </w:rPr>
          <w:instrText xml:space="preserve"> PAGEREF _Toc8894303 \h </w:instrText>
        </w:r>
        <w:r w:rsidR="004B45E9">
          <w:rPr>
            <w:noProof/>
            <w:webHidden/>
          </w:rPr>
        </w:r>
        <w:r w:rsidR="004B45E9">
          <w:rPr>
            <w:noProof/>
            <w:webHidden/>
          </w:rPr>
          <w:fldChar w:fldCharType="separate"/>
        </w:r>
        <w:r w:rsidR="004B45E9">
          <w:rPr>
            <w:noProof/>
            <w:webHidden/>
          </w:rPr>
          <w:t>3</w:t>
        </w:r>
        <w:r w:rsidR="004B45E9">
          <w:rPr>
            <w:noProof/>
            <w:webHidden/>
          </w:rPr>
          <w:fldChar w:fldCharType="end"/>
        </w:r>
      </w:hyperlink>
    </w:p>
    <w:p w14:paraId="7259D749" w14:textId="32AD2AD3" w:rsidR="004B45E9" w:rsidRDefault="00F5138F">
      <w:pPr>
        <w:pStyle w:val="TDC1"/>
        <w:rPr>
          <w:bCs w:val="0"/>
          <w:noProof/>
          <w:color w:val="auto"/>
          <w:szCs w:val="22"/>
          <w:lang w:eastAsia="es-CO" w:bidi="ar-SA"/>
        </w:rPr>
      </w:pPr>
      <w:hyperlink w:anchor="_Toc8894304" w:history="1">
        <w:r w:rsidR="004B45E9" w:rsidRPr="0013180F">
          <w:rPr>
            <w:rStyle w:val="Hipervnculo"/>
            <w:rFonts w:ascii="Arial Narrow" w:hAnsi="Arial Narrow"/>
            <w:noProof/>
          </w:rPr>
          <w:t>Propósitos</w:t>
        </w:r>
        <w:r w:rsidR="004B45E9">
          <w:rPr>
            <w:noProof/>
            <w:webHidden/>
          </w:rPr>
          <w:tab/>
        </w:r>
        <w:r w:rsidR="004B45E9">
          <w:rPr>
            <w:noProof/>
            <w:webHidden/>
          </w:rPr>
          <w:fldChar w:fldCharType="begin"/>
        </w:r>
        <w:r w:rsidR="004B45E9">
          <w:rPr>
            <w:noProof/>
            <w:webHidden/>
          </w:rPr>
          <w:instrText xml:space="preserve"> PAGEREF _Toc8894304 \h </w:instrText>
        </w:r>
        <w:r w:rsidR="004B45E9">
          <w:rPr>
            <w:noProof/>
            <w:webHidden/>
          </w:rPr>
        </w:r>
        <w:r w:rsidR="004B45E9">
          <w:rPr>
            <w:noProof/>
            <w:webHidden/>
          </w:rPr>
          <w:fldChar w:fldCharType="separate"/>
        </w:r>
        <w:r w:rsidR="004B45E9">
          <w:rPr>
            <w:noProof/>
            <w:webHidden/>
          </w:rPr>
          <w:t>3</w:t>
        </w:r>
        <w:r w:rsidR="004B45E9">
          <w:rPr>
            <w:noProof/>
            <w:webHidden/>
          </w:rPr>
          <w:fldChar w:fldCharType="end"/>
        </w:r>
      </w:hyperlink>
    </w:p>
    <w:p w14:paraId="7BA50F51" w14:textId="5AB05146" w:rsidR="004B45E9" w:rsidRDefault="00F5138F">
      <w:pPr>
        <w:pStyle w:val="TDC1"/>
        <w:rPr>
          <w:bCs w:val="0"/>
          <w:noProof/>
          <w:color w:val="auto"/>
          <w:szCs w:val="22"/>
          <w:lang w:eastAsia="es-CO" w:bidi="ar-SA"/>
        </w:rPr>
      </w:pPr>
      <w:hyperlink w:anchor="_Toc8894305" w:history="1">
        <w:r w:rsidR="004B45E9" w:rsidRPr="0013180F">
          <w:rPr>
            <w:rStyle w:val="Hipervnculo"/>
            <w:rFonts w:ascii="Arial Narrow" w:hAnsi="Arial Narrow"/>
            <w:noProof/>
          </w:rPr>
          <w:t>Principios</w:t>
        </w:r>
        <w:r w:rsidR="004B45E9">
          <w:rPr>
            <w:noProof/>
            <w:webHidden/>
          </w:rPr>
          <w:tab/>
        </w:r>
        <w:r w:rsidR="004B45E9">
          <w:rPr>
            <w:noProof/>
            <w:webHidden/>
          </w:rPr>
          <w:fldChar w:fldCharType="begin"/>
        </w:r>
        <w:r w:rsidR="004B45E9">
          <w:rPr>
            <w:noProof/>
            <w:webHidden/>
          </w:rPr>
          <w:instrText xml:space="preserve"> PAGEREF _Toc8894305 \h </w:instrText>
        </w:r>
        <w:r w:rsidR="004B45E9">
          <w:rPr>
            <w:noProof/>
            <w:webHidden/>
          </w:rPr>
        </w:r>
        <w:r w:rsidR="004B45E9">
          <w:rPr>
            <w:noProof/>
            <w:webHidden/>
          </w:rPr>
          <w:fldChar w:fldCharType="separate"/>
        </w:r>
        <w:r w:rsidR="004B45E9">
          <w:rPr>
            <w:noProof/>
            <w:webHidden/>
          </w:rPr>
          <w:t>4</w:t>
        </w:r>
        <w:r w:rsidR="004B45E9">
          <w:rPr>
            <w:noProof/>
            <w:webHidden/>
          </w:rPr>
          <w:fldChar w:fldCharType="end"/>
        </w:r>
      </w:hyperlink>
    </w:p>
    <w:p w14:paraId="064983C0" w14:textId="13D62E1F" w:rsidR="004B45E9" w:rsidRDefault="00F5138F">
      <w:pPr>
        <w:pStyle w:val="TDC1"/>
        <w:rPr>
          <w:bCs w:val="0"/>
          <w:noProof/>
          <w:color w:val="auto"/>
          <w:szCs w:val="22"/>
          <w:lang w:eastAsia="es-CO" w:bidi="ar-SA"/>
        </w:rPr>
      </w:pPr>
      <w:hyperlink w:anchor="_Toc8894306" w:history="1">
        <w:r w:rsidR="004B45E9" w:rsidRPr="0013180F">
          <w:rPr>
            <w:rStyle w:val="Hipervnculo"/>
            <w:rFonts w:ascii="Arial Narrow" w:hAnsi="Arial Narrow"/>
            <w:noProof/>
          </w:rPr>
          <w:t>Roles y responsabilidades asociadas a la presente política</w:t>
        </w:r>
        <w:r w:rsidR="004B45E9">
          <w:rPr>
            <w:noProof/>
            <w:webHidden/>
          </w:rPr>
          <w:tab/>
        </w:r>
        <w:r w:rsidR="004B45E9">
          <w:rPr>
            <w:noProof/>
            <w:webHidden/>
          </w:rPr>
          <w:fldChar w:fldCharType="begin"/>
        </w:r>
        <w:r w:rsidR="004B45E9">
          <w:rPr>
            <w:noProof/>
            <w:webHidden/>
          </w:rPr>
          <w:instrText xml:space="preserve"> PAGEREF _Toc8894306 \h </w:instrText>
        </w:r>
        <w:r w:rsidR="004B45E9">
          <w:rPr>
            <w:noProof/>
            <w:webHidden/>
          </w:rPr>
        </w:r>
        <w:r w:rsidR="004B45E9">
          <w:rPr>
            <w:noProof/>
            <w:webHidden/>
          </w:rPr>
          <w:fldChar w:fldCharType="separate"/>
        </w:r>
        <w:r w:rsidR="004B45E9">
          <w:rPr>
            <w:noProof/>
            <w:webHidden/>
          </w:rPr>
          <w:t>4</w:t>
        </w:r>
        <w:r w:rsidR="004B45E9">
          <w:rPr>
            <w:noProof/>
            <w:webHidden/>
          </w:rPr>
          <w:fldChar w:fldCharType="end"/>
        </w:r>
      </w:hyperlink>
    </w:p>
    <w:p w14:paraId="4D5010D3" w14:textId="46C18AB4" w:rsidR="004B45E9" w:rsidRDefault="00F5138F">
      <w:pPr>
        <w:pStyle w:val="TDC1"/>
        <w:rPr>
          <w:bCs w:val="0"/>
          <w:noProof/>
          <w:color w:val="auto"/>
          <w:szCs w:val="22"/>
          <w:lang w:eastAsia="es-CO" w:bidi="ar-SA"/>
        </w:rPr>
      </w:pPr>
      <w:hyperlink w:anchor="_Toc8894307" w:history="1">
        <w:r w:rsidR="004B45E9" w:rsidRPr="0013180F">
          <w:rPr>
            <w:rStyle w:val="Hipervnculo"/>
            <w:rFonts w:ascii="Arial Narrow" w:hAnsi="Arial Narrow"/>
            <w:noProof/>
          </w:rPr>
          <w:t>Cumplimiento de requisitos legales y regulatorios</w:t>
        </w:r>
        <w:r w:rsidR="004B45E9">
          <w:rPr>
            <w:noProof/>
            <w:webHidden/>
          </w:rPr>
          <w:tab/>
        </w:r>
        <w:r w:rsidR="004B45E9">
          <w:rPr>
            <w:noProof/>
            <w:webHidden/>
          </w:rPr>
          <w:fldChar w:fldCharType="begin"/>
        </w:r>
        <w:r w:rsidR="004B45E9">
          <w:rPr>
            <w:noProof/>
            <w:webHidden/>
          </w:rPr>
          <w:instrText xml:space="preserve"> PAGEREF _Toc8894307 \h </w:instrText>
        </w:r>
        <w:r w:rsidR="004B45E9">
          <w:rPr>
            <w:noProof/>
            <w:webHidden/>
          </w:rPr>
        </w:r>
        <w:r w:rsidR="004B45E9">
          <w:rPr>
            <w:noProof/>
            <w:webHidden/>
          </w:rPr>
          <w:fldChar w:fldCharType="separate"/>
        </w:r>
        <w:r w:rsidR="004B45E9">
          <w:rPr>
            <w:noProof/>
            <w:webHidden/>
          </w:rPr>
          <w:t>5</w:t>
        </w:r>
        <w:r w:rsidR="004B45E9">
          <w:rPr>
            <w:noProof/>
            <w:webHidden/>
          </w:rPr>
          <w:fldChar w:fldCharType="end"/>
        </w:r>
      </w:hyperlink>
    </w:p>
    <w:p w14:paraId="13A251B6" w14:textId="0A333578" w:rsidR="004B45E9" w:rsidRDefault="00F5138F">
      <w:pPr>
        <w:pStyle w:val="TDC1"/>
        <w:rPr>
          <w:bCs w:val="0"/>
          <w:noProof/>
          <w:color w:val="auto"/>
          <w:szCs w:val="22"/>
          <w:lang w:eastAsia="es-CO" w:bidi="ar-SA"/>
        </w:rPr>
      </w:pPr>
      <w:hyperlink w:anchor="_Toc8894308" w:history="1">
        <w:r w:rsidR="004B45E9" w:rsidRPr="0013180F">
          <w:rPr>
            <w:rStyle w:val="Hipervnculo"/>
            <w:rFonts w:ascii="Arial Narrow" w:hAnsi="Arial Narrow"/>
            <w:noProof/>
          </w:rPr>
          <w:t>Sanciones y proceso disciplinario</w:t>
        </w:r>
        <w:r w:rsidR="004B45E9">
          <w:rPr>
            <w:noProof/>
            <w:webHidden/>
          </w:rPr>
          <w:tab/>
        </w:r>
        <w:r w:rsidR="004B45E9">
          <w:rPr>
            <w:noProof/>
            <w:webHidden/>
          </w:rPr>
          <w:fldChar w:fldCharType="begin"/>
        </w:r>
        <w:r w:rsidR="004B45E9">
          <w:rPr>
            <w:noProof/>
            <w:webHidden/>
          </w:rPr>
          <w:instrText xml:space="preserve"> PAGEREF _Toc8894308 \h </w:instrText>
        </w:r>
        <w:r w:rsidR="004B45E9">
          <w:rPr>
            <w:noProof/>
            <w:webHidden/>
          </w:rPr>
        </w:r>
        <w:r w:rsidR="004B45E9">
          <w:rPr>
            <w:noProof/>
            <w:webHidden/>
          </w:rPr>
          <w:fldChar w:fldCharType="separate"/>
        </w:r>
        <w:r w:rsidR="004B45E9">
          <w:rPr>
            <w:noProof/>
            <w:webHidden/>
          </w:rPr>
          <w:t>5</w:t>
        </w:r>
        <w:r w:rsidR="004B45E9">
          <w:rPr>
            <w:noProof/>
            <w:webHidden/>
          </w:rPr>
          <w:fldChar w:fldCharType="end"/>
        </w:r>
      </w:hyperlink>
    </w:p>
    <w:p w14:paraId="55256B8A" w14:textId="4EA98864" w:rsidR="004B45E9" w:rsidRDefault="00F5138F">
      <w:pPr>
        <w:pStyle w:val="TDC1"/>
        <w:rPr>
          <w:bCs w:val="0"/>
          <w:noProof/>
          <w:color w:val="auto"/>
          <w:szCs w:val="22"/>
          <w:lang w:eastAsia="es-CO" w:bidi="ar-SA"/>
        </w:rPr>
      </w:pPr>
      <w:hyperlink w:anchor="_Toc8894309" w:history="1">
        <w:r w:rsidR="004B45E9" w:rsidRPr="0013180F">
          <w:rPr>
            <w:rStyle w:val="Hipervnculo"/>
            <w:rFonts w:ascii="Arial Narrow" w:hAnsi="Arial Narrow"/>
            <w:noProof/>
          </w:rPr>
          <w:t>Definiciones</w:t>
        </w:r>
        <w:r w:rsidR="004B45E9">
          <w:rPr>
            <w:noProof/>
            <w:webHidden/>
          </w:rPr>
          <w:tab/>
        </w:r>
        <w:r w:rsidR="004B45E9">
          <w:rPr>
            <w:noProof/>
            <w:webHidden/>
          </w:rPr>
          <w:fldChar w:fldCharType="begin"/>
        </w:r>
        <w:r w:rsidR="004B45E9">
          <w:rPr>
            <w:noProof/>
            <w:webHidden/>
          </w:rPr>
          <w:instrText xml:space="preserve"> PAGEREF _Toc8894309 \h </w:instrText>
        </w:r>
        <w:r w:rsidR="004B45E9">
          <w:rPr>
            <w:noProof/>
            <w:webHidden/>
          </w:rPr>
        </w:r>
        <w:r w:rsidR="004B45E9">
          <w:rPr>
            <w:noProof/>
            <w:webHidden/>
          </w:rPr>
          <w:fldChar w:fldCharType="separate"/>
        </w:r>
        <w:r w:rsidR="004B45E9">
          <w:rPr>
            <w:noProof/>
            <w:webHidden/>
          </w:rPr>
          <w:t>6</w:t>
        </w:r>
        <w:r w:rsidR="004B45E9">
          <w:rPr>
            <w:noProof/>
            <w:webHidden/>
          </w:rPr>
          <w:fldChar w:fldCharType="end"/>
        </w:r>
      </w:hyperlink>
    </w:p>
    <w:p w14:paraId="179B5E5C" w14:textId="3152923F" w:rsidR="004B45E9" w:rsidRDefault="00F5138F">
      <w:pPr>
        <w:pStyle w:val="TDC1"/>
        <w:rPr>
          <w:bCs w:val="0"/>
          <w:noProof/>
          <w:color w:val="auto"/>
          <w:szCs w:val="22"/>
          <w:lang w:eastAsia="es-CO" w:bidi="ar-SA"/>
        </w:rPr>
      </w:pPr>
      <w:hyperlink w:anchor="_Toc8894310" w:history="1">
        <w:r w:rsidR="004B45E9" w:rsidRPr="0013180F">
          <w:rPr>
            <w:rStyle w:val="Hipervnculo"/>
            <w:rFonts w:ascii="Arial Narrow" w:hAnsi="Arial Narrow"/>
            <w:noProof/>
          </w:rPr>
          <w:t>Documentos relacionados</w:t>
        </w:r>
        <w:r w:rsidR="004B45E9">
          <w:rPr>
            <w:noProof/>
            <w:webHidden/>
          </w:rPr>
          <w:tab/>
        </w:r>
        <w:r w:rsidR="004B45E9">
          <w:rPr>
            <w:noProof/>
            <w:webHidden/>
          </w:rPr>
          <w:fldChar w:fldCharType="begin"/>
        </w:r>
        <w:r w:rsidR="004B45E9">
          <w:rPr>
            <w:noProof/>
            <w:webHidden/>
          </w:rPr>
          <w:instrText xml:space="preserve"> PAGEREF _Toc8894310 \h </w:instrText>
        </w:r>
        <w:r w:rsidR="004B45E9">
          <w:rPr>
            <w:noProof/>
            <w:webHidden/>
          </w:rPr>
        </w:r>
        <w:r w:rsidR="004B45E9">
          <w:rPr>
            <w:noProof/>
            <w:webHidden/>
          </w:rPr>
          <w:fldChar w:fldCharType="separate"/>
        </w:r>
        <w:r w:rsidR="004B45E9">
          <w:rPr>
            <w:noProof/>
            <w:webHidden/>
          </w:rPr>
          <w:t>8</w:t>
        </w:r>
        <w:r w:rsidR="004B45E9">
          <w:rPr>
            <w:noProof/>
            <w:webHidden/>
          </w:rPr>
          <w:fldChar w:fldCharType="end"/>
        </w:r>
      </w:hyperlink>
    </w:p>
    <w:p w14:paraId="3E7F9F00" w14:textId="6E23C6B3" w:rsidR="004B45E9" w:rsidRDefault="00F5138F">
      <w:pPr>
        <w:pStyle w:val="TDC1"/>
        <w:rPr>
          <w:bCs w:val="0"/>
          <w:noProof/>
          <w:color w:val="auto"/>
          <w:szCs w:val="22"/>
          <w:lang w:eastAsia="es-CO" w:bidi="ar-SA"/>
        </w:rPr>
      </w:pPr>
      <w:hyperlink w:anchor="_Toc8894311" w:history="1">
        <w:r w:rsidR="004B45E9" w:rsidRPr="0013180F">
          <w:rPr>
            <w:rStyle w:val="Hipervnculo"/>
            <w:noProof/>
          </w:rPr>
          <w:t>1.</w:t>
        </w:r>
        <w:r w:rsidR="004B45E9">
          <w:rPr>
            <w:bCs w:val="0"/>
            <w:noProof/>
            <w:color w:val="auto"/>
            <w:szCs w:val="22"/>
            <w:lang w:eastAsia="es-CO" w:bidi="ar-SA"/>
          </w:rPr>
          <w:tab/>
        </w:r>
        <w:r w:rsidR="004B45E9" w:rsidRPr="0013180F">
          <w:rPr>
            <w:rStyle w:val="Hipervnculo"/>
            <w:noProof/>
          </w:rPr>
          <w:t>Políticas para servidores públicos y contratistas</w:t>
        </w:r>
        <w:r w:rsidR="004B45E9">
          <w:rPr>
            <w:noProof/>
            <w:webHidden/>
          </w:rPr>
          <w:tab/>
        </w:r>
        <w:r w:rsidR="004B45E9">
          <w:rPr>
            <w:noProof/>
            <w:webHidden/>
          </w:rPr>
          <w:fldChar w:fldCharType="begin"/>
        </w:r>
        <w:r w:rsidR="004B45E9">
          <w:rPr>
            <w:noProof/>
            <w:webHidden/>
          </w:rPr>
          <w:instrText xml:space="preserve"> PAGEREF _Toc8894311 \h </w:instrText>
        </w:r>
        <w:r w:rsidR="004B45E9">
          <w:rPr>
            <w:noProof/>
            <w:webHidden/>
          </w:rPr>
        </w:r>
        <w:r w:rsidR="004B45E9">
          <w:rPr>
            <w:noProof/>
            <w:webHidden/>
          </w:rPr>
          <w:fldChar w:fldCharType="separate"/>
        </w:r>
        <w:r w:rsidR="004B45E9">
          <w:rPr>
            <w:noProof/>
            <w:webHidden/>
          </w:rPr>
          <w:t>10</w:t>
        </w:r>
        <w:r w:rsidR="004B45E9">
          <w:rPr>
            <w:noProof/>
            <w:webHidden/>
          </w:rPr>
          <w:fldChar w:fldCharType="end"/>
        </w:r>
      </w:hyperlink>
    </w:p>
    <w:p w14:paraId="4103A9F4" w14:textId="1DBAD705" w:rsidR="004B45E9" w:rsidRDefault="00F5138F">
      <w:pPr>
        <w:pStyle w:val="TDC2"/>
        <w:rPr>
          <w:bCs w:val="0"/>
          <w:noProof/>
          <w:color w:val="auto"/>
          <w:szCs w:val="22"/>
          <w:lang w:eastAsia="es-CO" w:bidi="ar-SA"/>
        </w:rPr>
      </w:pPr>
      <w:hyperlink w:anchor="_Toc8894312" w:history="1">
        <w:r w:rsidR="004B45E9" w:rsidRPr="0013180F">
          <w:rPr>
            <w:rStyle w:val="Hipervnculo"/>
            <w:rFonts w:ascii="Arial Narrow" w:hAnsi="Arial Narrow"/>
            <w:noProof/>
          </w:rPr>
          <w:t>1.1</w:t>
        </w:r>
        <w:r w:rsidR="004B45E9">
          <w:rPr>
            <w:bCs w:val="0"/>
            <w:noProof/>
            <w:color w:val="auto"/>
            <w:szCs w:val="22"/>
            <w:lang w:eastAsia="es-CO" w:bidi="ar-SA"/>
          </w:rPr>
          <w:tab/>
        </w:r>
        <w:r w:rsidR="004B45E9" w:rsidRPr="0013180F">
          <w:rPr>
            <w:rStyle w:val="Hipervnculo"/>
            <w:rFonts w:ascii="Arial Narrow" w:hAnsi="Arial Narrow"/>
            <w:noProof/>
          </w:rPr>
          <w:t>Políticas de identificación y protección de la información</w:t>
        </w:r>
        <w:r w:rsidR="004B45E9">
          <w:rPr>
            <w:noProof/>
            <w:webHidden/>
          </w:rPr>
          <w:tab/>
        </w:r>
        <w:r w:rsidR="004B45E9">
          <w:rPr>
            <w:noProof/>
            <w:webHidden/>
          </w:rPr>
          <w:fldChar w:fldCharType="begin"/>
        </w:r>
        <w:r w:rsidR="004B45E9">
          <w:rPr>
            <w:noProof/>
            <w:webHidden/>
          </w:rPr>
          <w:instrText xml:space="preserve"> PAGEREF _Toc8894312 \h </w:instrText>
        </w:r>
        <w:r w:rsidR="004B45E9">
          <w:rPr>
            <w:noProof/>
            <w:webHidden/>
          </w:rPr>
        </w:r>
        <w:r w:rsidR="004B45E9">
          <w:rPr>
            <w:noProof/>
            <w:webHidden/>
          </w:rPr>
          <w:fldChar w:fldCharType="separate"/>
        </w:r>
        <w:r w:rsidR="004B45E9">
          <w:rPr>
            <w:noProof/>
            <w:webHidden/>
          </w:rPr>
          <w:t>10</w:t>
        </w:r>
        <w:r w:rsidR="004B45E9">
          <w:rPr>
            <w:noProof/>
            <w:webHidden/>
          </w:rPr>
          <w:fldChar w:fldCharType="end"/>
        </w:r>
      </w:hyperlink>
    </w:p>
    <w:p w14:paraId="449BBF25" w14:textId="6A4DC057" w:rsidR="004B45E9" w:rsidRDefault="00F5138F">
      <w:pPr>
        <w:pStyle w:val="TDC3"/>
        <w:rPr>
          <w:noProof/>
          <w:color w:val="auto"/>
          <w:szCs w:val="22"/>
          <w:lang w:eastAsia="es-CO" w:bidi="ar-SA"/>
        </w:rPr>
      </w:pPr>
      <w:hyperlink w:anchor="_Toc8894313" w:history="1">
        <w:r w:rsidR="004B45E9" w:rsidRPr="0013180F">
          <w:rPr>
            <w:rStyle w:val="Hipervnculo"/>
            <w:rFonts w:ascii="Arial Narrow" w:eastAsia="Trebuchet MS" w:hAnsi="Arial Narrow"/>
            <w:noProof/>
          </w:rPr>
          <w:t>1.1.1</w:t>
        </w:r>
        <w:r w:rsidR="004B45E9">
          <w:rPr>
            <w:noProof/>
            <w:color w:val="auto"/>
            <w:szCs w:val="22"/>
            <w:lang w:eastAsia="es-CO" w:bidi="ar-SA"/>
          </w:rPr>
          <w:tab/>
        </w:r>
        <w:r w:rsidR="004B45E9" w:rsidRPr="0013180F">
          <w:rPr>
            <w:rStyle w:val="Hipervnculo"/>
            <w:rFonts w:ascii="Arial Narrow" w:hAnsi="Arial Narrow"/>
            <w:noProof/>
          </w:rPr>
          <w:t>Identificación y clasificación de la información</w:t>
        </w:r>
        <w:r w:rsidR="004B45E9">
          <w:rPr>
            <w:noProof/>
            <w:webHidden/>
          </w:rPr>
          <w:tab/>
        </w:r>
        <w:r w:rsidR="004B45E9">
          <w:rPr>
            <w:noProof/>
            <w:webHidden/>
          </w:rPr>
          <w:fldChar w:fldCharType="begin"/>
        </w:r>
        <w:r w:rsidR="004B45E9">
          <w:rPr>
            <w:noProof/>
            <w:webHidden/>
          </w:rPr>
          <w:instrText xml:space="preserve"> PAGEREF _Toc8894313 \h </w:instrText>
        </w:r>
        <w:r w:rsidR="004B45E9">
          <w:rPr>
            <w:noProof/>
            <w:webHidden/>
          </w:rPr>
        </w:r>
        <w:r w:rsidR="004B45E9">
          <w:rPr>
            <w:noProof/>
            <w:webHidden/>
          </w:rPr>
          <w:fldChar w:fldCharType="separate"/>
        </w:r>
        <w:r w:rsidR="004B45E9">
          <w:rPr>
            <w:noProof/>
            <w:webHidden/>
          </w:rPr>
          <w:t>10</w:t>
        </w:r>
        <w:r w:rsidR="004B45E9">
          <w:rPr>
            <w:noProof/>
            <w:webHidden/>
          </w:rPr>
          <w:fldChar w:fldCharType="end"/>
        </w:r>
      </w:hyperlink>
    </w:p>
    <w:p w14:paraId="2600CF8D" w14:textId="2DFF34CF" w:rsidR="004B45E9" w:rsidRDefault="00F5138F">
      <w:pPr>
        <w:pStyle w:val="TDC2"/>
        <w:rPr>
          <w:bCs w:val="0"/>
          <w:noProof/>
          <w:color w:val="auto"/>
          <w:szCs w:val="22"/>
          <w:lang w:eastAsia="es-CO" w:bidi="ar-SA"/>
        </w:rPr>
      </w:pPr>
      <w:hyperlink w:anchor="_Toc8894314" w:history="1">
        <w:r w:rsidR="004B45E9" w:rsidRPr="0013180F">
          <w:rPr>
            <w:rStyle w:val="Hipervnculo"/>
            <w:rFonts w:ascii="Arial Narrow" w:hAnsi="Arial Narrow"/>
            <w:noProof/>
          </w:rPr>
          <w:t>1.2</w:t>
        </w:r>
        <w:r w:rsidR="004B45E9">
          <w:rPr>
            <w:bCs w:val="0"/>
            <w:noProof/>
            <w:color w:val="auto"/>
            <w:szCs w:val="22"/>
            <w:lang w:eastAsia="es-CO" w:bidi="ar-SA"/>
          </w:rPr>
          <w:tab/>
        </w:r>
        <w:r w:rsidR="004B45E9" w:rsidRPr="0013180F">
          <w:rPr>
            <w:rStyle w:val="Hipervnculo"/>
            <w:rFonts w:ascii="Arial Narrow" w:hAnsi="Arial Narrow"/>
            <w:noProof/>
          </w:rPr>
          <w:t>Política de gestión del riesgo de seguridad informática</w:t>
        </w:r>
        <w:r w:rsidR="004B45E9">
          <w:rPr>
            <w:noProof/>
            <w:webHidden/>
          </w:rPr>
          <w:tab/>
        </w:r>
        <w:r w:rsidR="004B45E9">
          <w:rPr>
            <w:noProof/>
            <w:webHidden/>
          </w:rPr>
          <w:fldChar w:fldCharType="begin"/>
        </w:r>
        <w:r w:rsidR="004B45E9">
          <w:rPr>
            <w:noProof/>
            <w:webHidden/>
          </w:rPr>
          <w:instrText xml:space="preserve"> PAGEREF _Toc8894314 \h </w:instrText>
        </w:r>
        <w:r w:rsidR="004B45E9">
          <w:rPr>
            <w:noProof/>
            <w:webHidden/>
          </w:rPr>
        </w:r>
        <w:r w:rsidR="004B45E9">
          <w:rPr>
            <w:noProof/>
            <w:webHidden/>
          </w:rPr>
          <w:fldChar w:fldCharType="separate"/>
        </w:r>
        <w:r w:rsidR="004B45E9">
          <w:rPr>
            <w:noProof/>
            <w:webHidden/>
          </w:rPr>
          <w:t>11</w:t>
        </w:r>
        <w:r w:rsidR="004B45E9">
          <w:rPr>
            <w:noProof/>
            <w:webHidden/>
          </w:rPr>
          <w:fldChar w:fldCharType="end"/>
        </w:r>
      </w:hyperlink>
    </w:p>
    <w:p w14:paraId="0827174A" w14:textId="4C65143E" w:rsidR="004B45E9" w:rsidRDefault="00F5138F">
      <w:pPr>
        <w:pStyle w:val="TDC3"/>
        <w:rPr>
          <w:noProof/>
          <w:color w:val="auto"/>
          <w:szCs w:val="22"/>
          <w:lang w:eastAsia="es-CO" w:bidi="ar-SA"/>
        </w:rPr>
      </w:pPr>
      <w:hyperlink w:anchor="_Toc8894315" w:history="1">
        <w:r w:rsidR="004B45E9" w:rsidRPr="0013180F">
          <w:rPr>
            <w:rStyle w:val="Hipervnculo"/>
            <w:rFonts w:ascii="Arial Narrow" w:hAnsi="Arial Narrow"/>
            <w:noProof/>
          </w:rPr>
          <w:t>1.2.1</w:t>
        </w:r>
        <w:r w:rsidR="004B45E9">
          <w:rPr>
            <w:noProof/>
            <w:color w:val="auto"/>
            <w:szCs w:val="22"/>
            <w:lang w:eastAsia="es-CO" w:bidi="ar-SA"/>
          </w:rPr>
          <w:tab/>
        </w:r>
        <w:r w:rsidR="004B45E9" w:rsidRPr="0013180F">
          <w:rPr>
            <w:rStyle w:val="Hipervnculo"/>
            <w:rFonts w:ascii="Arial Narrow" w:hAnsi="Arial Narrow"/>
            <w:noProof/>
          </w:rPr>
          <w:t>Lineamientos generales de la gestión del riesgo de seguridad informática</w:t>
        </w:r>
        <w:r w:rsidR="004B45E9">
          <w:rPr>
            <w:noProof/>
            <w:webHidden/>
          </w:rPr>
          <w:tab/>
        </w:r>
        <w:r w:rsidR="004B45E9">
          <w:rPr>
            <w:noProof/>
            <w:webHidden/>
          </w:rPr>
          <w:fldChar w:fldCharType="begin"/>
        </w:r>
        <w:r w:rsidR="004B45E9">
          <w:rPr>
            <w:noProof/>
            <w:webHidden/>
          </w:rPr>
          <w:instrText xml:space="preserve"> PAGEREF _Toc8894315 \h </w:instrText>
        </w:r>
        <w:r w:rsidR="004B45E9">
          <w:rPr>
            <w:noProof/>
            <w:webHidden/>
          </w:rPr>
        </w:r>
        <w:r w:rsidR="004B45E9">
          <w:rPr>
            <w:noProof/>
            <w:webHidden/>
          </w:rPr>
          <w:fldChar w:fldCharType="separate"/>
        </w:r>
        <w:r w:rsidR="004B45E9">
          <w:rPr>
            <w:noProof/>
            <w:webHidden/>
          </w:rPr>
          <w:t>12</w:t>
        </w:r>
        <w:r w:rsidR="004B45E9">
          <w:rPr>
            <w:noProof/>
            <w:webHidden/>
          </w:rPr>
          <w:fldChar w:fldCharType="end"/>
        </w:r>
      </w:hyperlink>
    </w:p>
    <w:p w14:paraId="5EB514CC" w14:textId="37DEA854" w:rsidR="004B45E9" w:rsidRDefault="00F5138F">
      <w:pPr>
        <w:pStyle w:val="TDC2"/>
        <w:rPr>
          <w:bCs w:val="0"/>
          <w:noProof/>
          <w:color w:val="auto"/>
          <w:szCs w:val="22"/>
          <w:lang w:eastAsia="es-CO" w:bidi="ar-SA"/>
        </w:rPr>
      </w:pPr>
      <w:hyperlink w:anchor="_Toc8894316" w:history="1">
        <w:r w:rsidR="004B45E9" w:rsidRPr="0013180F">
          <w:rPr>
            <w:rStyle w:val="Hipervnculo"/>
            <w:rFonts w:ascii="Arial Narrow" w:hAnsi="Arial Narrow"/>
            <w:noProof/>
          </w:rPr>
          <w:t>1.3</w:t>
        </w:r>
        <w:r w:rsidR="004B45E9">
          <w:rPr>
            <w:bCs w:val="0"/>
            <w:noProof/>
            <w:color w:val="auto"/>
            <w:szCs w:val="22"/>
            <w:lang w:eastAsia="es-CO" w:bidi="ar-SA"/>
          </w:rPr>
          <w:tab/>
        </w:r>
        <w:r w:rsidR="004B45E9" w:rsidRPr="0013180F">
          <w:rPr>
            <w:rStyle w:val="Hipervnculo"/>
            <w:rFonts w:ascii="Arial Narrow" w:hAnsi="Arial Narrow"/>
            <w:noProof/>
          </w:rPr>
          <w:t>Política de gestión de incidentes de seguridad informática</w:t>
        </w:r>
        <w:r w:rsidR="004B45E9">
          <w:rPr>
            <w:noProof/>
            <w:webHidden/>
          </w:rPr>
          <w:tab/>
        </w:r>
        <w:r w:rsidR="004B45E9">
          <w:rPr>
            <w:noProof/>
            <w:webHidden/>
          </w:rPr>
          <w:fldChar w:fldCharType="begin"/>
        </w:r>
        <w:r w:rsidR="004B45E9">
          <w:rPr>
            <w:noProof/>
            <w:webHidden/>
          </w:rPr>
          <w:instrText xml:space="preserve"> PAGEREF _Toc8894316 \h </w:instrText>
        </w:r>
        <w:r w:rsidR="004B45E9">
          <w:rPr>
            <w:noProof/>
            <w:webHidden/>
          </w:rPr>
        </w:r>
        <w:r w:rsidR="004B45E9">
          <w:rPr>
            <w:noProof/>
            <w:webHidden/>
          </w:rPr>
          <w:fldChar w:fldCharType="separate"/>
        </w:r>
        <w:r w:rsidR="004B45E9">
          <w:rPr>
            <w:noProof/>
            <w:webHidden/>
          </w:rPr>
          <w:t>12</w:t>
        </w:r>
        <w:r w:rsidR="004B45E9">
          <w:rPr>
            <w:noProof/>
            <w:webHidden/>
          </w:rPr>
          <w:fldChar w:fldCharType="end"/>
        </w:r>
      </w:hyperlink>
    </w:p>
    <w:p w14:paraId="63EBC8AC" w14:textId="680967B8" w:rsidR="004B45E9" w:rsidRDefault="00F5138F">
      <w:pPr>
        <w:pStyle w:val="TDC3"/>
        <w:rPr>
          <w:noProof/>
          <w:color w:val="auto"/>
          <w:szCs w:val="22"/>
          <w:lang w:eastAsia="es-CO" w:bidi="ar-SA"/>
        </w:rPr>
      </w:pPr>
      <w:hyperlink w:anchor="_Toc8894317" w:history="1">
        <w:r w:rsidR="004B45E9" w:rsidRPr="0013180F">
          <w:rPr>
            <w:rStyle w:val="Hipervnculo"/>
            <w:rFonts w:ascii="Arial Narrow" w:hAnsi="Arial Narrow"/>
            <w:noProof/>
          </w:rPr>
          <w:t>1.3.1</w:t>
        </w:r>
        <w:r w:rsidR="004B45E9">
          <w:rPr>
            <w:noProof/>
            <w:color w:val="auto"/>
            <w:szCs w:val="22"/>
            <w:lang w:eastAsia="es-CO" w:bidi="ar-SA"/>
          </w:rPr>
          <w:tab/>
        </w:r>
        <w:r w:rsidR="004B45E9" w:rsidRPr="0013180F">
          <w:rPr>
            <w:rStyle w:val="Hipervnculo"/>
            <w:rFonts w:ascii="Arial Narrow" w:hAnsi="Arial Narrow"/>
            <w:noProof/>
          </w:rPr>
          <w:t>Reporte de eventos, incidentes y debilidades de la seguridad informática</w:t>
        </w:r>
        <w:r w:rsidR="004B45E9">
          <w:rPr>
            <w:noProof/>
            <w:webHidden/>
          </w:rPr>
          <w:tab/>
        </w:r>
        <w:r w:rsidR="004B45E9">
          <w:rPr>
            <w:noProof/>
            <w:webHidden/>
          </w:rPr>
          <w:fldChar w:fldCharType="begin"/>
        </w:r>
        <w:r w:rsidR="004B45E9">
          <w:rPr>
            <w:noProof/>
            <w:webHidden/>
          </w:rPr>
          <w:instrText xml:space="preserve"> PAGEREF _Toc8894317 \h </w:instrText>
        </w:r>
        <w:r w:rsidR="004B45E9">
          <w:rPr>
            <w:noProof/>
            <w:webHidden/>
          </w:rPr>
        </w:r>
        <w:r w:rsidR="004B45E9">
          <w:rPr>
            <w:noProof/>
            <w:webHidden/>
          </w:rPr>
          <w:fldChar w:fldCharType="separate"/>
        </w:r>
        <w:r w:rsidR="004B45E9">
          <w:rPr>
            <w:noProof/>
            <w:webHidden/>
          </w:rPr>
          <w:t>12</w:t>
        </w:r>
        <w:r w:rsidR="004B45E9">
          <w:rPr>
            <w:noProof/>
            <w:webHidden/>
          </w:rPr>
          <w:fldChar w:fldCharType="end"/>
        </w:r>
      </w:hyperlink>
    </w:p>
    <w:p w14:paraId="677E6445" w14:textId="62F4ADEE" w:rsidR="004B45E9" w:rsidRDefault="00F5138F">
      <w:pPr>
        <w:pStyle w:val="TDC2"/>
        <w:rPr>
          <w:bCs w:val="0"/>
          <w:noProof/>
          <w:color w:val="auto"/>
          <w:szCs w:val="22"/>
          <w:lang w:eastAsia="es-CO" w:bidi="ar-SA"/>
        </w:rPr>
      </w:pPr>
      <w:hyperlink w:anchor="_Toc8894318" w:history="1">
        <w:r w:rsidR="004B45E9" w:rsidRPr="0013180F">
          <w:rPr>
            <w:rStyle w:val="Hipervnculo"/>
            <w:rFonts w:ascii="Arial Narrow" w:hAnsi="Arial Narrow"/>
            <w:noProof/>
          </w:rPr>
          <w:t>1.4</w:t>
        </w:r>
        <w:r w:rsidR="004B45E9">
          <w:rPr>
            <w:bCs w:val="0"/>
            <w:noProof/>
            <w:color w:val="auto"/>
            <w:szCs w:val="22"/>
            <w:lang w:eastAsia="es-CO" w:bidi="ar-SA"/>
          </w:rPr>
          <w:tab/>
        </w:r>
        <w:r w:rsidR="004B45E9" w:rsidRPr="0013180F">
          <w:rPr>
            <w:rStyle w:val="Hipervnculo"/>
            <w:rFonts w:ascii="Arial Narrow" w:hAnsi="Arial Narrow"/>
            <w:noProof/>
          </w:rPr>
          <w:t>Política de uso adecuado de los recursos de la plataforma de T.I.</w:t>
        </w:r>
        <w:r w:rsidR="004B45E9">
          <w:rPr>
            <w:noProof/>
            <w:webHidden/>
          </w:rPr>
          <w:tab/>
        </w:r>
        <w:r w:rsidR="004B45E9">
          <w:rPr>
            <w:noProof/>
            <w:webHidden/>
          </w:rPr>
          <w:fldChar w:fldCharType="begin"/>
        </w:r>
        <w:r w:rsidR="004B45E9">
          <w:rPr>
            <w:noProof/>
            <w:webHidden/>
          </w:rPr>
          <w:instrText xml:space="preserve"> PAGEREF _Toc8894318 \h </w:instrText>
        </w:r>
        <w:r w:rsidR="004B45E9">
          <w:rPr>
            <w:noProof/>
            <w:webHidden/>
          </w:rPr>
        </w:r>
        <w:r w:rsidR="004B45E9">
          <w:rPr>
            <w:noProof/>
            <w:webHidden/>
          </w:rPr>
          <w:fldChar w:fldCharType="separate"/>
        </w:r>
        <w:r w:rsidR="004B45E9">
          <w:rPr>
            <w:noProof/>
            <w:webHidden/>
          </w:rPr>
          <w:t>12</w:t>
        </w:r>
        <w:r w:rsidR="004B45E9">
          <w:rPr>
            <w:noProof/>
            <w:webHidden/>
          </w:rPr>
          <w:fldChar w:fldCharType="end"/>
        </w:r>
      </w:hyperlink>
    </w:p>
    <w:p w14:paraId="76D99995" w14:textId="064D9FEC" w:rsidR="004B45E9" w:rsidRDefault="00F5138F">
      <w:pPr>
        <w:pStyle w:val="TDC3"/>
        <w:rPr>
          <w:noProof/>
          <w:color w:val="auto"/>
          <w:szCs w:val="22"/>
          <w:lang w:eastAsia="es-CO" w:bidi="ar-SA"/>
        </w:rPr>
      </w:pPr>
      <w:hyperlink w:anchor="_Toc8894319" w:history="1">
        <w:r w:rsidR="004B45E9" w:rsidRPr="0013180F">
          <w:rPr>
            <w:rStyle w:val="Hipervnculo"/>
            <w:rFonts w:ascii="Arial Narrow" w:hAnsi="Arial Narrow"/>
            <w:noProof/>
          </w:rPr>
          <w:t>1.4.1</w:t>
        </w:r>
        <w:r w:rsidR="004B45E9">
          <w:rPr>
            <w:noProof/>
            <w:color w:val="auto"/>
            <w:szCs w:val="22"/>
            <w:lang w:eastAsia="es-CO" w:bidi="ar-SA"/>
          </w:rPr>
          <w:tab/>
        </w:r>
        <w:r w:rsidR="004B45E9" w:rsidRPr="0013180F">
          <w:rPr>
            <w:rStyle w:val="Hipervnculo"/>
            <w:rFonts w:ascii="Arial Narrow" w:hAnsi="Arial Narrow"/>
            <w:noProof/>
          </w:rPr>
          <w:t>Requerimientos generales para el uso adecuado de la plataforma de T.I.</w:t>
        </w:r>
        <w:r w:rsidR="004B45E9">
          <w:rPr>
            <w:noProof/>
            <w:webHidden/>
          </w:rPr>
          <w:tab/>
        </w:r>
        <w:r w:rsidR="004B45E9">
          <w:rPr>
            <w:noProof/>
            <w:webHidden/>
          </w:rPr>
          <w:fldChar w:fldCharType="begin"/>
        </w:r>
        <w:r w:rsidR="004B45E9">
          <w:rPr>
            <w:noProof/>
            <w:webHidden/>
          </w:rPr>
          <w:instrText xml:space="preserve"> PAGEREF _Toc8894319 \h </w:instrText>
        </w:r>
        <w:r w:rsidR="004B45E9">
          <w:rPr>
            <w:noProof/>
            <w:webHidden/>
          </w:rPr>
        </w:r>
        <w:r w:rsidR="004B45E9">
          <w:rPr>
            <w:noProof/>
            <w:webHidden/>
          </w:rPr>
          <w:fldChar w:fldCharType="separate"/>
        </w:r>
        <w:r w:rsidR="004B45E9">
          <w:rPr>
            <w:noProof/>
            <w:webHidden/>
          </w:rPr>
          <w:t>12</w:t>
        </w:r>
        <w:r w:rsidR="004B45E9">
          <w:rPr>
            <w:noProof/>
            <w:webHidden/>
          </w:rPr>
          <w:fldChar w:fldCharType="end"/>
        </w:r>
      </w:hyperlink>
    </w:p>
    <w:p w14:paraId="14E5E643" w14:textId="64F2CE9B" w:rsidR="004B45E9" w:rsidRDefault="00F5138F">
      <w:pPr>
        <w:pStyle w:val="TDC3"/>
        <w:rPr>
          <w:noProof/>
          <w:color w:val="auto"/>
          <w:szCs w:val="22"/>
          <w:lang w:eastAsia="es-CO" w:bidi="ar-SA"/>
        </w:rPr>
      </w:pPr>
      <w:hyperlink w:anchor="_Toc8894320" w:history="1">
        <w:r w:rsidR="004B45E9" w:rsidRPr="0013180F">
          <w:rPr>
            <w:rStyle w:val="Hipervnculo"/>
            <w:rFonts w:ascii="Arial Narrow" w:hAnsi="Arial Narrow"/>
            <w:noProof/>
          </w:rPr>
          <w:t>1.4.2</w:t>
        </w:r>
        <w:r w:rsidR="004B45E9">
          <w:rPr>
            <w:noProof/>
            <w:color w:val="auto"/>
            <w:szCs w:val="22"/>
            <w:lang w:eastAsia="es-CO" w:bidi="ar-SA"/>
          </w:rPr>
          <w:tab/>
        </w:r>
        <w:r w:rsidR="004B45E9" w:rsidRPr="0013180F">
          <w:rPr>
            <w:rStyle w:val="Hipervnculo"/>
            <w:rFonts w:ascii="Arial Narrow" w:hAnsi="Arial Narrow"/>
            <w:noProof/>
          </w:rPr>
          <w:t>Uso adecuado del correo electrónico</w:t>
        </w:r>
        <w:r w:rsidR="004B45E9">
          <w:rPr>
            <w:noProof/>
            <w:webHidden/>
          </w:rPr>
          <w:tab/>
        </w:r>
        <w:r w:rsidR="004B45E9">
          <w:rPr>
            <w:noProof/>
            <w:webHidden/>
          </w:rPr>
          <w:fldChar w:fldCharType="begin"/>
        </w:r>
        <w:r w:rsidR="004B45E9">
          <w:rPr>
            <w:noProof/>
            <w:webHidden/>
          </w:rPr>
          <w:instrText xml:space="preserve"> PAGEREF _Toc8894320 \h </w:instrText>
        </w:r>
        <w:r w:rsidR="004B45E9">
          <w:rPr>
            <w:noProof/>
            <w:webHidden/>
          </w:rPr>
        </w:r>
        <w:r w:rsidR="004B45E9">
          <w:rPr>
            <w:noProof/>
            <w:webHidden/>
          </w:rPr>
          <w:fldChar w:fldCharType="separate"/>
        </w:r>
        <w:r w:rsidR="004B45E9">
          <w:rPr>
            <w:noProof/>
            <w:webHidden/>
          </w:rPr>
          <w:t>13</w:t>
        </w:r>
        <w:r w:rsidR="004B45E9">
          <w:rPr>
            <w:noProof/>
            <w:webHidden/>
          </w:rPr>
          <w:fldChar w:fldCharType="end"/>
        </w:r>
      </w:hyperlink>
    </w:p>
    <w:p w14:paraId="52BF5901" w14:textId="2885653C" w:rsidR="004B45E9" w:rsidRDefault="00F5138F">
      <w:pPr>
        <w:pStyle w:val="TDC3"/>
        <w:rPr>
          <w:noProof/>
          <w:color w:val="auto"/>
          <w:szCs w:val="22"/>
          <w:lang w:eastAsia="es-CO" w:bidi="ar-SA"/>
        </w:rPr>
      </w:pPr>
      <w:hyperlink w:anchor="_Toc8894321" w:history="1">
        <w:r w:rsidR="004B45E9" w:rsidRPr="0013180F">
          <w:rPr>
            <w:rStyle w:val="Hipervnculo"/>
            <w:rFonts w:ascii="Arial Narrow" w:hAnsi="Arial Narrow"/>
            <w:noProof/>
          </w:rPr>
          <w:t>1.4.3</w:t>
        </w:r>
        <w:r w:rsidR="004B45E9">
          <w:rPr>
            <w:noProof/>
            <w:color w:val="auto"/>
            <w:szCs w:val="22"/>
            <w:lang w:eastAsia="es-CO" w:bidi="ar-SA"/>
          </w:rPr>
          <w:tab/>
        </w:r>
        <w:r w:rsidR="004B45E9" w:rsidRPr="0013180F">
          <w:rPr>
            <w:rStyle w:val="Hipervnculo"/>
            <w:rFonts w:ascii="Arial Narrow" w:hAnsi="Arial Narrow"/>
            <w:noProof/>
          </w:rPr>
          <w:t>Uso adecuado de equipos de cómputo asignados</w:t>
        </w:r>
        <w:r w:rsidR="004B45E9">
          <w:rPr>
            <w:noProof/>
            <w:webHidden/>
          </w:rPr>
          <w:tab/>
        </w:r>
        <w:r w:rsidR="004B45E9">
          <w:rPr>
            <w:noProof/>
            <w:webHidden/>
          </w:rPr>
          <w:fldChar w:fldCharType="begin"/>
        </w:r>
        <w:r w:rsidR="004B45E9">
          <w:rPr>
            <w:noProof/>
            <w:webHidden/>
          </w:rPr>
          <w:instrText xml:space="preserve"> PAGEREF _Toc8894321 \h </w:instrText>
        </w:r>
        <w:r w:rsidR="004B45E9">
          <w:rPr>
            <w:noProof/>
            <w:webHidden/>
          </w:rPr>
        </w:r>
        <w:r w:rsidR="004B45E9">
          <w:rPr>
            <w:noProof/>
            <w:webHidden/>
          </w:rPr>
          <w:fldChar w:fldCharType="separate"/>
        </w:r>
        <w:r w:rsidR="004B45E9">
          <w:rPr>
            <w:noProof/>
            <w:webHidden/>
          </w:rPr>
          <w:t>13</w:t>
        </w:r>
        <w:r w:rsidR="004B45E9">
          <w:rPr>
            <w:noProof/>
            <w:webHidden/>
          </w:rPr>
          <w:fldChar w:fldCharType="end"/>
        </w:r>
      </w:hyperlink>
    </w:p>
    <w:p w14:paraId="11C64BD7" w14:textId="3F842680" w:rsidR="004B45E9" w:rsidRDefault="00F5138F">
      <w:pPr>
        <w:pStyle w:val="TDC3"/>
        <w:rPr>
          <w:noProof/>
          <w:color w:val="auto"/>
          <w:szCs w:val="22"/>
          <w:lang w:eastAsia="es-CO" w:bidi="ar-SA"/>
        </w:rPr>
      </w:pPr>
      <w:hyperlink w:anchor="_Toc8894322" w:history="1">
        <w:r w:rsidR="004B45E9" w:rsidRPr="0013180F">
          <w:rPr>
            <w:rStyle w:val="Hipervnculo"/>
            <w:rFonts w:ascii="Arial Narrow" w:hAnsi="Arial Narrow"/>
            <w:noProof/>
          </w:rPr>
          <w:t>1.4.4</w:t>
        </w:r>
        <w:r w:rsidR="004B45E9">
          <w:rPr>
            <w:noProof/>
            <w:color w:val="auto"/>
            <w:szCs w:val="22"/>
            <w:lang w:eastAsia="es-CO" w:bidi="ar-SA"/>
          </w:rPr>
          <w:tab/>
        </w:r>
        <w:r w:rsidR="004B45E9" w:rsidRPr="0013180F">
          <w:rPr>
            <w:rStyle w:val="Hipervnculo"/>
            <w:rFonts w:ascii="Arial Narrow" w:hAnsi="Arial Narrow"/>
            <w:noProof/>
          </w:rPr>
          <w:t>Uso adecuado de servicios de red</w:t>
        </w:r>
        <w:r w:rsidR="004B45E9">
          <w:rPr>
            <w:noProof/>
            <w:webHidden/>
          </w:rPr>
          <w:tab/>
        </w:r>
        <w:r w:rsidR="004B45E9">
          <w:rPr>
            <w:noProof/>
            <w:webHidden/>
          </w:rPr>
          <w:fldChar w:fldCharType="begin"/>
        </w:r>
        <w:r w:rsidR="004B45E9">
          <w:rPr>
            <w:noProof/>
            <w:webHidden/>
          </w:rPr>
          <w:instrText xml:space="preserve"> PAGEREF _Toc8894322 \h </w:instrText>
        </w:r>
        <w:r w:rsidR="004B45E9">
          <w:rPr>
            <w:noProof/>
            <w:webHidden/>
          </w:rPr>
        </w:r>
        <w:r w:rsidR="004B45E9">
          <w:rPr>
            <w:noProof/>
            <w:webHidden/>
          </w:rPr>
          <w:fldChar w:fldCharType="separate"/>
        </w:r>
        <w:r w:rsidR="004B45E9">
          <w:rPr>
            <w:noProof/>
            <w:webHidden/>
          </w:rPr>
          <w:t>13</w:t>
        </w:r>
        <w:r w:rsidR="004B45E9">
          <w:rPr>
            <w:noProof/>
            <w:webHidden/>
          </w:rPr>
          <w:fldChar w:fldCharType="end"/>
        </w:r>
      </w:hyperlink>
    </w:p>
    <w:p w14:paraId="7F582DBA" w14:textId="0E02AE2F" w:rsidR="004B45E9" w:rsidRDefault="00F5138F">
      <w:pPr>
        <w:pStyle w:val="TDC3"/>
        <w:rPr>
          <w:noProof/>
          <w:color w:val="auto"/>
          <w:szCs w:val="22"/>
          <w:lang w:eastAsia="es-CO" w:bidi="ar-SA"/>
        </w:rPr>
      </w:pPr>
      <w:hyperlink w:anchor="_Toc8894323" w:history="1">
        <w:r w:rsidR="004B45E9" w:rsidRPr="0013180F">
          <w:rPr>
            <w:rStyle w:val="Hipervnculo"/>
            <w:rFonts w:ascii="Arial Narrow" w:hAnsi="Arial Narrow"/>
            <w:noProof/>
          </w:rPr>
          <w:t>1.4.5</w:t>
        </w:r>
        <w:r w:rsidR="004B45E9">
          <w:rPr>
            <w:noProof/>
            <w:color w:val="auto"/>
            <w:szCs w:val="22"/>
            <w:lang w:eastAsia="es-CO" w:bidi="ar-SA"/>
          </w:rPr>
          <w:tab/>
        </w:r>
        <w:r w:rsidR="004B45E9" w:rsidRPr="0013180F">
          <w:rPr>
            <w:rStyle w:val="Hipervnculo"/>
            <w:rFonts w:ascii="Arial Narrow" w:hAnsi="Arial Narrow"/>
            <w:noProof/>
          </w:rPr>
          <w:t>Uso de material protegido por derechos de autor</w:t>
        </w:r>
        <w:r w:rsidR="004B45E9">
          <w:rPr>
            <w:noProof/>
            <w:webHidden/>
          </w:rPr>
          <w:tab/>
        </w:r>
        <w:r w:rsidR="004B45E9">
          <w:rPr>
            <w:noProof/>
            <w:webHidden/>
          </w:rPr>
          <w:fldChar w:fldCharType="begin"/>
        </w:r>
        <w:r w:rsidR="004B45E9">
          <w:rPr>
            <w:noProof/>
            <w:webHidden/>
          </w:rPr>
          <w:instrText xml:space="preserve"> PAGEREF _Toc8894323 \h </w:instrText>
        </w:r>
        <w:r w:rsidR="004B45E9">
          <w:rPr>
            <w:noProof/>
            <w:webHidden/>
          </w:rPr>
        </w:r>
        <w:r w:rsidR="004B45E9">
          <w:rPr>
            <w:noProof/>
            <w:webHidden/>
          </w:rPr>
          <w:fldChar w:fldCharType="separate"/>
        </w:r>
        <w:r w:rsidR="004B45E9">
          <w:rPr>
            <w:noProof/>
            <w:webHidden/>
          </w:rPr>
          <w:t>14</w:t>
        </w:r>
        <w:r w:rsidR="004B45E9">
          <w:rPr>
            <w:noProof/>
            <w:webHidden/>
          </w:rPr>
          <w:fldChar w:fldCharType="end"/>
        </w:r>
      </w:hyperlink>
    </w:p>
    <w:p w14:paraId="74DF225E" w14:textId="4854D1B6" w:rsidR="004B45E9" w:rsidRDefault="00F5138F">
      <w:pPr>
        <w:pStyle w:val="TDC2"/>
        <w:rPr>
          <w:bCs w:val="0"/>
          <w:noProof/>
          <w:color w:val="auto"/>
          <w:szCs w:val="22"/>
          <w:lang w:eastAsia="es-CO" w:bidi="ar-SA"/>
        </w:rPr>
      </w:pPr>
      <w:hyperlink w:anchor="_Toc8894324" w:history="1">
        <w:r w:rsidR="004B45E9" w:rsidRPr="0013180F">
          <w:rPr>
            <w:rStyle w:val="Hipervnculo"/>
            <w:rFonts w:ascii="Arial Narrow" w:hAnsi="Arial Narrow"/>
            <w:noProof/>
          </w:rPr>
          <w:t>1.5</w:t>
        </w:r>
        <w:r w:rsidR="004B45E9">
          <w:rPr>
            <w:bCs w:val="0"/>
            <w:noProof/>
            <w:color w:val="auto"/>
            <w:szCs w:val="22"/>
            <w:lang w:eastAsia="es-CO" w:bidi="ar-SA"/>
          </w:rPr>
          <w:tab/>
        </w:r>
        <w:r w:rsidR="004B45E9" w:rsidRPr="0013180F">
          <w:rPr>
            <w:rStyle w:val="Hipervnculo"/>
            <w:rFonts w:ascii="Arial Narrow" w:hAnsi="Arial Narrow"/>
            <w:noProof/>
          </w:rPr>
          <w:t>Política de personas y cultura frente a la seguridad informática</w:t>
        </w:r>
        <w:r w:rsidR="004B45E9">
          <w:rPr>
            <w:noProof/>
            <w:webHidden/>
          </w:rPr>
          <w:tab/>
        </w:r>
        <w:r w:rsidR="004B45E9">
          <w:rPr>
            <w:noProof/>
            <w:webHidden/>
          </w:rPr>
          <w:fldChar w:fldCharType="begin"/>
        </w:r>
        <w:r w:rsidR="004B45E9">
          <w:rPr>
            <w:noProof/>
            <w:webHidden/>
          </w:rPr>
          <w:instrText xml:space="preserve"> PAGEREF _Toc8894324 \h </w:instrText>
        </w:r>
        <w:r w:rsidR="004B45E9">
          <w:rPr>
            <w:noProof/>
            <w:webHidden/>
          </w:rPr>
        </w:r>
        <w:r w:rsidR="004B45E9">
          <w:rPr>
            <w:noProof/>
            <w:webHidden/>
          </w:rPr>
          <w:fldChar w:fldCharType="separate"/>
        </w:r>
        <w:r w:rsidR="004B45E9">
          <w:rPr>
            <w:noProof/>
            <w:webHidden/>
          </w:rPr>
          <w:t>15</w:t>
        </w:r>
        <w:r w:rsidR="004B45E9">
          <w:rPr>
            <w:noProof/>
            <w:webHidden/>
          </w:rPr>
          <w:fldChar w:fldCharType="end"/>
        </w:r>
      </w:hyperlink>
    </w:p>
    <w:p w14:paraId="2F365C45" w14:textId="2F588377" w:rsidR="004B45E9" w:rsidRDefault="00F5138F">
      <w:pPr>
        <w:pStyle w:val="TDC3"/>
        <w:rPr>
          <w:noProof/>
          <w:color w:val="auto"/>
          <w:szCs w:val="22"/>
          <w:lang w:eastAsia="es-CO" w:bidi="ar-SA"/>
        </w:rPr>
      </w:pPr>
      <w:hyperlink w:anchor="_Toc8894325" w:history="1">
        <w:r w:rsidR="004B45E9" w:rsidRPr="0013180F">
          <w:rPr>
            <w:rStyle w:val="Hipervnculo"/>
            <w:rFonts w:ascii="Arial Narrow" w:hAnsi="Arial Narrow"/>
            <w:noProof/>
          </w:rPr>
          <w:t>1.5.1</w:t>
        </w:r>
        <w:r w:rsidR="004B45E9">
          <w:rPr>
            <w:noProof/>
            <w:color w:val="auto"/>
            <w:szCs w:val="22"/>
            <w:lang w:eastAsia="es-CO" w:bidi="ar-SA"/>
          </w:rPr>
          <w:tab/>
        </w:r>
        <w:r w:rsidR="004B45E9" w:rsidRPr="0013180F">
          <w:rPr>
            <w:rStyle w:val="Hipervnculo"/>
            <w:rFonts w:ascii="Arial Narrow" w:hAnsi="Arial Narrow"/>
            <w:noProof/>
          </w:rPr>
          <w:t>Antes del empleo</w:t>
        </w:r>
        <w:r w:rsidR="004B45E9">
          <w:rPr>
            <w:noProof/>
            <w:webHidden/>
          </w:rPr>
          <w:tab/>
        </w:r>
        <w:r w:rsidR="004B45E9">
          <w:rPr>
            <w:noProof/>
            <w:webHidden/>
          </w:rPr>
          <w:fldChar w:fldCharType="begin"/>
        </w:r>
        <w:r w:rsidR="004B45E9">
          <w:rPr>
            <w:noProof/>
            <w:webHidden/>
          </w:rPr>
          <w:instrText xml:space="preserve"> PAGEREF _Toc8894325 \h </w:instrText>
        </w:r>
        <w:r w:rsidR="004B45E9">
          <w:rPr>
            <w:noProof/>
            <w:webHidden/>
          </w:rPr>
        </w:r>
        <w:r w:rsidR="004B45E9">
          <w:rPr>
            <w:noProof/>
            <w:webHidden/>
          </w:rPr>
          <w:fldChar w:fldCharType="separate"/>
        </w:r>
        <w:r w:rsidR="004B45E9">
          <w:rPr>
            <w:noProof/>
            <w:webHidden/>
          </w:rPr>
          <w:t>15</w:t>
        </w:r>
        <w:r w:rsidR="004B45E9">
          <w:rPr>
            <w:noProof/>
            <w:webHidden/>
          </w:rPr>
          <w:fldChar w:fldCharType="end"/>
        </w:r>
      </w:hyperlink>
    </w:p>
    <w:p w14:paraId="537EA11A" w14:textId="74D91659" w:rsidR="004B45E9" w:rsidRDefault="00F5138F">
      <w:pPr>
        <w:pStyle w:val="TDC3"/>
        <w:rPr>
          <w:noProof/>
          <w:color w:val="auto"/>
          <w:szCs w:val="22"/>
          <w:lang w:eastAsia="es-CO" w:bidi="ar-SA"/>
        </w:rPr>
      </w:pPr>
      <w:hyperlink w:anchor="_Toc8894326" w:history="1">
        <w:r w:rsidR="004B45E9" w:rsidRPr="0013180F">
          <w:rPr>
            <w:rStyle w:val="Hipervnculo"/>
            <w:rFonts w:ascii="Arial Narrow" w:hAnsi="Arial Narrow"/>
            <w:noProof/>
          </w:rPr>
          <w:t>1.5.2</w:t>
        </w:r>
        <w:r w:rsidR="004B45E9">
          <w:rPr>
            <w:noProof/>
            <w:color w:val="auto"/>
            <w:szCs w:val="22"/>
            <w:lang w:eastAsia="es-CO" w:bidi="ar-SA"/>
          </w:rPr>
          <w:tab/>
        </w:r>
        <w:r w:rsidR="004B45E9" w:rsidRPr="0013180F">
          <w:rPr>
            <w:rStyle w:val="Hipervnculo"/>
            <w:rFonts w:ascii="Arial Narrow" w:hAnsi="Arial Narrow"/>
            <w:noProof/>
          </w:rPr>
          <w:t>Durante el empleo o la vigencia del contrato</w:t>
        </w:r>
        <w:r w:rsidR="004B45E9">
          <w:rPr>
            <w:noProof/>
            <w:webHidden/>
          </w:rPr>
          <w:tab/>
        </w:r>
        <w:r w:rsidR="004B45E9">
          <w:rPr>
            <w:noProof/>
            <w:webHidden/>
          </w:rPr>
          <w:fldChar w:fldCharType="begin"/>
        </w:r>
        <w:r w:rsidR="004B45E9">
          <w:rPr>
            <w:noProof/>
            <w:webHidden/>
          </w:rPr>
          <w:instrText xml:space="preserve"> PAGEREF _Toc8894326 \h </w:instrText>
        </w:r>
        <w:r w:rsidR="004B45E9">
          <w:rPr>
            <w:noProof/>
            <w:webHidden/>
          </w:rPr>
        </w:r>
        <w:r w:rsidR="004B45E9">
          <w:rPr>
            <w:noProof/>
            <w:webHidden/>
          </w:rPr>
          <w:fldChar w:fldCharType="separate"/>
        </w:r>
        <w:r w:rsidR="004B45E9">
          <w:rPr>
            <w:noProof/>
            <w:webHidden/>
          </w:rPr>
          <w:t>15</w:t>
        </w:r>
        <w:r w:rsidR="004B45E9">
          <w:rPr>
            <w:noProof/>
            <w:webHidden/>
          </w:rPr>
          <w:fldChar w:fldCharType="end"/>
        </w:r>
      </w:hyperlink>
    </w:p>
    <w:p w14:paraId="3BF73AB6" w14:textId="04D52228" w:rsidR="004B45E9" w:rsidRDefault="00F5138F">
      <w:pPr>
        <w:pStyle w:val="TDC3"/>
        <w:rPr>
          <w:noProof/>
          <w:color w:val="auto"/>
          <w:szCs w:val="22"/>
          <w:lang w:eastAsia="es-CO" w:bidi="ar-SA"/>
        </w:rPr>
      </w:pPr>
      <w:hyperlink w:anchor="_Toc8894327" w:history="1">
        <w:r w:rsidR="004B45E9" w:rsidRPr="0013180F">
          <w:rPr>
            <w:rStyle w:val="Hipervnculo"/>
            <w:rFonts w:ascii="Arial Narrow" w:hAnsi="Arial Narrow"/>
            <w:noProof/>
          </w:rPr>
          <w:t>1.5.3</w:t>
        </w:r>
        <w:r w:rsidR="004B45E9">
          <w:rPr>
            <w:noProof/>
            <w:color w:val="auto"/>
            <w:szCs w:val="22"/>
            <w:lang w:eastAsia="es-CO" w:bidi="ar-SA"/>
          </w:rPr>
          <w:tab/>
        </w:r>
        <w:r w:rsidR="004B45E9" w:rsidRPr="0013180F">
          <w:rPr>
            <w:rStyle w:val="Hipervnculo"/>
            <w:rFonts w:ascii="Arial Narrow" w:hAnsi="Arial Narrow"/>
            <w:noProof/>
          </w:rPr>
          <w:t>Terminación del contrato o cambio de cargo</w:t>
        </w:r>
        <w:r w:rsidR="004B45E9">
          <w:rPr>
            <w:noProof/>
            <w:webHidden/>
          </w:rPr>
          <w:tab/>
        </w:r>
        <w:r w:rsidR="004B45E9">
          <w:rPr>
            <w:noProof/>
            <w:webHidden/>
          </w:rPr>
          <w:fldChar w:fldCharType="begin"/>
        </w:r>
        <w:r w:rsidR="004B45E9">
          <w:rPr>
            <w:noProof/>
            <w:webHidden/>
          </w:rPr>
          <w:instrText xml:space="preserve"> PAGEREF _Toc8894327 \h </w:instrText>
        </w:r>
        <w:r w:rsidR="004B45E9">
          <w:rPr>
            <w:noProof/>
            <w:webHidden/>
          </w:rPr>
        </w:r>
        <w:r w:rsidR="004B45E9">
          <w:rPr>
            <w:noProof/>
            <w:webHidden/>
          </w:rPr>
          <w:fldChar w:fldCharType="separate"/>
        </w:r>
        <w:r w:rsidR="004B45E9">
          <w:rPr>
            <w:noProof/>
            <w:webHidden/>
          </w:rPr>
          <w:t>15</w:t>
        </w:r>
        <w:r w:rsidR="004B45E9">
          <w:rPr>
            <w:noProof/>
            <w:webHidden/>
          </w:rPr>
          <w:fldChar w:fldCharType="end"/>
        </w:r>
      </w:hyperlink>
    </w:p>
    <w:p w14:paraId="169430E9" w14:textId="750830C4" w:rsidR="004B45E9" w:rsidRDefault="00F5138F">
      <w:pPr>
        <w:pStyle w:val="TDC2"/>
        <w:rPr>
          <w:bCs w:val="0"/>
          <w:noProof/>
          <w:color w:val="auto"/>
          <w:szCs w:val="22"/>
          <w:lang w:eastAsia="es-CO" w:bidi="ar-SA"/>
        </w:rPr>
      </w:pPr>
      <w:hyperlink w:anchor="_Toc8894328" w:history="1">
        <w:r w:rsidR="004B45E9" w:rsidRPr="0013180F">
          <w:rPr>
            <w:rStyle w:val="Hipervnculo"/>
            <w:rFonts w:ascii="Arial Narrow" w:hAnsi="Arial Narrow"/>
            <w:noProof/>
          </w:rPr>
          <w:t>1.6</w:t>
        </w:r>
        <w:r w:rsidR="004B45E9">
          <w:rPr>
            <w:bCs w:val="0"/>
            <w:noProof/>
            <w:color w:val="auto"/>
            <w:szCs w:val="22"/>
            <w:lang w:eastAsia="es-CO" w:bidi="ar-SA"/>
          </w:rPr>
          <w:tab/>
        </w:r>
        <w:r w:rsidR="004B45E9" w:rsidRPr="0013180F">
          <w:rPr>
            <w:rStyle w:val="Hipervnculo"/>
            <w:rFonts w:ascii="Arial Narrow" w:hAnsi="Arial Narrow"/>
            <w:noProof/>
          </w:rPr>
          <w:t>Política de seguridad informática para contratación</w:t>
        </w:r>
        <w:r w:rsidR="004B45E9">
          <w:rPr>
            <w:noProof/>
            <w:webHidden/>
          </w:rPr>
          <w:tab/>
        </w:r>
        <w:r w:rsidR="004B45E9">
          <w:rPr>
            <w:noProof/>
            <w:webHidden/>
          </w:rPr>
          <w:fldChar w:fldCharType="begin"/>
        </w:r>
        <w:r w:rsidR="004B45E9">
          <w:rPr>
            <w:noProof/>
            <w:webHidden/>
          </w:rPr>
          <w:instrText xml:space="preserve"> PAGEREF _Toc8894328 \h </w:instrText>
        </w:r>
        <w:r w:rsidR="004B45E9">
          <w:rPr>
            <w:noProof/>
            <w:webHidden/>
          </w:rPr>
        </w:r>
        <w:r w:rsidR="004B45E9">
          <w:rPr>
            <w:noProof/>
            <w:webHidden/>
          </w:rPr>
          <w:fldChar w:fldCharType="separate"/>
        </w:r>
        <w:r w:rsidR="004B45E9">
          <w:rPr>
            <w:noProof/>
            <w:webHidden/>
          </w:rPr>
          <w:t>16</w:t>
        </w:r>
        <w:r w:rsidR="004B45E9">
          <w:rPr>
            <w:noProof/>
            <w:webHidden/>
          </w:rPr>
          <w:fldChar w:fldCharType="end"/>
        </w:r>
      </w:hyperlink>
    </w:p>
    <w:p w14:paraId="4E25177C" w14:textId="0AAF65BC" w:rsidR="004B45E9" w:rsidRDefault="00F5138F">
      <w:pPr>
        <w:pStyle w:val="TDC3"/>
        <w:rPr>
          <w:noProof/>
          <w:color w:val="auto"/>
          <w:szCs w:val="22"/>
          <w:lang w:eastAsia="es-CO" w:bidi="ar-SA"/>
        </w:rPr>
      </w:pPr>
      <w:hyperlink w:anchor="_Toc8894329" w:history="1">
        <w:r w:rsidR="004B45E9" w:rsidRPr="0013180F">
          <w:rPr>
            <w:rStyle w:val="Hipervnculo"/>
            <w:rFonts w:ascii="Arial Narrow" w:hAnsi="Arial Narrow"/>
            <w:noProof/>
          </w:rPr>
          <w:t>1.6.1</w:t>
        </w:r>
        <w:r w:rsidR="004B45E9">
          <w:rPr>
            <w:noProof/>
            <w:color w:val="auto"/>
            <w:szCs w:val="22"/>
            <w:lang w:eastAsia="es-CO" w:bidi="ar-SA"/>
          </w:rPr>
          <w:tab/>
        </w:r>
        <w:r w:rsidR="004B45E9" w:rsidRPr="0013180F">
          <w:rPr>
            <w:rStyle w:val="Hipervnculo"/>
            <w:rFonts w:ascii="Arial Narrow" w:hAnsi="Arial Narrow"/>
            <w:noProof/>
          </w:rPr>
          <w:t>Disposiciones generales</w:t>
        </w:r>
        <w:r w:rsidR="004B45E9">
          <w:rPr>
            <w:noProof/>
            <w:webHidden/>
          </w:rPr>
          <w:tab/>
        </w:r>
        <w:r w:rsidR="004B45E9">
          <w:rPr>
            <w:noProof/>
            <w:webHidden/>
          </w:rPr>
          <w:fldChar w:fldCharType="begin"/>
        </w:r>
        <w:r w:rsidR="004B45E9">
          <w:rPr>
            <w:noProof/>
            <w:webHidden/>
          </w:rPr>
          <w:instrText xml:space="preserve"> PAGEREF _Toc8894329 \h </w:instrText>
        </w:r>
        <w:r w:rsidR="004B45E9">
          <w:rPr>
            <w:noProof/>
            <w:webHidden/>
          </w:rPr>
        </w:r>
        <w:r w:rsidR="004B45E9">
          <w:rPr>
            <w:noProof/>
            <w:webHidden/>
          </w:rPr>
          <w:fldChar w:fldCharType="separate"/>
        </w:r>
        <w:r w:rsidR="004B45E9">
          <w:rPr>
            <w:noProof/>
            <w:webHidden/>
          </w:rPr>
          <w:t>16</w:t>
        </w:r>
        <w:r w:rsidR="004B45E9">
          <w:rPr>
            <w:noProof/>
            <w:webHidden/>
          </w:rPr>
          <w:fldChar w:fldCharType="end"/>
        </w:r>
      </w:hyperlink>
    </w:p>
    <w:p w14:paraId="0002DCC6" w14:textId="73A4CE90" w:rsidR="004B45E9" w:rsidRDefault="00F5138F">
      <w:pPr>
        <w:pStyle w:val="TDC2"/>
        <w:rPr>
          <w:bCs w:val="0"/>
          <w:noProof/>
          <w:color w:val="auto"/>
          <w:szCs w:val="22"/>
          <w:lang w:eastAsia="es-CO" w:bidi="ar-SA"/>
        </w:rPr>
      </w:pPr>
      <w:hyperlink w:anchor="_Toc8894330" w:history="1">
        <w:r w:rsidR="004B45E9" w:rsidRPr="0013180F">
          <w:rPr>
            <w:rStyle w:val="Hipervnculo"/>
            <w:rFonts w:ascii="Arial Narrow" w:hAnsi="Arial Narrow"/>
            <w:noProof/>
          </w:rPr>
          <w:t>1.7</w:t>
        </w:r>
        <w:r w:rsidR="004B45E9">
          <w:rPr>
            <w:bCs w:val="0"/>
            <w:noProof/>
            <w:color w:val="auto"/>
            <w:szCs w:val="22"/>
            <w:lang w:eastAsia="es-CO" w:bidi="ar-SA"/>
          </w:rPr>
          <w:tab/>
        </w:r>
        <w:r w:rsidR="004B45E9" w:rsidRPr="0013180F">
          <w:rPr>
            <w:rStyle w:val="Hipervnculo"/>
            <w:rFonts w:ascii="Arial Narrow" w:hAnsi="Arial Narrow"/>
            <w:noProof/>
          </w:rPr>
          <w:t>Política de seguridad física de la información y los equipos de cómputo</w:t>
        </w:r>
        <w:r w:rsidR="004B45E9">
          <w:rPr>
            <w:noProof/>
            <w:webHidden/>
          </w:rPr>
          <w:tab/>
        </w:r>
        <w:r w:rsidR="004B45E9">
          <w:rPr>
            <w:noProof/>
            <w:webHidden/>
          </w:rPr>
          <w:fldChar w:fldCharType="begin"/>
        </w:r>
        <w:r w:rsidR="004B45E9">
          <w:rPr>
            <w:noProof/>
            <w:webHidden/>
          </w:rPr>
          <w:instrText xml:space="preserve"> PAGEREF _Toc8894330 \h </w:instrText>
        </w:r>
        <w:r w:rsidR="004B45E9">
          <w:rPr>
            <w:noProof/>
            <w:webHidden/>
          </w:rPr>
        </w:r>
        <w:r w:rsidR="004B45E9">
          <w:rPr>
            <w:noProof/>
            <w:webHidden/>
          </w:rPr>
          <w:fldChar w:fldCharType="separate"/>
        </w:r>
        <w:r w:rsidR="004B45E9">
          <w:rPr>
            <w:noProof/>
            <w:webHidden/>
          </w:rPr>
          <w:t>17</w:t>
        </w:r>
        <w:r w:rsidR="004B45E9">
          <w:rPr>
            <w:noProof/>
            <w:webHidden/>
          </w:rPr>
          <w:fldChar w:fldCharType="end"/>
        </w:r>
      </w:hyperlink>
    </w:p>
    <w:p w14:paraId="08DC3A8D" w14:textId="72DCBE54" w:rsidR="004B45E9" w:rsidRDefault="00F5138F">
      <w:pPr>
        <w:pStyle w:val="TDC3"/>
        <w:rPr>
          <w:noProof/>
          <w:color w:val="auto"/>
          <w:szCs w:val="22"/>
          <w:lang w:eastAsia="es-CO" w:bidi="ar-SA"/>
        </w:rPr>
      </w:pPr>
      <w:hyperlink w:anchor="_Toc8894331" w:history="1">
        <w:r w:rsidR="004B45E9" w:rsidRPr="0013180F">
          <w:rPr>
            <w:rStyle w:val="Hipervnculo"/>
            <w:rFonts w:ascii="Arial Narrow" w:hAnsi="Arial Narrow"/>
            <w:noProof/>
          </w:rPr>
          <w:t>1.7.1</w:t>
        </w:r>
        <w:r w:rsidR="004B45E9">
          <w:rPr>
            <w:noProof/>
            <w:color w:val="auto"/>
            <w:szCs w:val="22"/>
            <w:lang w:eastAsia="es-CO" w:bidi="ar-SA"/>
          </w:rPr>
          <w:tab/>
        </w:r>
        <w:r w:rsidR="004B45E9" w:rsidRPr="0013180F">
          <w:rPr>
            <w:rStyle w:val="Hipervnculo"/>
            <w:rFonts w:ascii="Arial Narrow" w:hAnsi="Arial Narrow"/>
            <w:noProof/>
          </w:rPr>
          <w:t>Seguridad en las instalaciones</w:t>
        </w:r>
        <w:r w:rsidR="004B45E9">
          <w:rPr>
            <w:noProof/>
            <w:webHidden/>
          </w:rPr>
          <w:tab/>
        </w:r>
        <w:r w:rsidR="004B45E9">
          <w:rPr>
            <w:noProof/>
            <w:webHidden/>
          </w:rPr>
          <w:fldChar w:fldCharType="begin"/>
        </w:r>
        <w:r w:rsidR="004B45E9">
          <w:rPr>
            <w:noProof/>
            <w:webHidden/>
          </w:rPr>
          <w:instrText xml:space="preserve"> PAGEREF _Toc8894331 \h </w:instrText>
        </w:r>
        <w:r w:rsidR="004B45E9">
          <w:rPr>
            <w:noProof/>
            <w:webHidden/>
          </w:rPr>
        </w:r>
        <w:r w:rsidR="004B45E9">
          <w:rPr>
            <w:noProof/>
            <w:webHidden/>
          </w:rPr>
          <w:fldChar w:fldCharType="separate"/>
        </w:r>
        <w:r w:rsidR="004B45E9">
          <w:rPr>
            <w:noProof/>
            <w:webHidden/>
          </w:rPr>
          <w:t>17</w:t>
        </w:r>
        <w:r w:rsidR="004B45E9">
          <w:rPr>
            <w:noProof/>
            <w:webHidden/>
          </w:rPr>
          <w:fldChar w:fldCharType="end"/>
        </w:r>
      </w:hyperlink>
    </w:p>
    <w:p w14:paraId="03BEE38F" w14:textId="04061E12" w:rsidR="004B45E9" w:rsidRDefault="00F5138F">
      <w:pPr>
        <w:pStyle w:val="TDC3"/>
        <w:rPr>
          <w:noProof/>
          <w:color w:val="auto"/>
          <w:szCs w:val="22"/>
          <w:lang w:eastAsia="es-CO" w:bidi="ar-SA"/>
        </w:rPr>
      </w:pPr>
      <w:hyperlink w:anchor="_Toc8894332" w:history="1">
        <w:r w:rsidR="004B45E9" w:rsidRPr="0013180F">
          <w:rPr>
            <w:rStyle w:val="Hipervnculo"/>
            <w:rFonts w:ascii="Arial Narrow" w:eastAsia="Trebuchet MS" w:hAnsi="Arial Narrow"/>
            <w:noProof/>
          </w:rPr>
          <w:t>1.7.2</w:t>
        </w:r>
        <w:r w:rsidR="004B45E9">
          <w:rPr>
            <w:noProof/>
            <w:color w:val="auto"/>
            <w:szCs w:val="22"/>
            <w:lang w:eastAsia="es-CO" w:bidi="ar-SA"/>
          </w:rPr>
          <w:tab/>
        </w:r>
        <w:r w:rsidR="004B45E9" w:rsidRPr="0013180F">
          <w:rPr>
            <w:rStyle w:val="Hipervnculo"/>
            <w:rFonts w:ascii="Arial Narrow" w:eastAsia="Trebuchet MS" w:hAnsi="Arial Narrow"/>
            <w:noProof/>
          </w:rPr>
          <w:t>Seguridad de los equipos</w:t>
        </w:r>
        <w:r w:rsidR="004B45E9">
          <w:rPr>
            <w:noProof/>
            <w:webHidden/>
          </w:rPr>
          <w:tab/>
        </w:r>
        <w:r w:rsidR="004B45E9">
          <w:rPr>
            <w:noProof/>
            <w:webHidden/>
          </w:rPr>
          <w:fldChar w:fldCharType="begin"/>
        </w:r>
        <w:r w:rsidR="004B45E9">
          <w:rPr>
            <w:noProof/>
            <w:webHidden/>
          </w:rPr>
          <w:instrText xml:space="preserve"> PAGEREF _Toc8894332 \h </w:instrText>
        </w:r>
        <w:r w:rsidR="004B45E9">
          <w:rPr>
            <w:noProof/>
            <w:webHidden/>
          </w:rPr>
        </w:r>
        <w:r w:rsidR="004B45E9">
          <w:rPr>
            <w:noProof/>
            <w:webHidden/>
          </w:rPr>
          <w:fldChar w:fldCharType="separate"/>
        </w:r>
        <w:r w:rsidR="004B45E9">
          <w:rPr>
            <w:noProof/>
            <w:webHidden/>
          </w:rPr>
          <w:t>17</w:t>
        </w:r>
        <w:r w:rsidR="004B45E9">
          <w:rPr>
            <w:noProof/>
            <w:webHidden/>
          </w:rPr>
          <w:fldChar w:fldCharType="end"/>
        </w:r>
      </w:hyperlink>
    </w:p>
    <w:p w14:paraId="4D2C85F7" w14:textId="3F68E644" w:rsidR="004B45E9" w:rsidRDefault="00F5138F">
      <w:pPr>
        <w:pStyle w:val="TDC2"/>
        <w:rPr>
          <w:bCs w:val="0"/>
          <w:noProof/>
          <w:color w:val="auto"/>
          <w:szCs w:val="22"/>
          <w:lang w:eastAsia="es-CO" w:bidi="ar-SA"/>
        </w:rPr>
      </w:pPr>
      <w:hyperlink w:anchor="_Toc8894333" w:history="1">
        <w:r w:rsidR="004B45E9" w:rsidRPr="0013180F">
          <w:rPr>
            <w:rStyle w:val="Hipervnculo"/>
            <w:rFonts w:ascii="Arial Narrow" w:hAnsi="Arial Narrow"/>
            <w:noProof/>
          </w:rPr>
          <w:t>1.8</w:t>
        </w:r>
        <w:r w:rsidR="004B45E9">
          <w:rPr>
            <w:bCs w:val="0"/>
            <w:noProof/>
            <w:color w:val="auto"/>
            <w:szCs w:val="22"/>
            <w:lang w:eastAsia="es-CO" w:bidi="ar-SA"/>
          </w:rPr>
          <w:tab/>
        </w:r>
        <w:r w:rsidR="004B45E9" w:rsidRPr="0013180F">
          <w:rPr>
            <w:rStyle w:val="Hipervnculo"/>
            <w:rFonts w:ascii="Arial Narrow" w:hAnsi="Arial Narrow"/>
            <w:noProof/>
          </w:rPr>
          <w:t>Política de control de acceso a plataformas de tecnología de la información</w:t>
        </w:r>
        <w:r w:rsidR="004B45E9">
          <w:rPr>
            <w:noProof/>
            <w:webHidden/>
          </w:rPr>
          <w:tab/>
        </w:r>
        <w:r w:rsidR="004B45E9">
          <w:rPr>
            <w:noProof/>
            <w:webHidden/>
          </w:rPr>
          <w:fldChar w:fldCharType="begin"/>
        </w:r>
        <w:r w:rsidR="004B45E9">
          <w:rPr>
            <w:noProof/>
            <w:webHidden/>
          </w:rPr>
          <w:instrText xml:space="preserve"> PAGEREF _Toc8894333 \h </w:instrText>
        </w:r>
        <w:r w:rsidR="004B45E9">
          <w:rPr>
            <w:noProof/>
            <w:webHidden/>
          </w:rPr>
        </w:r>
        <w:r w:rsidR="004B45E9">
          <w:rPr>
            <w:noProof/>
            <w:webHidden/>
          </w:rPr>
          <w:fldChar w:fldCharType="separate"/>
        </w:r>
        <w:r w:rsidR="004B45E9">
          <w:rPr>
            <w:noProof/>
            <w:webHidden/>
          </w:rPr>
          <w:t>18</w:t>
        </w:r>
        <w:r w:rsidR="004B45E9">
          <w:rPr>
            <w:noProof/>
            <w:webHidden/>
          </w:rPr>
          <w:fldChar w:fldCharType="end"/>
        </w:r>
      </w:hyperlink>
    </w:p>
    <w:p w14:paraId="401C2B22" w14:textId="390605D2" w:rsidR="004B45E9" w:rsidRDefault="00F5138F">
      <w:pPr>
        <w:pStyle w:val="TDC3"/>
        <w:rPr>
          <w:noProof/>
          <w:color w:val="auto"/>
          <w:szCs w:val="22"/>
          <w:lang w:eastAsia="es-CO" w:bidi="ar-SA"/>
        </w:rPr>
      </w:pPr>
      <w:hyperlink w:anchor="_Toc8894334" w:history="1">
        <w:r w:rsidR="004B45E9" w:rsidRPr="0013180F">
          <w:rPr>
            <w:rStyle w:val="Hipervnculo"/>
            <w:rFonts w:ascii="Arial Narrow" w:hAnsi="Arial Narrow"/>
            <w:noProof/>
          </w:rPr>
          <w:t>1.8.1</w:t>
        </w:r>
        <w:r w:rsidR="004B45E9">
          <w:rPr>
            <w:noProof/>
            <w:color w:val="auto"/>
            <w:szCs w:val="22"/>
            <w:lang w:eastAsia="es-CO" w:bidi="ar-SA"/>
          </w:rPr>
          <w:tab/>
        </w:r>
        <w:r w:rsidR="004B45E9" w:rsidRPr="0013180F">
          <w:rPr>
            <w:rStyle w:val="Hipervnculo"/>
            <w:rFonts w:ascii="Arial Narrow" w:hAnsi="Arial Narrow"/>
            <w:noProof/>
          </w:rPr>
          <w:t>Gestión de acceso a usuarios</w:t>
        </w:r>
        <w:r w:rsidR="004B45E9">
          <w:rPr>
            <w:noProof/>
            <w:webHidden/>
          </w:rPr>
          <w:tab/>
        </w:r>
        <w:r w:rsidR="004B45E9">
          <w:rPr>
            <w:noProof/>
            <w:webHidden/>
          </w:rPr>
          <w:fldChar w:fldCharType="begin"/>
        </w:r>
        <w:r w:rsidR="004B45E9">
          <w:rPr>
            <w:noProof/>
            <w:webHidden/>
          </w:rPr>
          <w:instrText xml:space="preserve"> PAGEREF _Toc8894334 \h </w:instrText>
        </w:r>
        <w:r w:rsidR="004B45E9">
          <w:rPr>
            <w:noProof/>
            <w:webHidden/>
          </w:rPr>
        </w:r>
        <w:r w:rsidR="004B45E9">
          <w:rPr>
            <w:noProof/>
            <w:webHidden/>
          </w:rPr>
          <w:fldChar w:fldCharType="separate"/>
        </w:r>
        <w:r w:rsidR="004B45E9">
          <w:rPr>
            <w:noProof/>
            <w:webHidden/>
          </w:rPr>
          <w:t>18</w:t>
        </w:r>
        <w:r w:rsidR="004B45E9">
          <w:rPr>
            <w:noProof/>
            <w:webHidden/>
          </w:rPr>
          <w:fldChar w:fldCharType="end"/>
        </w:r>
      </w:hyperlink>
    </w:p>
    <w:p w14:paraId="13AF8AAD" w14:textId="36E18086" w:rsidR="004B45E9" w:rsidRDefault="00F5138F">
      <w:pPr>
        <w:pStyle w:val="TDC3"/>
        <w:rPr>
          <w:noProof/>
          <w:color w:val="auto"/>
          <w:szCs w:val="22"/>
          <w:lang w:eastAsia="es-CO" w:bidi="ar-SA"/>
        </w:rPr>
      </w:pPr>
      <w:hyperlink w:anchor="_Toc8894335" w:history="1">
        <w:r w:rsidR="004B45E9" w:rsidRPr="0013180F">
          <w:rPr>
            <w:rStyle w:val="Hipervnculo"/>
            <w:rFonts w:ascii="Arial Narrow" w:hAnsi="Arial Narrow"/>
            <w:noProof/>
          </w:rPr>
          <w:t>1.8.2</w:t>
        </w:r>
        <w:r w:rsidR="004B45E9">
          <w:rPr>
            <w:noProof/>
            <w:color w:val="auto"/>
            <w:szCs w:val="22"/>
            <w:lang w:eastAsia="es-CO" w:bidi="ar-SA"/>
          </w:rPr>
          <w:tab/>
        </w:r>
        <w:r w:rsidR="004B45E9" w:rsidRPr="0013180F">
          <w:rPr>
            <w:rStyle w:val="Hipervnculo"/>
            <w:rFonts w:ascii="Arial Narrow" w:hAnsi="Arial Narrow"/>
            <w:noProof/>
          </w:rPr>
          <w:t>Manejo de contraseñas</w:t>
        </w:r>
        <w:r w:rsidR="004B45E9">
          <w:rPr>
            <w:noProof/>
            <w:webHidden/>
          </w:rPr>
          <w:tab/>
        </w:r>
        <w:r w:rsidR="004B45E9">
          <w:rPr>
            <w:noProof/>
            <w:webHidden/>
          </w:rPr>
          <w:fldChar w:fldCharType="begin"/>
        </w:r>
        <w:r w:rsidR="004B45E9">
          <w:rPr>
            <w:noProof/>
            <w:webHidden/>
          </w:rPr>
          <w:instrText xml:space="preserve"> PAGEREF _Toc8894335 \h </w:instrText>
        </w:r>
        <w:r w:rsidR="004B45E9">
          <w:rPr>
            <w:noProof/>
            <w:webHidden/>
          </w:rPr>
        </w:r>
        <w:r w:rsidR="004B45E9">
          <w:rPr>
            <w:noProof/>
            <w:webHidden/>
          </w:rPr>
          <w:fldChar w:fldCharType="separate"/>
        </w:r>
        <w:r w:rsidR="004B45E9">
          <w:rPr>
            <w:noProof/>
            <w:webHidden/>
          </w:rPr>
          <w:t>19</w:t>
        </w:r>
        <w:r w:rsidR="004B45E9">
          <w:rPr>
            <w:noProof/>
            <w:webHidden/>
          </w:rPr>
          <w:fldChar w:fldCharType="end"/>
        </w:r>
      </w:hyperlink>
    </w:p>
    <w:p w14:paraId="5067C1B9" w14:textId="36E80BF0" w:rsidR="004B45E9" w:rsidRDefault="00F5138F">
      <w:pPr>
        <w:pStyle w:val="TDC2"/>
        <w:rPr>
          <w:bCs w:val="0"/>
          <w:noProof/>
          <w:color w:val="auto"/>
          <w:szCs w:val="22"/>
          <w:lang w:eastAsia="es-CO" w:bidi="ar-SA"/>
        </w:rPr>
      </w:pPr>
      <w:hyperlink w:anchor="_Toc8894336" w:history="1">
        <w:r w:rsidR="004B45E9" w:rsidRPr="0013180F">
          <w:rPr>
            <w:rStyle w:val="Hipervnculo"/>
            <w:rFonts w:ascii="Arial Narrow" w:hAnsi="Arial Narrow"/>
            <w:noProof/>
          </w:rPr>
          <w:t>1.9</w:t>
        </w:r>
        <w:r w:rsidR="004B45E9">
          <w:rPr>
            <w:bCs w:val="0"/>
            <w:noProof/>
            <w:color w:val="auto"/>
            <w:szCs w:val="22"/>
            <w:lang w:eastAsia="es-CO" w:bidi="ar-SA"/>
          </w:rPr>
          <w:tab/>
        </w:r>
        <w:r w:rsidR="004B45E9" w:rsidRPr="0013180F">
          <w:rPr>
            <w:rStyle w:val="Hipervnculo"/>
            <w:rFonts w:ascii="Arial Narrow" w:hAnsi="Arial Narrow"/>
            <w:noProof/>
          </w:rPr>
          <w:t>Política de operación de plataformas de tecnología de información</w:t>
        </w:r>
        <w:r w:rsidR="004B45E9">
          <w:rPr>
            <w:noProof/>
            <w:webHidden/>
          </w:rPr>
          <w:tab/>
        </w:r>
        <w:r w:rsidR="004B45E9">
          <w:rPr>
            <w:noProof/>
            <w:webHidden/>
          </w:rPr>
          <w:fldChar w:fldCharType="begin"/>
        </w:r>
        <w:r w:rsidR="004B45E9">
          <w:rPr>
            <w:noProof/>
            <w:webHidden/>
          </w:rPr>
          <w:instrText xml:space="preserve"> PAGEREF _Toc8894336 \h </w:instrText>
        </w:r>
        <w:r w:rsidR="004B45E9">
          <w:rPr>
            <w:noProof/>
            <w:webHidden/>
          </w:rPr>
        </w:r>
        <w:r w:rsidR="004B45E9">
          <w:rPr>
            <w:noProof/>
            <w:webHidden/>
          </w:rPr>
          <w:fldChar w:fldCharType="separate"/>
        </w:r>
        <w:r w:rsidR="004B45E9">
          <w:rPr>
            <w:noProof/>
            <w:webHidden/>
          </w:rPr>
          <w:t>19</w:t>
        </w:r>
        <w:r w:rsidR="004B45E9">
          <w:rPr>
            <w:noProof/>
            <w:webHidden/>
          </w:rPr>
          <w:fldChar w:fldCharType="end"/>
        </w:r>
      </w:hyperlink>
    </w:p>
    <w:p w14:paraId="377FBCDC" w14:textId="232A8F6C" w:rsidR="004B45E9" w:rsidRDefault="00F5138F">
      <w:pPr>
        <w:pStyle w:val="TDC3"/>
        <w:rPr>
          <w:noProof/>
          <w:color w:val="auto"/>
          <w:szCs w:val="22"/>
          <w:lang w:eastAsia="es-CO" w:bidi="ar-SA"/>
        </w:rPr>
      </w:pPr>
      <w:hyperlink w:anchor="_Toc8894337" w:history="1">
        <w:r w:rsidR="004B45E9" w:rsidRPr="0013180F">
          <w:rPr>
            <w:rStyle w:val="Hipervnculo"/>
            <w:rFonts w:ascii="Arial Narrow" w:eastAsia="Trebuchet MS" w:hAnsi="Arial Narrow"/>
            <w:noProof/>
          </w:rPr>
          <w:t>1.9.1</w:t>
        </w:r>
        <w:r w:rsidR="004B45E9">
          <w:rPr>
            <w:noProof/>
            <w:color w:val="auto"/>
            <w:szCs w:val="22"/>
            <w:lang w:eastAsia="es-CO" w:bidi="ar-SA"/>
          </w:rPr>
          <w:tab/>
        </w:r>
        <w:r w:rsidR="004B45E9" w:rsidRPr="0013180F">
          <w:rPr>
            <w:rStyle w:val="Hipervnculo"/>
            <w:rFonts w:ascii="Arial Narrow" w:hAnsi="Arial Narrow"/>
            <w:noProof/>
          </w:rPr>
          <w:t>Requisitos para la planeación y operación de las plataformas de T.I.</w:t>
        </w:r>
        <w:r w:rsidR="004B45E9">
          <w:rPr>
            <w:noProof/>
            <w:webHidden/>
          </w:rPr>
          <w:tab/>
        </w:r>
        <w:r w:rsidR="004B45E9">
          <w:rPr>
            <w:noProof/>
            <w:webHidden/>
          </w:rPr>
          <w:fldChar w:fldCharType="begin"/>
        </w:r>
        <w:r w:rsidR="004B45E9">
          <w:rPr>
            <w:noProof/>
            <w:webHidden/>
          </w:rPr>
          <w:instrText xml:space="preserve"> PAGEREF _Toc8894337 \h </w:instrText>
        </w:r>
        <w:r w:rsidR="004B45E9">
          <w:rPr>
            <w:noProof/>
            <w:webHidden/>
          </w:rPr>
        </w:r>
        <w:r w:rsidR="004B45E9">
          <w:rPr>
            <w:noProof/>
            <w:webHidden/>
          </w:rPr>
          <w:fldChar w:fldCharType="separate"/>
        </w:r>
        <w:r w:rsidR="004B45E9">
          <w:rPr>
            <w:noProof/>
            <w:webHidden/>
          </w:rPr>
          <w:t>19</w:t>
        </w:r>
        <w:r w:rsidR="004B45E9">
          <w:rPr>
            <w:noProof/>
            <w:webHidden/>
          </w:rPr>
          <w:fldChar w:fldCharType="end"/>
        </w:r>
      </w:hyperlink>
    </w:p>
    <w:p w14:paraId="3A7D17EB" w14:textId="3E9FF293" w:rsidR="004B45E9" w:rsidRDefault="00F5138F">
      <w:pPr>
        <w:pStyle w:val="TDC3"/>
        <w:rPr>
          <w:noProof/>
          <w:color w:val="auto"/>
          <w:szCs w:val="22"/>
          <w:lang w:eastAsia="es-CO" w:bidi="ar-SA"/>
        </w:rPr>
      </w:pPr>
      <w:hyperlink w:anchor="_Toc8894338" w:history="1">
        <w:r w:rsidR="004B45E9" w:rsidRPr="0013180F">
          <w:rPr>
            <w:rStyle w:val="Hipervnculo"/>
            <w:rFonts w:ascii="Arial Narrow" w:eastAsia="Trebuchet MS" w:hAnsi="Arial Narrow"/>
            <w:noProof/>
          </w:rPr>
          <w:t>1.9.2</w:t>
        </w:r>
        <w:r w:rsidR="004B45E9">
          <w:rPr>
            <w:noProof/>
            <w:color w:val="auto"/>
            <w:szCs w:val="22"/>
            <w:lang w:eastAsia="es-CO" w:bidi="ar-SA"/>
          </w:rPr>
          <w:tab/>
        </w:r>
        <w:r w:rsidR="004B45E9" w:rsidRPr="0013180F">
          <w:rPr>
            <w:rStyle w:val="Hipervnculo"/>
            <w:rFonts w:ascii="Arial Narrow" w:eastAsia="Trebuchet MS" w:hAnsi="Arial Narrow"/>
            <w:noProof/>
          </w:rPr>
          <w:t xml:space="preserve">Protección contra </w:t>
        </w:r>
        <w:r w:rsidR="004B45E9" w:rsidRPr="0013180F">
          <w:rPr>
            <w:rStyle w:val="Hipervnculo"/>
            <w:rFonts w:ascii="Arial Narrow" w:hAnsi="Arial Narrow"/>
            <w:noProof/>
          </w:rPr>
          <w:t>software malicioso</w:t>
        </w:r>
        <w:r w:rsidR="004B45E9">
          <w:rPr>
            <w:noProof/>
            <w:webHidden/>
          </w:rPr>
          <w:tab/>
        </w:r>
        <w:r w:rsidR="004B45E9">
          <w:rPr>
            <w:noProof/>
            <w:webHidden/>
          </w:rPr>
          <w:fldChar w:fldCharType="begin"/>
        </w:r>
        <w:r w:rsidR="004B45E9">
          <w:rPr>
            <w:noProof/>
            <w:webHidden/>
          </w:rPr>
          <w:instrText xml:space="preserve"> PAGEREF _Toc8894338 \h </w:instrText>
        </w:r>
        <w:r w:rsidR="004B45E9">
          <w:rPr>
            <w:noProof/>
            <w:webHidden/>
          </w:rPr>
        </w:r>
        <w:r w:rsidR="004B45E9">
          <w:rPr>
            <w:noProof/>
            <w:webHidden/>
          </w:rPr>
          <w:fldChar w:fldCharType="separate"/>
        </w:r>
        <w:r w:rsidR="004B45E9">
          <w:rPr>
            <w:noProof/>
            <w:webHidden/>
          </w:rPr>
          <w:t>20</w:t>
        </w:r>
        <w:r w:rsidR="004B45E9">
          <w:rPr>
            <w:noProof/>
            <w:webHidden/>
          </w:rPr>
          <w:fldChar w:fldCharType="end"/>
        </w:r>
      </w:hyperlink>
    </w:p>
    <w:p w14:paraId="6C0B5D99" w14:textId="10B3A493" w:rsidR="004B45E9" w:rsidRDefault="00F5138F">
      <w:pPr>
        <w:pStyle w:val="TDC3"/>
        <w:rPr>
          <w:noProof/>
          <w:color w:val="auto"/>
          <w:szCs w:val="22"/>
          <w:lang w:eastAsia="es-CO" w:bidi="ar-SA"/>
        </w:rPr>
      </w:pPr>
      <w:hyperlink w:anchor="_Toc8894339" w:history="1">
        <w:r w:rsidR="004B45E9" w:rsidRPr="0013180F">
          <w:rPr>
            <w:rStyle w:val="Hipervnculo"/>
            <w:rFonts w:ascii="Arial Narrow" w:eastAsia="Trebuchet MS" w:hAnsi="Arial Narrow"/>
            <w:noProof/>
          </w:rPr>
          <w:t>1.9.3</w:t>
        </w:r>
        <w:r w:rsidR="004B45E9">
          <w:rPr>
            <w:noProof/>
            <w:color w:val="auto"/>
            <w:szCs w:val="22"/>
            <w:lang w:eastAsia="es-CO" w:bidi="ar-SA"/>
          </w:rPr>
          <w:tab/>
        </w:r>
        <w:r w:rsidR="004B45E9" w:rsidRPr="0013180F">
          <w:rPr>
            <w:rStyle w:val="Hipervnculo"/>
            <w:rFonts w:ascii="Arial Narrow" w:eastAsia="Trebuchet MS" w:hAnsi="Arial Narrow"/>
            <w:noProof/>
          </w:rPr>
          <w:t>Intercambio de información</w:t>
        </w:r>
        <w:r w:rsidR="004B45E9">
          <w:rPr>
            <w:noProof/>
            <w:webHidden/>
          </w:rPr>
          <w:tab/>
        </w:r>
        <w:r w:rsidR="004B45E9">
          <w:rPr>
            <w:noProof/>
            <w:webHidden/>
          </w:rPr>
          <w:fldChar w:fldCharType="begin"/>
        </w:r>
        <w:r w:rsidR="004B45E9">
          <w:rPr>
            <w:noProof/>
            <w:webHidden/>
          </w:rPr>
          <w:instrText xml:space="preserve"> PAGEREF _Toc8894339 \h </w:instrText>
        </w:r>
        <w:r w:rsidR="004B45E9">
          <w:rPr>
            <w:noProof/>
            <w:webHidden/>
          </w:rPr>
        </w:r>
        <w:r w:rsidR="004B45E9">
          <w:rPr>
            <w:noProof/>
            <w:webHidden/>
          </w:rPr>
          <w:fldChar w:fldCharType="separate"/>
        </w:r>
        <w:r w:rsidR="004B45E9">
          <w:rPr>
            <w:noProof/>
            <w:webHidden/>
          </w:rPr>
          <w:t>20</w:t>
        </w:r>
        <w:r w:rsidR="004B45E9">
          <w:rPr>
            <w:noProof/>
            <w:webHidden/>
          </w:rPr>
          <w:fldChar w:fldCharType="end"/>
        </w:r>
      </w:hyperlink>
    </w:p>
    <w:p w14:paraId="0B129E83" w14:textId="1D426855" w:rsidR="004B45E9" w:rsidRDefault="00F5138F">
      <w:pPr>
        <w:pStyle w:val="TDC2"/>
        <w:rPr>
          <w:bCs w:val="0"/>
          <w:noProof/>
          <w:color w:val="auto"/>
          <w:szCs w:val="22"/>
          <w:lang w:eastAsia="es-CO" w:bidi="ar-SA"/>
        </w:rPr>
      </w:pPr>
      <w:hyperlink w:anchor="_Toc8894340" w:history="1">
        <w:r w:rsidR="004B45E9" w:rsidRPr="0013180F">
          <w:rPr>
            <w:rStyle w:val="Hipervnculo"/>
            <w:rFonts w:ascii="Arial Narrow" w:hAnsi="Arial Narrow"/>
            <w:noProof/>
          </w:rPr>
          <w:t>1.10</w:t>
        </w:r>
        <w:r w:rsidR="004B45E9">
          <w:rPr>
            <w:bCs w:val="0"/>
            <w:noProof/>
            <w:color w:val="auto"/>
            <w:szCs w:val="22"/>
            <w:lang w:eastAsia="es-CO" w:bidi="ar-SA"/>
          </w:rPr>
          <w:tab/>
        </w:r>
        <w:r w:rsidR="004B45E9" w:rsidRPr="0013180F">
          <w:rPr>
            <w:rStyle w:val="Hipervnculo"/>
            <w:rFonts w:ascii="Arial Narrow" w:hAnsi="Arial Narrow"/>
            <w:noProof/>
          </w:rPr>
          <w:t>Políticas de cifrado de la información</w:t>
        </w:r>
        <w:r w:rsidR="004B45E9">
          <w:rPr>
            <w:noProof/>
            <w:webHidden/>
          </w:rPr>
          <w:tab/>
        </w:r>
        <w:r w:rsidR="004B45E9">
          <w:rPr>
            <w:noProof/>
            <w:webHidden/>
          </w:rPr>
          <w:fldChar w:fldCharType="begin"/>
        </w:r>
        <w:r w:rsidR="004B45E9">
          <w:rPr>
            <w:noProof/>
            <w:webHidden/>
          </w:rPr>
          <w:instrText xml:space="preserve"> PAGEREF _Toc8894340 \h </w:instrText>
        </w:r>
        <w:r w:rsidR="004B45E9">
          <w:rPr>
            <w:noProof/>
            <w:webHidden/>
          </w:rPr>
        </w:r>
        <w:r w:rsidR="004B45E9">
          <w:rPr>
            <w:noProof/>
            <w:webHidden/>
          </w:rPr>
          <w:fldChar w:fldCharType="separate"/>
        </w:r>
        <w:r w:rsidR="004B45E9">
          <w:rPr>
            <w:noProof/>
            <w:webHidden/>
          </w:rPr>
          <w:t>20</w:t>
        </w:r>
        <w:r w:rsidR="004B45E9">
          <w:rPr>
            <w:noProof/>
            <w:webHidden/>
          </w:rPr>
          <w:fldChar w:fldCharType="end"/>
        </w:r>
      </w:hyperlink>
    </w:p>
    <w:p w14:paraId="6457B8AA" w14:textId="63200BF6" w:rsidR="004B45E9" w:rsidRDefault="00F5138F">
      <w:pPr>
        <w:pStyle w:val="TDC3"/>
        <w:rPr>
          <w:noProof/>
          <w:color w:val="auto"/>
          <w:szCs w:val="22"/>
          <w:lang w:eastAsia="es-CO" w:bidi="ar-SA"/>
        </w:rPr>
      </w:pPr>
      <w:hyperlink w:anchor="_Toc8894341" w:history="1">
        <w:r w:rsidR="004B45E9" w:rsidRPr="0013180F">
          <w:rPr>
            <w:rStyle w:val="Hipervnculo"/>
            <w:rFonts w:ascii="Arial Narrow" w:hAnsi="Arial Narrow"/>
            <w:noProof/>
          </w:rPr>
          <w:t>1.10.1</w:t>
        </w:r>
        <w:r w:rsidR="004B45E9">
          <w:rPr>
            <w:noProof/>
            <w:color w:val="auto"/>
            <w:szCs w:val="22"/>
            <w:lang w:eastAsia="es-CO" w:bidi="ar-SA"/>
          </w:rPr>
          <w:tab/>
        </w:r>
        <w:r w:rsidR="004B45E9" w:rsidRPr="0013180F">
          <w:rPr>
            <w:rStyle w:val="Hipervnculo"/>
            <w:rFonts w:ascii="Arial Narrow" w:hAnsi="Arial Narrow"/>
            <w:noProof/>
          </w:rPr>
          <w:t>Cifrado</w:t>
        </w:r>
        <w:r w:rsidR="004B45E9">
          <w:rPr>
            <w:noProof/>
            <w:webHidden/>
          </w:rPr>
          <w:tab/>
        </w:r>
        <w:r w:rsidR="004B45E9">
          <w:rPr>
            <w:noProof/>
            <w:webHidden/>
          </w:rPr>
          <w:fldChar w:fldCharType="begin"/>
        </w:r>
        <w:r w:rsidR="004B45E9">
          <w:rPr>
            <w:noProof/>
            <w:webHidden/>
          </w:rPr>
          <w:instrText xml:space="preserve"> PAGEREF _Toc8894341 \h </w:instrText>
        </w:r>
        <w:r w:rsidR="004B45E9">
          <w:rPr>
            <w:noProof/>
            <w:webHidden/>
          </w:rPr>
        </w:r>
        <w:r w:rsidR="004B45E9">
          <w:rPr>
            <w:noProof/>
            <w:webHidden/>
          </w:rPr>
          <w:fldChar w:fldCharType="separate"/>
        </w:r>
        <w:r w:rsidR="004B45E9">
          <w:rPr>
            <w:noProof/>
            <w:webHidden/>
          </w:rPr>
          <w:t>20</w:t>
        </w:r>
        <w:r w:rsidR="004B45E9">
          <w:rPr>
            <w:noProof/>
            <w:webHidden/>
          </w:rPr>
          <w:fldChar w:fldCharType="end"/>
        </w:r>
      </w:hyperlink>
    </w:p>
    <w:p w14:paraId="145450FD" w14:textId="6EEE4FC2" w:rsidR="004B45E9" w:rsidRDefault="00F5138F">
      <w:pPr>
        <w:pStyle w:val="TDC2"/>
        <w:rPr>
          <w:bCs w:val="0"/>
          <w:noProof/>
          <w:color w:val="auto"/>
          <w:szCs w:val="22"/>
          <w:lang w:eastAsia="es-CO" w:bidi="ar-SA"/>
        </w:rPr>
      </w:pPr>
      <w:hyperlink w:anchor="_Toc8894342" w:history="1">
        <w:r w:rsidR="004B45E9" w:rsidRPr="0013180F">
          <w:rPr>
            <w:rStyle w:val="Hipervnculo"/>
            <w:rFonts w:ascii="Arial Narrow" w:hAnsi="Arial Narrow"/>
            <w:noProof/>
          </w:rPr>
          <w:t>1.11</w:t>
        </w:r>
        <w:r w:rsidR="004B45E9">
          <w:rPr>
            <w:bCs w:val="0"/>
            <w:noProof/>
            <w:color w:val="auto"/>
            <w:szCs w:val="22"/>
            <w:lang w:eastAsia="es-CO" w:bidi="ar-SA"/>
          </w:rPr>
          <w:tab/>
        </w:r>
        <w:r w:rsidR="004B45E9" w:rsidRPr="0013180F">
          <w:rPr>
            <w:rStyle w:val="Hipervnculo"/>
            <w:rFonts w:ascii="Arial Narrow" w:hAnsi="Arial Narrow"/>
            <w:noProof/>
          </w:rPr>
          <w:t>Política de dispositivos móviles</w:t>
        </w:r>
        <w:r w:rsidR="004B45E9">
          <w:rPr>
            <w:noProof/>
            <w:webHidden/>
          </w:rPr>
          <w:tab/>
        </w:r>
        <w:r w:rsidR="004B45E9">
          <w:rPr>
            <w:noProof/>
            <w:webHidden/>
          </w:rPr>
          <w:fldChar w:fldCharType="begin"/>
        </w:r>
        <w:r w:rsidR="004B45E9">
          <w:rPr>
            <w:noProof/>
            <w:webHidden/>
          </w:rPr>
          <w:instrText xml:space="preserve"> PAGEREF _Toc8894342 \h </w:instrText>
        </w:r>
        <w:r w:rsidR="004B45E9">
          <w:rPr>
            <w:noProof/>
            <w:webHidden/>
          </w:rPr>
        </w:r>
        <w:r w:rsidR="004B45E9">
          <w:rPr>
            <w:noProof/>
            <w:webHidden/>
          </w:rPr>
          <w:fldChar w:fldCharType="separate"/>
        </w:r>
        <w:r w:rsidR="004B45E9">
          <w:rPr>
            <w:noProof/>
            <w:webHidden/>
          </w:rPr>
          <w:t>21</w:t>
        </w:r>
        <w:r w:rsidR="004B45E9">
          <w:rPr>
            <w:noProof/>
            <w:webHidden/>
          </w:rPr>
          <w:fldChar w:fldCharType="end"/>
        </w:r>
      </w:hyperlink>
    </w:p>
    <w:p w14:paraId="01B3BDB9" w14:textId="77383C0C" w:rsidR="004B45E9" w:rsidRDefault="00F5138F">
      <w:pPr>
        <w:pStyle w:val="TDC3"/>
        <w:rPr>
          <w:noProof/>
          <w:color w:val="auto"/>
          <w:szCs w:val="22"/>
          <w:lang w:eastAsia="es-CO" w:bidi="ar-SA"/>
        </w:rPr>
      </w:pPr>
      <w:hyperlink w:anchor="_Toc8894343" w:history="1">
        <w:r w:rsidR="004B45E9" w:rsidRPr="0013180F">
          <w:rPr>
            <w:rStyle w:val="Hipervnculo"/>
            <w:rFonts w:ascii="Arial Narrow" w:hAnsi="Arial Narrow"/>
            <w:noProof/>
          </w:rPr>
          <w:t>1.11.1</w:t>
        </w:r>
        <w:r w:rsidR="004B45E9">
          <w:rPr>
            <w:noProof/>
            <w:color w:val="auto"/>
            <w:szCs w:val="22"/>
            <w:lang w:eastAsia="es-CO" w:bidi="ar-SA"/>
          </w:rPr>
          <w:tab/>
        </w:r>
        <w:r w:rsidR="004B45E9" w:rsidRPr="0013180F">
          <w:rPr>
            <w:rStyle w:val="Hipervnculo"/>
            <w:rFonts w:ascii="Arial Narrow" w:hAnsi="Arial Narrow"/>
            <w:noProof/>
          </w:rPr>
          <w:t>Computadores portátiles</w:t>
        </w:r>
        <w:r w:rsidR="004B45E9">
          <w:rPr>
            <w:noProof/>
            <w:webHidden/>
          </w:rPr>
          <w:tab/>
        </w:r>
        <w:r w:rsidR="004B45E9">
          <w:rPr>
            <w:noProof/>
            <w:webHidden/>
          </w:rPr>
          <w:fldChar w:fldCharType="begin"/>
        </w:r>
        <w:r w:rsidR="004B45E9">
          <w:rPr>
            <w:noProof/>
            <w:webHidden/>
          </w:rPr>
          <w:instrText xml:space="preserve"> PAGEREF _Toc8894343 \h </w:instrText>
        </w:r>
        <w:r w:rsidR="004B45E9">
          <w:rPr>
            <w:noProof/>
            <w:webHidden/>
          </w:rPr>
        </w:r>
        <w:r w:rsidR="004B45E9">
          <w:rPr>
            <w:noProof/>
            <w:webHidden/>
          </w:rPr>
          <w:fldChar w:fldCharType="separate"/>
        </w:r>
        <w:r w:rsidR="004B45E9">
          <w:rPr>
            <w:noProof/>
            <w:webHidden/>
          </w:rPr>
          <w:t>21</w:t>
        </w:r>
        <w:r w:rsidR="004B45E9">
          <w:rPr>
            <w:noProof/>
            <w:webHidden/>
          </w:rPr>
          <w:fldChar w:fldCharType="end"/>
        </w:r>
      </w:hyperlink>
    </w:p>
    <w:p w14:paraId="67822471" w14:textId="355FF563" w:rsidR="004B45E9" w:rsidRDefault="00F5138F">
      <w:pPr>
        <w:pStyle w:val="TDC3"/>
        <w:rPr>
          <w:noProof/>
          <w:color w:val="auto"/>
          <w:szCs w:val="22"/>
          <w:lang w:eastAsia="es-CO" w:bidi="ar-SA"/>
        </w:rPr>
      </w:pPr>
      <w:hyperlink w:anchor="_Toc8894344" w:history="1">
        <w:r w:rsidR="004B45E9" w:rsidRPr="0013180F">
          <w:rPr>
            <w:rStyle w:val="Hipervnculo"/>
            <w:rFonts w:ascii="Arial Narrow" w:hAnsi="Arial Narrow"/>
            <w:noProof/>
          </w:rPr>
          <w:t>1.11.2</w:t>
        </w:r>
        <w:r w:rsidR="004B45E9">
          <w:rPr>
            <w:noProof/>
            <w:color w:val="auto"/>
            <w:szCs w:val="22"/>
            <w:lang w:eastAsia="es-CO" w:bidi="ar-SA"/>
          </w:rPr>
          <w:tab/>
        </w:r>
        <w:r w:rsidR="004B45E9" w:rsidRPr="0013180F">
          <w:rPr>
            <w:rStyle w:val="Hipervnculo"/>
            <w:rFonts w:ascii="Arial Narrow" w:hAnsi="Arial Narrow"/>
            <w:noProof/>
          </w:rPr>
          <w:t>Dispositivos móviles diferentes a computadores portátiles</w:t>
        </w:r>
        <w:r w:rsidR="004B45E9">
          <w:rPr>
            <w:noProof/>
            <w:webHidden/>
          </w:rPr>
          <w:tab/>
        </w:r>
        <w:r w:rsidR="004B45E9">
          <w:rPr>
            <w:noProof/>
            <w:webHidden/>
          </w:rPr>
          <w:fldChar w:fldCharType="begin"/>
        </w:r>
        <w:r w:rsidR="004B45E9">
          <w:rPr>
            <w:noProof/>
            <w:webHidden/>
          </w:rPr>
          <w:instrText xml:space="preserve"> PAGEREF _Toc8894344 \h </w:instrText>
        </w:r>
        <w:r w:rsidR="004B45E9">
          <w:rPr>
            <w:noProof/>
            <w:webHidden/>
          </w:rPr>
        </w:r>
        <w:r w:rsidR="004B45E9">
          <w:rPr>
            <w:noProof/>
            <w:webHidden/>
          </w:rPr>
          <w:fldChar w:fldCharType="separate"/>
        </w:r>
        <w:r w:rsidR="004B45E9">
          <w:rPr>
            <w:noProof/>
            <w:webHidden/>
          </w:rPr>
          <w:t>21</w:t>
        </w:r>
        <w:r w:rsidR="004B45E9">
          <w:rPr>
            <w:noProof/>
            <w:webHidden/>
          </w:rPr>
          <w:fldChar w:fldCharType="end"/>
        </w:r>
      </w:hyperlink>
    </w:p>
    <w:p w14:paraId="06BCF2C6" w14:textId="55F6B143" w:rsidR="004B45E9" w:rsidRDefault="00F5138F">
      <w:pPr>
        <w:pStyle w:val="TDC2"/>
        <w:rPr>
          <w:bCs w:val="0"/>
          <w:noProof/>
          <w:color w:val="auto"/>
          <w:szCs w:val="22"/>
          <w:lang w:eastAsia="es-CO" w:bidi="ar-SA"/>
        </w:rPr>
      </w:pPr>
      <w:hyperlink w:anchor="_Toc8894345" w:history="1">
        <w:r w:rsidR="004B45E9" w:rsidRPr="0013180F">
          <w:rPr>
            <w:rStyle w:val="Hipervnculo"/>
            <w:rFonts w:ascii="Arial Narrow" w:hAnsi="Arial Narrow"/>
            <w:noProof/>
          </w:rPr>
          <w:t>1.12</w:t>
        </w:r>
        <w:r w:rsidR="004B45E9">
          <w:rPr>
            <w:bCs w:val="0"/>
            <w:noProof/>
            <w:color w:val="auto"/>
            <w:szCs w:val="22"/>
            <w:lang w:eastAsia="es-CO" w:bidi="ar-SA"/>
          </w:rPr>
          <w:tab/>
        </w:r>
        <w:r w:rsidR="004B45E9" w:rsidRPr="0013180F">
          <w:rPr>
            <w:rStyle w:val="Hipervnculo"/>
            <w:rFonts w:ascii="Arial Narrow" w:hAnsi="Arial Narrow"/>
            <w:noProof/>
          </w:rPr>
          <w:t>Política de cumplimiento</w:t>
        </w:r>
        <w:r w:rsidR="004B45E9">
          <w:rPr>
            <w:noProof/>
            <w:webHidden/>
          </w:rPr>
          <w:tab/>
        </w:r>
        <w:r w:rsidR="004B45E9">
          <w:rPr>
            <w:noProof/>
            <w:webHidden/>
          </w:rPr>
          <w:fldChar w:fldCharType="begin"/>
        </w:r>
        <w:r w:rsidR="004B45E9">
          <w:rPr>
            <w:noProof/>
            <w:webHidden/>
          </w:rPr>
          <w:instrText xml:space="preserve"> PAGEREF _Toc8894345 \h </w:instrText>
        </w:r>
        <w:r w:rsidR="004B45E9">
          <w:rPr>
            <w:noProof/>
            <w:webHidden/>
          </w:rPr>
        </w:r>
        <w:r w:rsidR="004B45E9">
          <w:rPr>
            <w:noProof/>
            <w:webHidden/>
          </w:rPr>
          <w:fldChar w:fldCharType="separate"/>
        </w:r>
        <w:r w:rsidR="004B45E9">
          <w:rPr>
            <w:noProof/>
            <w:webHidden/>
          </w:rPr>
          <w:t>22</w:t>
        </w:r>
        <w:r w:rsidR="004B45E9">
          <w:rPr>
            <w:noProof/>
            <w:webHidden/>
          </w:rPr>
          <w:fldChar w:fldCharType="end"/>
        </w:r>
      </w:hyperlink>
    </w:p>
    <w:p w14:paraId="19BA59BE" w14:textId="0A9D44BB" w:rsidR="004B45E9" w:rsidRDefault="00F5138F">
      <w:pPr>
        <w:pStyle w:val="TDC3"/>
        <w:rPr>
          <w:noProof/>
          <w:color w:val="auto"/>
          <w:szCs w:val="22"/>
          <w:lang w:eastAsia="es-CO" w:bidi="ar-SA"/>
        </w:rPr>
      </w:pPr>
      <w:hyperlink w:anchor="_Toc8894346" w:history="1">
        <w:r w:rsidR="004B45E9" w:rsidRPr="0013180F">
          <w:rPr>
            <w:rStyle w:val="Hipervnculo"/>
            <w:rFonts w:ascii="Arial Narrow" w:hAnsi="Arial Narrow"/>
            <w:noProof/>
          </w:rPr>
          <w:t>1.12.1</w:t>
        </w:r>
        <w:r w:rsidR="004B45E9">
          <w:rPr>
            <w:noProof/>
            <w:color w:val="auto"/>
            <w:szCs w:val="22"/>
            <w:lang w:eastAsia="es-CO" w:bidi="ar-SA"/>
          </w:rPr>
          <w:tab/>
        </w:r>
        <w:r w:rsidR="004B45E9" w:rsidRPr="0013180F">
          <w:rPr>
            <w:rStyle w:val="Hipervnculo"/>
            <w:rFonts w:ascii="Arial Narrow" w:hAnsi="Arial Narrow"/>
            <w:noProof/>
          </w:rPr>
          <w:t>Cumplimiento legal y normativo</w:t>
        </w:r>
        <w:r w:rsidR="004B45E9">
          <w:rPr>
            <w:noProof/>
            <w:webHidden/>
          </w:rPr>
          <w:tab/>
        </w:r>
        <w:r w:rsidR="004B45E9">
          <w:rPr>
            <w:noProof/>
            <w:webHidden/>
          </w:rPr>
          <w:fldChar w:fldCharType="begin"/>
        </w:r>
        <w:r w:rsidR="004B45E9">
          <w:rPr>
            <w:noProof/>
            <w:webHidden/>
          </w:rPr>
          <w:instrText xml:space="preserve"> PAGEREF _Toc8894346 \h </w:instrText>
        </w:r>
        <w:r w:rsidR="004B45E9">
          <w:rPr>
            <w:noProof/>
            <w:webHidden/>
          </w:rPr>
        </w:r>
        <w:r w:rsidR="004B45E9">
          <w:rPr>
            <w:noProof/>
            <w:webHidden/>
          </w:rPr>
          <w:fldChar w:fldCharType="separate"/>
        </w:r>
        <w:r w:rsidR="004B45E9">
          <w:rPr>
            <w:noProof/>
            <w:webHidden/>
          </w:rPr>
          <w:t>22</w:t>
        </w:r>
        <w:r w:rsidR="004B45E9">
          <w:rPr>
            <w:noProof/>
            <w:webHidden/>
          </w:rPr>
          <w:fldChar w:fldCharType="end"/>
        </w:r>
      </w:hyperlink>
    </w:p>
    <w:p w14:paraId="1D119043" w14:textId="7884EC62" w:rsidR="004B45E9" w:rsidRDefault="00F5138F">
      <w:pPr>
        <w:pStyle w:val="TDC1"/>
        <w:rPr>
          <w:bCs w:val="0"/>
          <w:noProof/>
          <w:color w:val="auto"/>
          <w:szCs w:val="22"/>
          <w:lang w:eastAsia="es-CO" w:bidi="ar-SA"/>
        </w:rPr>
      </w:pPr>
      <w:hyperlink w:anchor="_Toc8894347" w:history="1">
        <w:r w:rsidR="004B45E9" w:rsidRPr="0013180F">
          <w:rPr>
            <w:rStyle w:val="Hipervnculo"/>
            <w:noProof/>
          </w:rPr>
          <w:t>2.</w:t>
        </w:r>
        <w:r w:rsidR="004B45E9">
          <w:rPr>
            <w:bCs w:val="0"/>
            <w:noProof/>
            <w:color w:val="auto"/>
            <w:szCs w:val="22"/>
            <w:lang w:eastAsia="es-CO" w:bidi="ar-SA"/>
          </w:rPr>
          <w:tab/>
        </w:r>
        <w:r w:rsidR="004B45E9" w:rsidRPr="0013180F">
          <w:rPr>
            <w:rStyle w:val="Hipervnculo"/>
            <w:noProof/>
          </w:rPr>
          <w:t>Políticas para el personal de los equipos de trabajo de informática</w:t>
        </w:r>
        <w:r w:rsidR="004B45E9">
          <w:rPr>
            <w:noProof/>
            <w:webHidden/>
          </w:rPr>
          <w:tab/>
        </w:r>
        <w:r w:rsidR="004B45E9">
          <w:rPr>
            <w:noProof/>
            <w:webHidden/>
          </w:rPr>
          <w:fldChar w:fldCharType="begin"/>
        </w:r>
        <w:r w:rsidR="004B45E9">
          <w:rPr>
            <w:noProof/>
            <w:webHidden/>
          </w:rPr>
          <w:instrText xml:space="preserve"> PAGEREF _Toc8894347 \h </w:instrText>
        </w:r>
        <w:r w:rsidR="004B45E9">
          <w:rPr>
            <w:noProof/>
            <w:webHidden/>
          </w:rPr>
        </w:r>
        <w:r w:rsidR="004B45E9">
          <w:rPr>
            <w:noProof/>
            <w:webHidden/>
          </w:rPr>
          <w:fldChar w:fldCharType="separate"/>
        </w:r>
        <w:r w:rsidR="004B45E9">
          <w:rPr>
            <w:noProof/>
            <w:webHidden/>
          </w:rPr>
          <w:t>23</w:t>
        </w:r>
        <w:r w:rsidR="004B45E9">
          <w:rPr>
            <w:noProof/>
            <w:webHidden/>
          </w:rPr>
          <w:fldChar w:fldCharType="end"/>
        </w:r>
      </w:hyperlink>
    </w:p>
    <w:p w14:paraId="45D823B2" w14:textId="0FC2E221" w:rsidR="004B45E9" w:rsidRDefault="00F5138F">
      <w:pPr>
        <w:pStyle w:val="TDC2"/>
        <w:rPr>
          <w:bCs w:val="0"/>
          <w:noProof/>
          <w:color w:val="auto"/>
          <w:szCs w:val="22"/>
          <w:lang w:eastAsia="es-CO" w:bidi="ar-SA"/>
        </w:rPr>
      </w:pPr>
      <w:hyperlink w:anchor="_Toc8894348" w:history="1">
        <w:r w:rsidR="004B45E9" w:rsidRPr="0013180F">
          <w:rPr>
            <w:rStyle w:val="Hipervnculo"/>
            <w:rFonts w:ascii="Arial Narrow" w:hAnsi="Arial Narrow"/>
            <w:noProof/>
          </w:rPr>
          <w:t>2.1</w:t>
        </w:r>
        <w:r w:rsidR="004B45E9">
          <w:rPr>
            <w:bCs w:val="0"/>
            <w:noProof/>
            <w:color w:val="auto"/>
            <w:szCs w:val="22"/>
            <w:lang w:eastAsia="es-CO" w:bidi="ar-SA"/>
          </w:rPr>
          <w:tab/>
        </w:r>
        <w:r w:rsidR="004B45E9" w:rsidRPr="0013180F">
          <w:rPr>
            <w:rStyle w:val="Hipervnculo"/>
            <w:rFonts w:ascii="Arial Narrow" w:hAnsi="Arial Narrow"/>
            <w:noProof/>
          </w:rPr>
          <w:t>Política de gestión del riesgo de seguridad informática</w:t>
        </w:r>
        <w:r w:rsidR="004B45E9">
          <w:rPr>
            <w:noProof/>
            <w:webHidden/>
          </w:rPr>
          <w:tab/>
        </w:r>
        <w:r w:rsidR="004B45E9">
          <w:rPr>
            <w:noProof/>
            <w:webHidden/>
          </w:rPr>
          <w:fldChar w:fldCharType="begin"/>
        </w:r>
        <w:r w:rsidR="004B45E9">
          <w:rPr>
            <w:noProof/>
            <w:webHidden/>
          </w:rPr>
          <w:instrText xml:space="preserve"> PAGEREF _Toc8894348 \h </w:instrText>
        </w:r>
        <w:r w:rsidR="004B45E9">
          <w:rPr>
            <w:noProof/>
            <w:webHidden/>
          </w:rPr>
        </w:r>
        <w:r w:rsidR="004B45E9">
          <w:rPr>
            <w:noProof/>
            <w:webHidden/>
          </w:rPr>
          <w:fldChar w:fldCharType="separate"/>
        </w:r>
        <w:r w:rsidR="004B45E9">
          <w:rPr>
            <w:noProof/>
            <w:webHidden/>
          </w:rPr>
          <w:t>23</w:t>
        </w:r>
        <w:r w:rsidR="004B45E9">
          <w:rPr>
            <w:noProof/>
            <w:webHidden/>
          </w:rPr>
          <w:fldChar w:fldCharType="end"/>
        </w:r>
      </w:hyperlink>
    </w:p>
    <w:p w14:paraId="0FDE36D6" w14:textId="724946C4" w:rsidR="004B45E9" w:rsidRDefault="00F5138F">
      <w:pPr>
        <w:pStyle w:val="TDC3"/>
        <w:rPr>
          <w:noProof/>
          <w:color w:val="auto"/>
          <w:szCs w:val="22"/>
          <w:lang w:eastAsia="es-CO" w:bidi="ar-SA"/>
        </w:rPr>
      </w:pPr>
      <w:hyperlink w:anchor="_Toc8894349" w:history="1">
        <w:r w:rsidR="004B45E9" w:rsidRPr="0013180F">
          <w:rPr>
            <w:rStyle w:val="Hipervnculo"/>
            <w:rFonts w:ascii="Arial Narrow" w:hAnsi="Arial Narrow"/>
            <w:noProof/>
          </w:rPr>
          <w:t>2.1.1</w:t>
        </w:r>
        <w:r w:rsidR="004B45E9">
          <w:rPr>
            <w:noProof/>
            <w:color w:val="auto"/>
            <w:szCs w:val="22"/>
            <w:lang w:eastAsia="es-CO" w:bidi="ar-SA"/>
          </w:rPr>
          <w:tab/>
        </w:r>
        <w:r w:rsidR="004B45E9" w:rsidRPr="0013180F">
          <w:rPr>
            <w:rStyle w:val="Hipervnculo"/>
            <w:rFonts w:ascii="Arial Narrow" w:hAnsi="Arial Narrow"/>
            <w:noProof/>
          </w:rPr>
          <w:t>Lineamientos generales de la gestión del riesgo de seguridad informática</w:t>
        </w:r>
        <w:r w:rsidR="004B45E9">
          <w:rPr>
            <w:noProof/>
            <w:webHidden/>
          </w:rPr>
          <w:tab/>
        </w:r>
        <w:r w:rsidR="004B45E9">
          <w:rPr>
            <w:noProof/>
            <w:webHidden/>
          </w:rPr>
          <w:fldChar w:fldCharType="begin"/>
        </w:r>
        <w:r w:rsidR="004B45E9">
          <w:rPr>
            <w:noProof/>
            <w:webHidden/>
          </w:rPr>
          <w:instrText xml:space="preserve"> PAGEREF _Toc8894349 \h </w:instrText>
        </w:r>
        <w:r w:rsidR="004B45E9">
          <w:rPr>
            <w:noProof/>
            <w:webHidden/>
          </w:rPr>
        </w:r>
        <w:r w:rsidR="004B45E9">
          <w:rPr>
            <w:noProof/>
            <w:webHidden/>
          </w:rPr>
          <w:fldChar w:fldCharType="separate"/>
        </w:r>
        <w:r w:rsidR="004B45E9">
          <w:rPr>
            <w:noProof/>
            <w:webHidden/>
          </w:rPr>
          <w:t>23</w:t>
        </w:r>
        <w:r w:rsidR="004B45E9">
          <w:rPr>
            <w:noProof/>
            <w:webHidden/>
          </w:rPr>
          <w:fldChar w:fldCharType="end"/>
        </w:r>
      </w:hyperlink>
    </w:p>
    <w:p w14:paraId="5AEA7B0B" w14:textId="5C16CD15" w:rsidR="004B45E9" w:rsidRDefault="00F5138F">
      <w:pPr>
        <w:pStyle w:val="TDC2"/>
        <w:rPr>
          <w:bCs w:val="0"/>
          <w:noProof/>
          <w:color w:val="auto"/>
          <w:szCs w:val="22"/>
          <w:lang w:eastAsia="es-CO" w:bidi="ar-SA"/>
        </w:rPr>
      </w:pPr>
      <w:hyperlink w:anchor="_Toc8894350" w:history="1">
        <w:r w:rsidR="004B45E9" w:rsidRPr="0013180F">
          <w:rPr>
            <w:rStyle w:val="Hipervnculo"/>
            <w:rFonts w:ascii="Arial Narrow" w:hAnsi="Arial Narrow"/>
            <w:noProof/>
          </w:rPr>
          <w:t>2.2</w:t>
        </w:r>
        <w:r w:rsidR="004B45E9">
          <w:rPr>
            <w:bCs w:val="0"/>
            <w:noProof/>
            <w:color w:val="auto"/>
            <w:szCs w:val="22"/>
            <w:lang w:eastAsia="es-CO" w:bidi="ar-SA"/>
          </w:rPr>
          <w:tab/>
        </w:r>
        <w:r w:rsidR="004B45E9" w:rsidRPr="0013180F">
          <w:rPr>
            <w:rStyle w:val="Hipervnculo"/>
            <w:rFonts w:ascii="Arial Narrow" w:hAnsi="Arial Narrow"/>
            <w:noProof/>
          </w:rPr>
          <w:t>Política de gestión de incidentes de seguridad informática</w:t>
        </w:r>
        <w:r w:rsidR="004B45E9">
          <w:rPr>
            <w:noProof/>
            <w:webHidden/>
          </w:rPr>
          <w:tab/>
        </w:r>
        <w:r w:rsidR="004B45E9">
          <w:rPr>
            <w:noProof/>
            <w:webHidden/>
          </w:rPr>
          <w:fldChar w:fldCharType="begin"/>
        </w:r>
        <w:r w:rsidR="004B45E9">
          <w:rPr>
            <w:noProof/>
            <w:webHidden/>
          </w:rPr>
          <w:instrText xml:space="preserve"> PAGEREF _Toc8894350 \h </w:instrText>
        </w:r>
        <w:r w:rsidR="004B45E9">
          <w:rPr>
            <w:noProof/>
            <w:webHidden/>
          </w:rPr>
        </w:r>
        <w:r w:rsidR="004B45E9">
          <w:rPr>
            <w:noProof/>
            <w:webHidden/>
          </w:rPr>
          <w:fldChar w:fldCharType="separate"/>
        </w:r>
        <w:r w:rsidR="004B45E9">
          <w:rPr>
            <w:noProof/>
            <w:webHidden/>
          </w:rPr>
          <w:t>24</w:t>
        </w:r>
        <w:r w:rsidR="004B45E9">
          <w:rPr>
            <w:noProof/>
            <w:webHidden/>
          </w:rPr>
          <w:fldChar w:fldCharType="end"/>
        </w:r>
      </w:hyperlink>
    </w:p>
    <w:p w14:paraId="707F43E3" w14:textId="38210908" w:rsidR="004B45E9" w:rsidRDefault="00F5138F">
      <w:pPr>
        <w:pStyle w:val="TDC3"/>
        <w:rPr>
          <w:noProof/>
          <w:color w:val="auto"/>
          <w:szCs w:val="22"/>
          <w:lang w:eastAsia="es-CO" w:bidi="ar-SA"/>
        </w:rPr>
      </w:pPr>
      <w:hyperlink w:anchor="_Toc8894351" w:history="1">
        <w:r w:rsidR="004B45E9" w:rsidRPr="0013180F">
          <w:rPr>
            <w:rStyle w:val="Hipervnculo"/>
            <w:rFonts w:ascii="Arial Narrow" w:hAnsi="Arial Narrow"/>
            <w:noProof/>
          </w:rPr>
          <w:t>2.2.1</w:t>
        </w:r>
        <w:r w:rsidR="004B45E9">
          <w:rPr>
            <w:noProof/>
            <w:color w:val="auto"/>
            <w:szCs w:val="22"/>
            <w:lang w:eastAsia="es-CO" w:bidi="ar-SA"/>
          </w:rPr>
          <w:tab/>
        </w:r>
        <w:r w:rsidR="004B45E9" w:rsidRPr="0013180F">
          <w:rPr>
            <w:rStyle w:val="Hipervnculo"/>
            <w:rFonts w:ascii="Arial Narrow" w:hAnsi="Arial Narrow"/>
            <w:noProof/>
          </w:rPr>
          <w:t>Gestión de los Incidentes de seguridad informática</w:t>
        </w:r>
        <w:r w:rsidR="004B45E9">
          <w:rPr>
            <w:noProof/>
            <w:webHidden/>
          </w:rPr>
          <w:tab/>
        </w:r>
        <w:r w:rsidR="004B45E9">
          <w:rPr>
            <w:noProof/>
            <w:webHidden/>
          </w:rPr>
          <w:fldChar w:fldCharType="begin"/>
        </w:r>
        <w:r w:rsidR="004B45E9">
          <w:rPr>
            <w:noProof/>
            <w:webHidden/>
          </w:rPr>
          <w:instrText xml:space="preserve"> PAGEREF _Toc8894351 \h </w:instrText>
        </w:r>
        <w:r w:rsidR="004B45E9">
          <w:rPr>
            <w:noProof/>
            <w:webHidden/>
          </w:rPr>
        </w:r>
        <w:r w:rsidR="004B45E9">
          <w:rPr>
            <w:noProof/>
            <w:webHidden/>
          </w:rPr>
          <w:fldChar w:fldCharType="separate"/>
        </w:r>
        <w:r w:rsidR="004B45E9">
          <w:rPr>
            <w:noProof/>
            <w:webHidden/>
          </w:rPr>
          <w:t>24</w:t>
        </w:r>
        <w:r w:rsidR="004B45E9">
          <w:rPr>
            <w:noProof/>
            <w:webHidden/>
          </w:rPr>
          <w:fldChar w:fldCharType="end"/>
        </w:r>
      </w:hyperlink>
    </w:p>
    <w:p w14:paraId="5D5C5512" w14:textId="52F41CB9" w:rsidR="004B45E9" w:rsidRDefault="00F5138F">
      <w:pPr>
        <w:pStyle w:val="TDC2"/>
        <w:rPr>
          <w:bCs w:val="0"/>
          <w:noProof/>
          <w:color w:val="auto"/>
          <w:szCs w:val="22"/>
          <w:lang w:eastAsia="es-CO" w:bidi="ar-SA"/>
        </w:rPr>
      </w:pPr>
      <w:hyperlink w:anchor="_Toc8894352" w:history="1">
        <w:r w:rsidR="004B45E9" w:rsidRPr="0013180F">
          <w:rPr>
            <w:rStyle w:val="Hipervnculo"/>
            <w:rFonts w:ascii="Arial Narrow" w:hAnsi="Arial Narrow"/>
            <w:noProof/>
          </w:rPr>
          <w:t>2.3</w:t>
        </w:r>
        <w:r w:rsidR="004B45E9">
          <w:rPr>
            <w:bCs w:val="0"/>
            <w:noProof/>
            <w:color w:val="auto"/>
            <w:szCs w:val="22"/>
            <w:lang w:eastAsia="es-CO" w:bidi="ar-SA"/>
          </w:rPr>
          <w:tab/>
        </w:r>
        <w:r w:rsidR="004B45E9" w:rsidRPr="0013180F">
          <w:rPr>
            <w:rStyle w:val="Hipervnculo"/>
            <w:rFonts w:ascii="Arial Narrow" w:hAnsi="Arial Narrow"/>
            <w:noProof/>
          </w:rPr>
          <w:t>Política de seguridad informática asociada a contratistas</w:t>
        </w:r>
        <w:r w:rsidR="004B45E9">
          <w:rPr>
            <w:noProof/>
            <w:webHidden/>
          </w:rPr>
          <w:tab/>
        </w:r>
        <w:r w:rsidR="004B45E9">
          <w:rPr>
            <w:noProof/>
            <w:webHidden/>
          </w:rPr>
          <w:fldChar w:fldCharType="begin"/>
        </w:r>
        <w:r w:rsidR="004B45E9">
          <w:rPr>
            <w:noProof/>
            <w:webHidden/>
          </w:rPr>
          <w:instrText xml:space="preserve"> PAGEREF _Toc8894352 \h </w:instrText>
        </w:r>
        <w:r w:rsidR="004B45E9">
          <w:rPr>
            <w:noProof/>
            <w:webHidden/>
          </w:rPr>
        </w:r>
        <w:r w:rsidR="004B45E9">
          <w:rPr>
            <w:noProof/>
            <w:webHidden/>
          </w:rPr>
          <w:fldChar w:fldCharType="separate"/>
        </w:r>
        <w:r w:rsidR="004B45E9">
          <w:rPr>
            <w:noProof/>
            <w:webHidden/>
          </w:rPr>
          <w:t>24</w:t>
        </w:r>
        <w:r w:rsidR="004B45E9">
          <w:rPr>
            <w:noProof/>
            <w:webHidden/>
          </w:rPr>
          <w:fldChar w:fldCharType="end"/>
        </w:r>
      </w:hyperlink>
    </w:p>
    <w:p w14:paraId="3A388C40" w14:textId="045A5637" w:rsidR="004B45E9" w:rsidRDefault="00F5138F">
      <w:pPr>
        <w:pStyle w:val="TDC3"/>
        <w:rPr>
          <w:noProof/>
          <w:color w:val="auto"/>
          <w:szCs w:val="22"/>
          <w:lang w:eastAsia="es-CO" w:bidi="ar-SA"/>
        </w:rPr>
      </w:pPr>
      <w:hyperlink w:anchor="_Toc8894353" w:history="1">
        <w:r w:rsidR="004B45E9" w:rsidRPr="0013180F">
          <w:rPr>
            <w:rStyle w:val="Hipervnculo"/>
            <w:rFonts w:ascii="Arial Narrow" w:hAnsi="Arial Narrow"/>
            <w:noProof/>
          </w:rPr>
          <w:t>2.3.1</w:t>
        </w:r>
        <w:r w:rsidR="004B45E9">
          <w:rPr>
            <w:noProof/>
            <w:color w:val="auto"/>
            <w:szCs w:val="22"/>
            <w:lang w:eastAsia="es-CO" w:bidi="ar-SA"/>
          </w:rPr>
          <w:tab/>
        </w:r>
        <w:r w:rsidR="004B45E9" w:rsidRPr="0013180F">
          <w:rPr>
            <w:rStyle w:val="Hipervnculo"/>
            <w:rFonts w:ascii="Arial Narrow" w:hAnsi="Arial Narrow"/>
            <w:noProof/>
          </w:rPr>
          <w:t>Requisitos de seguridad informática asociados a contratistas y terceros</w:t>
        </w:r>
        <w:r w:rsidR="004B45E9">
          <w:rPr>
            <w:noProof/>
            <w:webHidden/>
          </w:rPr>
          <w:tab/>
        </w:r>
        <w:r w:rsidR="004B45E9">
          <w:rPr>
            <w:noProof/>
            <w:webHidden/>
          </w:rPr>
          <w:fldChar w:fldCharType="begin"/>
        </w:r>
        <w:r w:rsidR="004B45E9">
          <w:rPr>
            <w:noProof/>
            <w:webHidden/>
          </w:rPr>
          <w:instrText xml:space="preserve"> PAGEREF _Toc8894353 \h </w:instrText>
        </w:r>
        <w:r w:rsidR="004B45E9">
          <w:rPr>
            <w:noProof/>
            <w:webHidden/>
          </w:rPr>
        </w:r>
        <w:r w:rsidR="004B45E9">
          <w:rPr>
            <w:noProof/>
            <w:webHidden/>
          </w:rPr>
          <w:fldChar w:fldCharType="separate"/>
        </w:r>
        <w:r w:rsidR="004B45E9">
          <w:rPr>
            <w:noProof/>
            <w:webHidden/>
          </w:rPr>
          <w:t>24</w:t>
        </w:r>
        <w:r w:rsidR="004B45E9">
          <w:rPr>
            <w:noProof/>
            <w:webHidden/>
          </w:rPr>
          <w:fldChar w:fldCharType="end"/>
        </w:r>
      </w:hyperlink>
    </w:p>
    <w:p w14:paraId="26693EA1" w14:textId="70EEDAEC" w:rsidR="004B45E9" w:rsidRDefault="00F5138F">
      <w:pPr>
        <w:pStyle w:val="TDC2"/>
        <w:rPr>
          <w:bCs w:val="0"/>
          <w:noProof/>
          <w:color w:val="auto"/>
          <w:szCs w:val="22"/>
          <w:lang w:eastAsia="es-CO" w:bidi="ar-SA"/>
        </w:rPr>
      </w:pPr>
      <w:hyperlink w:anchor="_Toc8894354" w:history="1">
        <w:r w:rsidR="004B45E9" w:rsidRPr="0013180F">
          <w:rPr>
            <w:rStyle w:val="Hipervnculo"/>
            <w:rFonts w:ascii="Arial Narrow" w:hAnsi="Arial Narrow"/>
            <w:noProof/>
          </w:rPr>
          <w:t>2.4</w:t>
        </w:r>
        <w:r w:rsidR="004B45E9">
          <w:rPr>
            <w:bCs w:val="0"/>
            <w:noProof/>
            <w:color w:val="auto"/>
            <w:szCs w:val="22"/>
            <w:lang w:eastAsia="es-CO" w:bidi="ar-SA"/>
          </w:rPr>
          <w:tab/>
        </w:r>
        <w:r w:rsidR="004B45E9" w:rsidRPr="0013180F">
          <w:rPr>
            <w:rStyle w:val="Hipervnculo"/>
            <w:rFonts w:ascii="Arial Narrow" w:hAnsi="Arial Narrow"/>
            <w:noProof/>
          </w:rPr>
          <w:t>Seguridad física de la información y los equipos de cómputo</w:t>
        </w:r>
        <w:r w:rsidR="004B45E9">
          <w:rPr>
            <w:noProof/>
            <w:webHidden/>
          </w:rPr>
          <w:tab/>
        </w:r>
        <w:r w:rsidR="004B45E9">
          <w:rPr>
            <w:noProof/>
            <w:webHidden/>
          </w:rPr>
          <w:fldChar w:fldCharType="begin"/>
        </w:r>
        <w:r w:rsidR="004B45E9">
          <w:rPr>
            <w:noProof/>
            <w:webHidden/>
          </w:rPr>
          <w:instrText xml:space="preserve"> PAGEREF _Toc8894354 \h </w:instrText>
        </w:r>
        <w:r w:rsidR="004B45E9">
          <w:rPr>
            <w:noProof/>
            <w:webHidden/>
          </w:rPr>
        </w:r>
        <w:r w:rsidR="004B45E9">
          <w:rPr>
            <w:noProof/>
            <w:webHidden/>
          </w:rPr>
          <w:fldChar w:fldCharType="separate"/>
        </w:r>
        <w:r w:rsidR="004B45E9">
          <w:rPr>
            <w:noProof/>
            <w:webHidden/>
          </w:rPr>
          <w:t>25</w:t>
        </w:r>
        <w:r w:rsidR="004B45E9">
          <w:rPr>
            <w:noProof/>
            <w:webHidden/>
          </w:rPr>
          <w:fldChar w:fldCharType="end"/>
        </w:r>
      </w:hyperlink>
    </w:p>
    <w:p w14:paraId="2E9475FD" w14:textId="433F5ADC" w:rsidR="004B45E9" w:rsidRDefault="00F5138F">
      <w:pPr>
        <w:pStyle w:val="TDC3"/>
        <w:rPr>
          <w:noProof/>
          <w:color w:val="auto"/>
          <w:szCs w:val="22"/>
          <w:lang w:eastAsia="es-CO" w:bidi="ar-SA"/>
        </w:rPr>
      </w:pPr>
      <w:hyperlink w:anchor="_Toc8894355" w:history="1">
        <w:r w:rsidR="004B45E9" w:rsidRPr="0013180F">
          <w:rPr>
            <w:rStyle w:val="Hipervnculo"/>
            <w:rFonts w:ascii="Arial Narrow" w:hAnsi="Arial Narrow"/>
            <w:noProof/>
          </w:rPr>
          <w:t>2.4.1</w:t>
        </w:r>
        <w:r w:rsidR="004B45E9">
          <w:rPr>
            <w:noProof/>
            <w:color w:val="auto"/>
            <w:szCs w:val="22"/>
            <w:lang w:eastAsia="es-CO" w:bidi="ar-SA"/>
          </w:rPr>
          <w:tab/>
        </w:r>
        <w:r w:rsidR="004B45E9" w:rsidRPr="0013180F">
          <w:rPr>
            <w:rStyle w:val="Hipervnculo"/>
            <w:rFonts w:ascii="Arial Narrow" w:hAnsi="Arial Narrow"/>
            <w:noProof/>
          </w:rPr>
          <w:t>Zonas restringidas de procesamiento</w:t>
        </w:r>
        <w:r w:rsidR="004B45E9">
          <w:rPr>
            <w:noProof/>
            <w:webHidden/>
          </w:rPr>
          <w:tab/>
        </w:r>
        <w:r w:rsidR="004B45E9">
          <w:rPr>
            <w:noProof/>
            <w:webHidden/>
          </w:rPr>
          <w:fldChar w:fldCharType="begin"/>
        </w:r>
        <w:r w:rsidR="004B45E9">
          <w:rPr>
            <w:noProof/>
            <w:webHidden/>
          </w:rPr>
          <w:instrText xml:space="preserve"> PAGEREF _Toc8894355 \h </w:instrText>
        </w:r>
        <w:r w:rsidR="004B45E9">
          <w:rPr>
            <w:noProof/>
            <w:webHidden/>
          </w:rPr>
        </w:r>
        <w:r w:rsidR="004B45E9">
          <w:rPr>
            <w:noProof/>
            <w:webHidden/>
          </w:rPr>
          <w:fldChar w:fldCharType="separate"/>
        </w:r>
        <w:r w:rsidR="004B45E9">
          <w:rPr>
            <w:noProof/>
            <w:webHidden/>
          </w:rPr>
          <w:t>25</w:t>
        </w:r>
        <w:r w:rsidR="004B45E9">
          <w:rPr>
            <w:noProof/>
            <w:webHidden/>
          </w:rPr>
          <w:fldChar w:fldCharType="end"/>
        </w:r>
      </w:hyperlink>
    </w:p>
    <w:p w14:paraId="107F3A0A" w14:textId="35066A46" w:rsidR="004B45E9" w:rsidRDefault="00F5138F">
      <w:pPr>
        <w:pStyle w:val="TDC3"/>
        <w:rPr>
          <w:noProof/>
          <w:color w:val="auto"/>
          <w:szCs w:val="22"/>
          <w:lang w:eastAsia="es-CO" w:bidi="ar-SA"/>
        </w:rPr>
      </w:pPr>
      <w:hyperlink w:anchor="_Toc8894356" w:history="1">
        <w:r w:rsidR="004B45E9" w:rsidRPr="0013180F">
          <w:rPr>
            <w:rStyle w:val="Hipervnculo"/>
            <w:rFonts w:ascii="Arial Narrow" w:eastAsia="Trebuchet MS" w:hAnsi="Arial Narrow"/>
            <w:noProof/>
          </w:rPr>
          <w:t>2.4.2</w:t>
        </w:r>
        <w:r w:rsidR="004B45E9">
          <w:rPr>
            <w:noProof/>
            <w:color w:val="auto"/>
            <w:szCs w:val="22"/>
            <w:lang w:eastAsia="es-CO" w:bidi="ar-SA"/>
          </w:rPr>
          <w:tab/>
        </w:r>
        <w:r w:rsidR="004B45E9" w:rsidRPr="0013180F">
          <w:rPr>
            <w:rStyle w:val="Hipervnculo"/>
            <w:rFonts w:ascii="Arial Narrow" w:eastAsia="Trebuchet MS" w:hAnsi="Arial Narrow"/>
            <w:noProof/>
          </w:rPr>
          <w:t>Seguridad física de los equipos</w:t>
        </w:r>
        <w:r w:rsidR="004B45E9">
          <w:rPr>
            <w:noProof/>
            <w:webHidden/>
          </w:rPr>
          <w:tab/>
        </w:r>
        <w:r w:rsidR="004B45E9">
          <w:rPr>
            <w:noProof/>
            <w:webHidden/>
          </w:rPr>
          <w:fldChar w:fldCharType="begin"/>
        </w:r>
        <w:r w:rsidR="004B45E9">
          <w:rPr>
            <w:noProof/>
            <w:webHidden/>
          </w:rPr>
          <w:instrText xml:space="preserve"> PAGEREF _Toc8894356 \h </w:instrText>
        </w:r>
        <w:r w:rsidR="004B45E9">
          <w:rPr>
            <w:noProof/>
            <w:webHidden/>
          </w:rPr>
        </w:r>
        <w:r w:rsidR="004B45E9">
          <w:rPr>
            <w:noProof/>
            <w:webHidden/>
          </w:rPr>
          <w:fldChar w:fldCharType="separate"/>
        </w:r>
        <w:r w:rsidR="004B45E9">
          <w:rPr>
            <w:noProof/>
            <w:webHidden/>
          </w:rPr>
          <w:t>26</w:t>
        </w:r>
        <w:r w:rsidR="004B45E9">
          <w:rPr>
            <w:noProof/>
            <w:webHidden/>
          </w:rPr>
          <w:fldChar w:fldCharType="end"/>
        </w:r>
      </w:hyperlink>
    </w:p>
    <w:p w14:paraId="7BE23DE9" w14:textId="1937A6E4" w:rsidR="004B45E9" w:rsidRDefault="00F5138F">
      <w:pPr>
        <w:pStyle w:val="TDC2"/>
        <w:rPr>
          <w:bCs w:val="0"/>
          <w:noProof/>
          <w:color w:val="auto"/>
          <w:szCs w:val="22"/>
          <w:lang w:eastAsia="es-CO" w:bidi="ar-SA"/>
        </w:rPr>
      </w:pPr>
      <w:hyperlink w:anchor="_Toc8894357" w:history="1">
        <w:r w:rsidR="004B45E9" w:rsidRPr="0013180F">
          <w:rPr>
            <w:rStyle w:val="Hipervnculo"/>
            <w:rFonts w:ascii="Arial Narrow" w:hAnsi="Arial Narrow"/>
            <w:noProof/>
          </w:rPr>
          <w:t>2.5</w:t>
        </w:r>
        <w:r w:rsidR="004B45E9">
          <w:rPr>
            <w:bCs w:val="0"/>
            <w:noProof/>
            <w:color w:val="auto"/>
            <w:szCs w:val="22"/>
            <w:lang w:eastAsia="es-CO" w:bidi="ar-SA"/>
          </w:rPr>
          <w:tab/>
        </w:r>
        <w:r w:rsidR="004B45E9" w:rsidRPr="0013180F">
          <w:rPr>
            <w:rStyle w:val="Hipervnculo"/>
            <w:rFonts w:ascii="Arial Narrow" w:hAnsi="Arial Narrow"/>
            <w:noProof/>
          </w:rPr>
          <w:t>Control de acceso a plataformas de tecnología de la información</w:t>
        </w:r>
        <w:r w:rsidR="004B45E9">
          <w:rPr>
            <w:noProof/>
            <w:webHidden/>
          </w:rPr>
          <w:tab/>
        </w:r>
        <w:r w:rsidR="004B45E9">
          <w:rPr>
            <w:noProof/>
            <w:webHidden/>
          </w:rPr>
          <w:fldChar w:fldCharType="begin"/>
        </w:r>
        <w:r w:rsidR="004B45E9">
          <w:rPr>
            <w:noProof/>
            <w:webHidden/>
          </w:rPr>
          <w:instrText xml:space="preserve"> PAGEREF _Toc8894357 \h </w:instrText>
        </w:r>
        <w:r w:rsidR="004B45E9">
          <w:rPr>
            <w:noProof/>
            <w:webHidden/>
          </w:rPr>
        </w:r>
        <w:r w:rsidR="004B45E9">
          <w:rPr>
            <w:noProof/>
            <w:webHidden/>
          </w:rPr>
          <w:fldChar w:fldCharType="separate"/>
        </w:r>
        <w:r w:rsidR="004B45E9">
          <w:rPr>
            <w:noProof/>
            <w:webHidden/>
          </w:rPr>
          <w:t>26</w:t>
        </w:r>
        <w:r w:rsidR="004B45E9">
          <w:rPr>
            <w:noProof/>
            <w:webHidden/>
          </w:rPr>
          <w:fldChar w:fldCharType="end"/>
        </w:r>
      </w:hyperlink>
    </w:p>
    <w:p w14:paraId="316E2143" w14:textId="023919F2" w:rsidR="004B45E9" w:rsidRDefault="00F5138F">
      <w:pPr>
        <w:pStyle w:val="TDC3"/>
        <w:rPr>
          <w:noProof/>
          <w:color w:val="auto"/>
          <w:szCs w:val="22"/>
          <w:lang w:eastAsia="es-CO" w:bidi="ar-SA"/>
        </w:rPr>
      </w:pPr>
      <w:hyperlink w:anchor="_Toc8894358" w:history="1">
        <w:r w:rsidR="004B45E9" w:rsidRPr="0013180F">
          <w:rPr>
            <w:rStyle w:val="Hipervnculo"/>
            <w:rFonts w:ascii="Arial Narrow" w:hAnsi="Arial Narrow"/>
            <w:noProof/>
          </w:rPr>
          <w:t>2.5.1</w:t>
        </w:r>
        <w:r w:rsidR="004B45E9">
          <w:rPr>
            <w:noProof/>
            <w:color w:val="auto"/>
            <w:szCs w:val="22"/>
            <w:lang w:eastAsia="es-CO" w:bidi="ar-SA"/>
          </w:rPr>
          <w:tab/>
        </w:r>
        <w:r w:rsidR="004B45E9" w:rsidRPr="0013180F">
          <w:rPr>
            <w:rStyle w:val="Hipervnculo"/>
            <w:rFonts w:ascii="Arial Narrow" w:hAnsi="Arial Narrow"/>
            <w:noProof/>
          </w:rPr>
          <w:t>Proceso de control de acceso</w:t>
        </w:r>
        <w:r w:rsidR="004B45E9">
          <w:rPr>
            <w:noProof/>
            <w:webHidden/>
          </w:rPr>
          <w:tab/>
        </w:r>
        <w:r w:rsidR="004B45E9">
          <w:rPr>
            <w:noProof/>
            <w:webHidden/>
          </w:rPr>
          <w:fldChar w:fldCharType="begin"/>
        </w:r>
        <w:r w:rsidR="004B45E9">
          <w:rPr>
            <w:noProof/>
            <w:webHidden/>
          </w:rPr>
          <w:instrText xml:space="preserve"> PAGEREF _Toc8894358 \h </w:instrText>
        </w:r>
        <w:r w:rsidR="004B45E9">
          <w:rPr>
            <w:noProof/>
            <w:webHidden/>
          </w:rPr>
        </w:r>
        <w:r w:rsidR="004B45E9">
          <w:rPr>
            <w:noProof/>
            <w:webHidden/>
          </w:rPr>
          <w:fldChar w:fldCharType="separate"/>
        </w:r>
        <w:r w:rsidR="004B45E9">
          <w:rPr>
            <w:noProof/>
            <w:webHidden/>
          </w:rPr>
          <w:t>26</w:t>
        </w:r>
        <w:r w:rsidR="004B45E9">
          <w:rPr>
            <w:noProof/>
            <w:webHidden/>
          </w:rPr>
          <w:fldChar w:fldCharType="end"/>
        </w:r>
      </w:hyperlink>
    </w:p>
    <w:p w14:paraId="68FEC681" w14:textId="409FDD82" w:rsidR="004B45E9" w:rsidRDefault="00F5138F">
      <w:pPr>
        <w:pStyle w:val="TDC3"/>
        <w:rPr>
          <w:noProof/>
          <w:color w:val="auto"/>
          <w:szCs w:val="22"/>
          <w:lang w:eastAsia="es-CO" w:bidi="ar-SA"/>
        </w:rPr>
      </w:pPr>
      <w:hyperlink w:anchor="_Toc8894359" w:history="1">
        <w:r w:rsidR="004B45E9" w:rsidRPr="0013180F">
          <w:rPr>
            <w:rStyle w:val="Hipervnculo"/>
            <w:rFonts w:ascii="Arial Narrow" w:hAnsi="Arial Narrow"/>
            <w:noProof/>
          </w:rPr>
          <w:t>2.5.2</w:t>
        </w:r>
        <w:r w:rsidR="004B45E9">
          <w:rPr>
            <w:noProof/>
            <w:color w:val="auto"/>
            <w:szCs w:val="22"/>
            <w:lang w:eastAsia="es-CO" w:bidi="ar-SA"/>
          </w:rPr>
          <w:tab/>
        </w:r>
        <w:r w:rsidR="004B45E9" w:rsidRPr="0013180F">
          <w:rPr>
            <w:rStyle w:val="Hipervnculo"/>
            <w:rFonts w:ascii="Arial Narrow" w:hAnsi="Arial Narrow"/>
            <w:noProof/>
          </w:rPr>
          <w:t>Gestión de acceso a usuarios</w:t>
        </w:r>
        <w:r w:rsidR="004B45E9">
          <w:rPr>
            <w:noProof/>
            <w:webHidden/>
          </w:rPr>
          <w:tab/>
        </w:r>
        <w:r w:rsidR="004B45E9">
          <w:rPr>
            <w:noProof/>
            <w:webHidden/>
          </w:rPr>
          <w:fldChar w:fldCharType="begin"/>
        </w:r>
        <w:r w:rsidR="004B45E9">
          <w:rPr>
            <w:noProof/>
            <w:webHidden/>
          </w:rPr>
          <w:instrText xml:space="preserve"> PAGEREF _Toc8894359 \h </w:instrText>
        </w:r>
        <w:r w:rsidR="004B45E9">
          <w:rPr>
            <w:noProof/>
            <w:webHidden/>
          </w:rPr>
        </w:r>
        <w:r w:rsidR="004B45E9">
          <w:rPr>
            <w:noProof/>
            <w:webHidden/>
          </w:rPr>
          <w:fldChar w:fldCharType="separate"/>
        </w:r>
        <w:r w:rsidR="004B45E9">
          <w:rPr>
            <w:noProof/>
            <w:webHidden/>
          </w:rPr>
          <w:t>26</w:t>
        </w:r>
        <w:r w:rsidR="004B45E9">
          <w:rPr>
            <w:noProof/>
            <w:webHidden/>
          </w:rPr>
          <w:fldChar w:fldCharType="end"/>
        </w:r>
      </w:hyperlink>
    </w:p>
    <w:p w14:paraId="1112216D" w14:textId="37D9262E" w:rsidR="004B45E9" w:rsidRDefault="00F5138F">
      <w:pPr>
        <w:pStyle w:val="TDC3"/>
        <w:rPr>
          <w:noProof/>
          <w:color w:val="auto"/>
          <w:szCs w:val="22"/>
          <w:lang w:eastAsia="es-CO" w:bidi="ar-SA"/>
        </w:rPr>
      </w:pPr>
      <w:hyperlink w:anchor="_Toc8894360" w:history="1">
        <w:r w:rsidR="004B45E9" w:rsidRPr="0013180F">
          <w:rPr>
            <w:rStyle w:val="Hipervnculo"/>
            <w:rFonts w:ascii="Arial Narrow" w:hAnsi="Arial Narrow"/>
            <w:noProof/>
          </w:rPr>
          <w:t>2.5.3</w:t>
        </w:r>
        <w:r w:rsidR="004B45E9">
          <w:rPr>
            <w:noProof/>
            <w:color w:val="auto"/>
            <w:szCs w:val="22"/>
            <w:lang w:eastAsia="es-CO" w:bidi="ar-SA"/>
          </w:rPr>
          <w:tab/>
        </w:r>
        <w:r w:rsidR="004B45E9" w:rsidRPr="0013180F">
          <w:rPr>
            <w:rStyle w:val="Hipervnculo"/>
            <w:rFonts w:ascii="Arial Narrow" w:hAnsi="Arial Narrow"/>
            <w:noProof/>
          </w:rPr>
          <w:t>Manejo de contraseñas</w:t>
        </w:r>
        <w:r w:rsidR="004B45E9">
          <w:rPr>
            <w:noProof/>
            <w:webHidden/>
          </w:rPr>
          <w:tab/>
        </w:r>
        <w:r w:rsidR="004B45E9">
          <w:rPr>
            <w:noProof/>
            <w:webHidden/>
          </w:rPr>
          <w:fldChar w:fldCharType="begin"/>
        </w:r>
        <w:r w:rsidR="004B45E9">
          <w:rPr>
            <w:noProof/>
            <w:webHidden/>
          </w:rPr>
          <w:instrText xml:space="preserve"> PAGEREF _Toc8894360 \h </w:instrText>
        </w:r>
        <w:r w:rsidR="004B45E9">
          <w:rPr>
            <w:noProof/>
            <w:webHidden/>
          </w:rPr>
        </w:r>
        <w:r w:rsidR="004B45E9">
          <w:rPr>
            <w:noProof/>
            <w:webHidden/>
          </w:rPr>
          <w:fldChar w:fldCharType="separate"/>
        </w:r>
        <w:r w:rsidR="004B45E9">
          <w:rPr>
            <w:noProof/>
            <w:webHidden/>
          </w:rPr>
          <w:t>27</w:t>
        </w:r>
        <w:r w:rsidR="004B45E9">
          <w:rPr>
            <w:noProof/>
            <w:webHidden/>
          </w:rPr>
          <w:fldChar w:fldCharType="end"/>
        </w:r>
      </w:hyperlink>
    </w:p>
    <w:p w14:paraId="7F990EE9" w14:textId="3FC308E2" w:rsidR="004B45E9" w:rsidRDefault="00F5138F">
      <w:pPr>
        <w:pStyle w:val="TDC2"/>
        <w:rPr>
          <w:bCs w:val="0"/>
          <w:noProof/>
          <w:color w:val="auto"/>
          <w:szCs w:val="22"/>
          <w:lang w:eastAsia="es-CO" w:bidi="ar-SA"/>
        </w:rPr>
      </w:pPr>
      <w:hyperlink w:anchor="_Toc8894361" w:history="1">
        <w:r w:rsidR="004B45E9" w:rsidRPr="0013180F">
          <w:rPr>
            <w:rStyle w:val="Hipervnculo"/>
            <w:rFonts w:ascii="Arial Narrow" w:hAnsi="Arial Narrow"/>
            <w:noProof/>
          </w:rPr>
          <w:t>2.6</w:t>
        </w:r>
        <w:r w:rsidR="004B45E9">
          <w:rPr>
            <w:bCs w:val="0"/>
            <w:noProof/>
            <w:color w:val="auto"/>
            <w:szCs w:val="22"/>
            <w:lang w:eastAsia="es-CO" w:bidi="ar-SA"/>
          </w:rPr>
          <w:tab/>
        </w:r>
        <w:r w:rsidR="004B45E9" w:rsidRPr="0013180F">
          <w:rPr>
            <w:rStyle w:val="Hipervnculo"/>
            <w:rFonts w:ascii="Arial Narrow" w:hAnsi="Arial Narrow"/>
            <w:noProof/>
          </w:rPr>
          <w:t>Operación de tecnologías de información y comunicaciones</w:t>
        </w:r>
        <w:r w:rsidR="004B45E9">
          <w:rPr>
            <w:noProof/>
            <w:webHidden/>
          </w:rPr>
          <w:tab/>
        </w:r>
        <w:r w:rsidR="004B45E9">
          <w:rPr>
            <w:noProof/>
            <w:webHidden/>
          </w:rPr>
          <w:fldChar w:fldCharType="begin"/>
        </w:r>
        <w:r w:rsidR="004B45E9">
          <w:rPr>
            <w:noProof/>
            <w:webHidden/>
          </w:rPr>
          <w:instrText xml:space="preserve"> PAGEREF _Toc8894361 \h </w:instrText>
        </w:r>
        <w:r w:rsidR="004B45E9">
          <w:rPr>
            <w:noProof/>
            <w:webHidden/>
          </w:rPr>
        </w:r>
        <w:r w:rsidR="004B45E9">
          <w:rPr>
            <w:noProof/>
            <w:webHidden/>
          </w:rPr>
          <w:fldChar w:fldCharType="separate"/>
        </w:r>
        <w:r w:rsidR="004B45E9">
          <w:rPr>
            <w:noProof/>
            <w:webHidden/>
          </w:rPr>
          <w:t>27</w:t>
        </w:r>
        <w:r w:rsidR="004B45E9">
          <w:rPr>
            <w:noProof/>
            <w:webHidden/>
          </w:rPr>
          <w:fldChar w:fldCharType="end"/>
        </w:r>
      </w:hyperlink>
    </w:p>
    <w:p w14:paraId="2DDE0951" w14:textId="73EF0ED1" w:rsidR="004B45E9" w:rsidRDefault="00F5138F">
      <w:pPr>
        <w:pStyle w:val="TDC3"/>
        <w:rPr>
          <w:noProof/>
          <w:color w:val="auto"/>
          <w:szCs w:val="22"/>
          <w:lang w:eastAsia="es-CO" w:bidi="ar-SA"/>
        </w:rPr>
      </w:pPr>
      <w:hyperlink w:anchor="_Toc8894362" w:history="1">
        <w:r w:rsidR="004B45E9" w:rsidRPr="0013180F">
          <w:rPr>
            <w:rStyle w:val="Hipervnculo"/>
            <w:rFonts w:ascii="Arial Narrow" w:eastAsia="Trebuchet MS" w:hAnsi="Arial Narrow"/>
            <w:noProof/>
          </w:rPr>
          <w:t>2.6.1</w:t>
        </w:r>
        <w:r w:rsidR="004B45E9">
          <w:rPr>
            <w:noProof/>
            <w:color w:val="auto"/>
            <w:szCs w:val="22"/>
            <w:lang w:eastAsia="es-CO" w:bidi="ar-SA"/>
          </w:rPr>
          <w:tab/>
        </w:r>
        <w:r w:rsidR="004B45E9" w:rsidRPr="0013180F">
          <w:rPr>
            <w:rStyle w:val="Hipervnculo"/>
            <w:rFonts w:ascii="Arial Narrow" w:hAnsi="Arial Narrow"/>
            <w:noProof/>
          </w:rPr>
          <w:t>Requisitos para la planeación y operación de las Plataformas de tecnología de la información</w:t>
        </w:r>
        <w:r w:rsidR="004B45E9">
          <w:rPr>
            <w:noProof/>
            <w:webHidden/>
          </w:rPr>
          <w:tab/>
        </w:r>
        <w:r w:rsidR="004B45E9">
          <w:rPr>
            <w:noProof/>
            <w:webHidden/>
          </w:rPr>
          <w:fldChar w:fldCharType="begin"/>
        </w:r>
        <w:r w:rsidR="004B45E9">
          <w:rPr>
            <w:noProof/>
            <w:webHidden/>
          </w:rPr>
          <w:instrText xml:space="preserve"> PAGEREF _Toc8894362 \h </w:instrText>
        </w:r>
        <w:r w:rsidR="004B45E9">
          <w:rPr>
            <w:noProof/>
            <w:webHidden/>
          </w:rPr>
        </w:r>
        <w:r w:rsidR="004B45E9">
          <w:rPr>
            <w:noProof/>
            <w:webHidden/>
          </w:rPr>
          <w:fldChar w:fldCharType="separate"/>
        </w:r>
        <w:r w:rsidR="004B45E9">
          <w:rPr>
            <w:noProof/>
            <w:webHidden/>
          </w:rPr>
          <w:t>27</w:t>
        </w:r>
        <w:r w:rsidR="004B45E9">
          <w:rPr>
            <w:noProof/>
            <w:webHidden/>
          </w:rPr>
          <w:fldChar w:fldCharType="end"/>
        </w:r>
      </w:hyperlink>
    </w:p>
    <w:p w14:paraId="3A1827E4" w14:textId="1E4721AE" w:rsidR="004B45E9" w:rsidRDefault="00F5138F">
      <w:pPr>
        <w:pStyle w:val="TDC3"/>
        <w:rPr>
          <w:noProof/>
          <w:color w:val="auto"/>
          <w:szCs w:val="22"/>
          <w:lang w:eastAsia="es-CO" w:bidi="ar-SA"/>
        </w:rPr>
      </w:pPr>
      <w:hyperlink w:anchor="_Toc8894363" w:history="1">
        <w:r w:rsidR="004B45E9" w:rsidRPr="0013180F">
          <w:rPr>
            <w:rStyle w:val="Hipervnculo"/>
            <w:rFonts w:ascii="Arial Narrow" w:eastAsia="Trebuchet MS" w:hAnsi="Arial Narrow"/>
            <w:noProof/>
          </w:rPr>
          <w:t>2.6.2</w:t>
        </w:r>
        <w:r w:rsidR="004B45E9">
          <w:rPr>
            <w:noProof/>
            <w:color w:val="auto"/>
            <w:szCs w:val="22"/>
            <w:lang w:eastAsia="es-CO" w:bidi="ar-SA"/>
          </w:rPr>
          <w:tab/>
        </w:r>
        <w:r w:rsidR="004B45E9" w:rsidRPr="0013180F">
          <w:rPr>
            <w:rStyle w:val="Hipervnculo"/>
            <w:rFonts w:ascii="Arial Narrow" w:eastAsia="Trebuchet MS" w:hAnsi="Arial Narrow"/>
            <w:noProof/>
          </w:rPr>
          <w:t xml:space="preserve">Protección contra </w:t>
        </w:r>
        <w:r w:rsidR="004B45E9" w:rsidRPr="0013180F">
          <w:rPr>
            <w:rStyle w:val="Hipervnculo"/>
            <w:rFonts w:ascii="Arial Narrow" w:hAnsi="Arial Narrow"/>
            <w:noProof/>
          </w:rPr>
          <w:t>software malicioso</w:t>
        </w:r>
        <w:r w:rsidR="004B45E9" w:rsidRPr="0013180F">
          <w:rPr>
            <w:rStyle w:val="Hipervnculo"/>
            <w:rFonts w:ascii="Arial Narrow" w:eastAsia="Trebuchet MS" w:hAnsi="Arial Narrow"/>
            <w:noProof/>
          </w:rPr>
          <w:t xml:space="preserve"> y móvil</w:t>
        </w:r>
        <w:r w:rsidR="004B45E9">
          <w:rPr>
            <w:noProof/>
            <w:webHidden/>
          </w:rPr>
          <w:tab/>
        </w:r>
        <w:r w:rsidR="004B45E9">
          <w:rPr>
            <w:noProof/>
            <w:webHidden/>
          </w:rPr>
          <w:fldChar w:fldCharType="begin"/>
        </w:r>
        <w:r w:rsidR="004B45E9">
          <w:rPr>
            <w:noProof/>
            <w:webHidden/>
          </w:rPr>
          <w:instrText xml:space="preserve"> PAGEREF _Toc8894363 \h </w:instrText>
        </w:r>
        <w:r w:rsidR="004B45E9">
          <w:rPr>
            <w:noProof/>
            <w:webHidden/>
          </w:rPr>
        </w:r>
        <w:r w:rsidR="004B45E9">
          <w:rPr>
            <w:noProof/>
            <w:webHidden/>
          </w:rPr>
          <w:fldChar w:fldCharType="separate"/>
        </w:r>
        <w:r w:rsidR="004B45E9">
          <w:rPr>
            <w:noProof/>
            <w:webHidden/>
          </w:rPr>
          <w:t>27</w:t>
        </w:r>
        <w:r w:rsidR="004B45E9">
          <w:rPr>
            <w:noProof/>
            <w:webHidden/>
          </w:rPr>
          <w:fldChar w:fldCharType="end"/>
        </w:r>
      </w:hyperlink>
    </w:p>
    <w:p w14:paraId="4BBF29E6" w14:textId="265F7C15" w:rsidR="004B45E9" w:rsidRDefault="00F5138F">
      <w:pPr>
        <w:pStyle w:val="TDC3"/>
        <w:rPr>
          <w:noProof/>
          <w:color w:val="auto"/>
          <w:szCs w:val="22"/>
          <w:lang w:eastAsia="es-CO" w:bidi="ar-SA"/>
        </w:rPr>
      </w:pPr>
      <w:hyperlink w:anchor="_Toc8894364" w:history="1">
        <w:r w:rsidR="004B45E9" w:rsidRPr="0013180F">
          <w:rPr>
            <w:rStyle w:val="Hipervnculo"/>
            <w:rFonts w:ascii="Arial Narrow" w:eastAsia="Trebuchet MS" w:hAnsi="Arial Narrow"/>
            <w:noProof/>
          </w:rPr>
          <w:t>2.6.3</w:t>
        </w:r>
        <w:r w:rsidR="004B45E9">
          <w:rPr>
            <w:noProof/>
            <w:color w:val="auto"/>
            <w:szCs w:val="22"/>
            <w:lang w:eastAsia="es-CO" w:bidi="ar-SA"/>
          </w:rPr>
          <w:tab/>
        </w:r>
        <w:r w:rsidR="004B45E9" w:rsidRPr="0013180F">
          <w:rPr>
            <w:rStyle w:val="Hipervnculo"/>
            <w:rFonts w:ascii="Arial Narrow" w:eastAsia="Trebuchet MS" w:hAnsi="Arial Narrow"/>
            <w:noProof/>
          </w:rPr>
          <w:t>Respaldo de la información</w:t>
        </w:r>
        <w:r w:rsidR="004B45E9">
          <w:rPr>
            <w:noProof/>
            <w:webHidden/>
          </w:rPr>
          <w:tab/>
        </w:r>
        <w:r w:rsidR="004B45E9">
          <w:rPr>
            <w:noProof/>
            <w:webHidden/>
          </w:rPr>
          <w:fldChar w:fldCharType="begin"/>
        </w:r>
        <w:r w:rsidR="004B45E9">
          <w:rPr>
            <w:noProof/>
            <w:webHidden/>
          </w:rPr>
          <w:instrText xml:space="preserve"> PAGEREF _Toc8894364 \h </w:instrText>
        </w:r>
        <w:r w:rsidR="004B45E9">
          <w:rPr>
            <w:noProof/>
            <w:webHidden/>
          </w:rPr>
        </w:r>
        <w:r w:rsidR="004B45E9">
          <w:rPr>
            <w:noProof/>
            <w:webHidden/>
          </w:rPr>
          <w:fldChar w:fldCharType="separate"/>
        </w:r>
        <w:r w:rsidR="004B45E9">
          <w:rPr>
            <w:noProof/>
            <w:webHidden/>
          </w:rPr>
          <w:t>27</w:t>
        </w:r>
        <w:r w:rsidR="004B45E9">
          <w:rPr>
            <w:noProof/>
            <w:webHidden/>
          </w:rPr>
          <w:fldChar w:fldCharType="end"/>
        </w:r>
      </w:hyperlink>
    </w:p>
    <w:p w14:paraId="7FB72EBF" w14:textId="0F130F98" w:rsidR="004B45E9" w:rsidRDefault="00F5138F">
      <w:pPr>
        <w:pStyle w:val="TDC3"/>
        <w:rPr>
          <w:noProof/>
          <w:color w:val="auto"/>
          <w:szCs w:val="22"/>
          <w:lang w:eastAsia="es-CO" w:bidi="ar-SA"/>
        </w:rPr>
      </w:pPr>
      <w:hyperlink w:anchor="_Toc8894365" w:history="1">
        <w:r w:rsidR="004B45E9" w:rsidRPr="0013180F">
          <w:rPr>
            <w:rStyle w:val="Hipervnculo"/>
            <w:rFonts w:ascii="Arial Narrow" w:eastAsia="Trebuchet MS" w:hAnsi="Arial Narrow"/>
            <w:noProof/>
          </w:rPr>
          <w:t>2.6.4</w:t>
        </w:r>
        <w:r w:rsidR="004B45E9">
          <w:rPr>
            <w:noProof/>
            <w:color w:val="auto"/>
            <w:szCs w:val="22"/>
            <w:lang w:eastAsia="es-CO" w:bidi="ar-SA"/>
          </w:rPr>
          <w:tab/>
        </w:r>
        <w:r w:rsidR="004B45E9" w:rsidRPr="0013180F">
          <w:rPr>
            <w:rStyle w:val="Hipervnculo"/>
            <w:rFonts w:ascii="Arial Narrow" w:eastAsia="Trebuchet MS" w:hAnsi="Arial Narrow"/>
            <w:noProof/>
          </w:rPr>
          <w:t>Intercambio de información</w:t>
        </w:r>
        <w:r w:rsidR="004B45E9">
          <w:rPr>
            <w:noProof/>
            <w:webHidden/>
          </w:rPr>
          <w:tab/>
        </w:r>
        <w:r w:rsidR="004B45E9">
          <w:rPr>
            <w:noProof/>
            <w:webHidden/>
          </w:rPr>
          <w:fldChar w:fldCharType="begin"/>
        </w:r>
        <w:r w:rsidR="004B45E9">
          <w:rPr>
            <w:noProof/>
            <w:webHidden/>
          </w:rPr>
          <w:instrText xml:space="preserve"> PAGEREF _Toc8894365 \h </w:instrText>
        </w:r>
        <w:r w:rsidR="004B45E9">
          <w:rPr>
            <w:noProof/>
            <w:webHidden/>
          </w:rPr>
        </w:r>
        <w:r w:rsidR="004B45E9">
          <w:rPr>
            <w:noProof/>
            <w:webHidden/>
          </w:rPr>
          <w:fldChar w:fldCharType="separate"/>
        </w:r>
        <w:r w:rsidR="004B45E9">
          <w:rPr>
            <w:noProof/>
            <w:webHidden/>
          </w:rPr>
          <w:t>28</w:t>
        </w:r>
        <w:r w:rsidR="004B45E9">
          <w:rPr>
            <w:noProof/>
            <w:webHidden/>
          </w:rPr>
          <w:fldChar w:fldCharType="end"/>
        </w:r>
      </w:hyperlink>
    </w:p>
    <w:p w14:paraId="31895F8E" w14:textId="0F71F30B" w:rsidR="004B45E9" w:rsidRDefault="00F5138F">
      <w:pPr>
        <w:pStyle w:val="TDC2"/>
        <w:rPr>
          <w:bCs w:val="0"/>
          <w:noProof/>
          <w:color w:val="auto"/>
          <w:szCs w:val="22"/>
          <w:lang w:eastAsia="es-CO" w:bidi="ar-SA"/>
        </w:rPr>
      </w:pPr>
      <w:hyperlink w:anchor="_Toc8894366" w:history="1">
        <w:r w:rsidR="004B45E9" w:rsidRPr="0013180F">
          <w:rPr>
            <w:rStyle w:val="Hipervnculo"/>
            <w:rFonts w:ascii="Arial Narrow" w:hAnsi="Arial Narrow"/>
            <w:noProof/>
          </w:rPr>
          <w:t>2.7</w:t>
        </w:r>
        <w:r w:rsidR="004B45E9">
          <w:rPr>
            <w:bCs w:val="0"/>
            <w:noProof/>
            <w:color w:val="auto"/>
            <w:szCs w:val="22"/>
            <w:lang w:eastAsia="es-CO" w:bidi="ar-SA"/>
          </w:rPr>
          <w:tab/>
        </w:r>
        <w:r w:rsidR="004B45E9" w:rsidRPr="0013180F">
          <w:rPr>
            <w:rStyle w:val="Hipervnculo"/>
            <w:rFonts w:ascii="Arial Narrow" w:hAnsi="Arial Narrow"/>
            <w:noProof/>
          </w:rPr>
          <w:t>Adquisición, desarrollo y mantenimiento de sistemas de información</w:t>
        </w:r>
        <w:r w:rsidR="004B45E9">
          <w:rPr>
            <w:noProof/>
            <w:webHidden/>
          </w:rPr>
          <w:tab/>
        </w:r>
        <w:r w:rsidR="004B45E9">
          <w:rPr>
            <w:noProof/>
            <w:webHidden/>
          </w:rPr>
          <w:fldChar w:fldCharType="begin"/>
        </w:r>
        <w:r w:rsidR="004B45E9">
          <w:rPr>
            <w:noProof/>
            <w:webHidden/>
          </w:rPr>
          <w:instrText xml:space="preserve"> PAGEREF _Toc8894366 \h </w:instrText>
        </w:r>
        <w:r w:rsidR="004B45E9">
          <w:rPr>
            <w:noProof/>
            <w:webHidden/>
          </w:rPr>
        </w:r>
        <w:r w:rsidR="004B45E9">
          <w:rPr>
            <w:noProof/>
            <w:webHidden/>
          </w:rPr>
          <w:fldChar w:fldCharType="separate"/>
        </w:r>
        <w:r w:rsidR="004B45E9">
          <w:rPr>
            <w:noProof/>
            <w:webHidden/>
          </w:rPr>
          <w:t>28</w:t>
        </w:r>
        <w:r w:rsidR="004B45E9">
          <w:rPr>
            <w:noProof/>
            <w:webHidden/>
          </w:rPr>
          <w:fldChar w:fldCharType="end"/>
        </w:r>
      </w:hyperlink>
    </w:p>
    <w:p w14:paraId="7E23A253" w14:textId="6D1F6EA7" w:rsidR="004B45E9" w:rsidRDefault="00F5138F">
      <w:pPr>
        <w:pStyle w:val="TDC3"/>
        <w:rPr>
          <w:noProof/>
          <w:color w:val="auto"/>
          <w:szCs w:val="22"/>
          <w:lang w:eastAsia="es-CO" w:bidi="ar-SA"/>
        </w:rPr>
      </w:pPr>
      <w:hyperlink w:anchor="_Toc8894367" w:history="1">
        <w:r w:rsidR="004B45E9" w:rsidRPr="0013180F">
          <w:rPr>
            <w:rStyle w:val="Hipervnculo"/>
            <w:rFonts w:ascii="Arial Narrow" w:hAnsi="Arial Narrow"/>
            <w:noProof/>
          </w:rPr>
          <w:t>2.7.1</w:t>
        </w:r>
        <w:r w:rsidR="004B45E9">
          <w:rPr>
            <w:noProof/>
            <w:color w:val="auto"/>
            <w:szCs w:val="22"/>
            <w:lang w:eastAsia="es-CO" w:bidi="ar-SA"/>
          </w:rPr>
          <w:tab/>
        </w:r>
        <w:r w:rsidR="004B45E9" w:rsidRPr="0013180F">
          <w:rPr>
            <w:rStyle w:val="Hipervnculo"/>
            <w:rFonts w:ascii="Arial Narrow" w:hAnsi="Arial Narrow"/>
            <w:noProof/>
          </w:rPr>
          <w:t>Requerimientos de seguridad de los sistemas de información</w:t>
        </w:r>
        <w:r w:rsidR="004B45E9">
          <w:rPr>
            <w:noProof/>
            <w:webHidden/>
          </w:rPr>
          <w:tab/>
        </w:r>
        <w:r w:rsidR="004B45E9">
          <w:rPr>
            <w:noProof/>
            <w:webHidden/>
          </w:rPr>
          <w:fldChar w:fldCharType="begin"/>
        </w:r>
        <w:r w:rsidR="004B45E9">
          <w:rPr>
            <w:noProof/>
            <w:webHidden/>
          </w:rPr>
          <w:instrText xml:space="preserve"> PAGEREF _Toc8894367 \h </w:instrText>
        </w:r>
        <w:r w:rsidR="004B45E9">
          <w:rPr>
            <w:noProof/>
            <w:webHidden/>
          </w:rPr>
        </w:r>
        <w:r w:rsidR="004B45E9">
          <w:rPr>
            <w:noProof/>
            <w:webHidden/>
          </w:rPr>
          <w:fldChar w:fldCharType="separate"/>
        </w:r>
        <w:r w:rsidR="004B45E9">
          <w:rPr>
            <w:noProof/>
            <w:webHidden/>
          </w:rPr>
          <w:t>28</w:t>
        </w:r>
        <w:r w:rsidR="004B45E9">
          <w:rPr>
            <w:noProof/>
            <w:webHidden/>
          </w:rPr>
          <w:fldChar w:fldCharType="end"/>
        </w:r>
      </w:hyperlink>
    </w:p>
    <w:p w14:paraId="38173EE4" w14:textId="7B594B95" w:rsidR="004B45E9" w:rsidRDefault="00F5138F">
      <w:pPr>
        <w:pStyle w:val="TDC3"/>
        <w:rPr>
          <w:noProof/>
          <w:color w:val="auto"/>
          <w:szCs w:val="22"/>
          <w:lang w:eastAsia="es-CO" w:bidi="ar-SA"/>
        </w:rPr>
      </w:pPr>
      <w:hyperlink w:anchor="_Toc8894368" w:history="1">
        <w:r w:rsidR="004B45E9" w:rsidRPr="0013180F">
          <w:rPr>
            <w:rStyle w:val="Hipervnculo"/>
            <w:rFonts w:ascii="Arial Narrow" w:hAnsi="Arial Narrow"/>
            <w:noProof/>
          </w:rPr>
          <w:t>2.7.2</w:t>
        </w:r>
        <w:r w:rsidR="004B45E9">
          <w:rPr>
            <w:noProof/>
            <w:color w:val="auto"/>
            <w:szCs w:val="22"/>
            <w:lang w:eastAsia="es-CO" w:bidi="ar-SA"/>
          </w:rPr>
          <w:tab/>
        </w:r>
        <w:r w:rsidR="004B45E9" w:rsidRPr="0013180F">
          <w:rPr>
            <w:rStyle w:val="Hipervnculo"/>
            <w:rFonts w:ascii="Arial Narrow" w:hAnsi="Arial Narrow"/>
            <w:noProof/>
          </w:rPr>
          <w:t>Gestión de vulnerabilidades técnicas</w:t>
        </w:r>
        <w:r w:rsidR="004B45E9">
          <w:rPr>
            <w:noProof/>
            <w:webHidden/>
          </w:rPr>
          <w:tab/>
        </w:r>
        <w:r w:rsidR="004B45E9">
          <w:rPr>
            <w:noProof/>
            <w:webHidden/>
          </w:rPr>
          <w:fldChar w:fldCharType="begin"/>
        </w:r>
        <w:r w:rsidR="004B45E9">
          <w:rPr>
            <w:noProof/>
            <w:webHidden/>
          </w:rPr>
          <w:instrText xml:space="preserve"> PAGEREF _Toc8894368 \h </w:instrText>
        </w:r>
        <w:r w:rsidR="004B45E9">
          <w:rPr>
            <w:noProof/>
            <w:webHidden/>
          </w:rPr>
        </w:r>
        <w:r w:rsidR="004B45E9">
          <w:rPr>
            <w:noProof/>
            <w:webHidden/>
          </w:rPr>
          <w:fldChar w:fldCharType="separate"/>
        </w:r>
        <w:r w:rsidR="004B45E9">
          <w:rPr>
            <w:noProof/>
            <w:webHidden/>
          </w:rPr>
          <w:t>29</w:t>
        </w:r>
        <w:r w:rsidR="004B45E9">
          <w:rPr>
            <w:noProof/>
            <w:webHidden/>
          </w:rPr>
          <w:fldChar w:fldCharType="end"/>
        </w:r>
      </w:hyperlink>
    </w:p>
    <w:p w14:paraId="6ED48AAA" w14:textId="0F4B19DD" w:rsidR="004B45E9" w:rsidRDefault="00F5138F">
      <w:pPr>
        <w:pStyle w:val="TDC3"/>
        <w:rPr>
          <w:noProof/>
          <w:color w:val="auto"/>
          <w:szCs w:val="22"/>
          <w:lang w:eastAsia="es-CO" w:bidi="ar-SA"/>
        </w:rPr>
      </w:pPr>
      <w:hyperlink w:anchor="_Toc8894369" w:history="1">
        <w:r w:rsidR="004B45E9" w:rsidRPr="0013180F">
          <w:rPr>
            <w:rStyle w:val="Hipervnculo"/>
            <w:rFonts w:ascii="Arial Narrow" w:hAnsi="Arial Narrow"/>
            <w:noProof/>
          </w:rPr>
          <w:t>2.7.3</w:t>
        </w:r>
        <w:r w:rsidR="004B45E9">
          <w:rPr>
            <w:noProof/>
            <w:color w:val="auto"/>
            <w:szCs w:val="22"/>
            <w:lang w:eastAsia="es-CO" w:bidi="ar-SA"/>
          </w:rPr>
          <w:tab/>
        </w:r>
        <w:r w:rsidR="004B45E9" w:rsidRPr="0013180F">
          <w:rPr>
            <w:rStyle w:val="Hipervnculo"/>
            <w:rFonts w:ascii="Arial Narrow" w:hAnsi="Arial Narrow"/>
            <w:noProof/>
          </w:rPr>
          <w:t>Cifrado</w:t>
        </w:r>
        <w:r w:rsidR="004B45E9">
          <w:rPr>
            <w:noProof/>
            <w:webHidden/>
          </w:rPr>
          <w:tab/>
        </w:r>
        <w:r w:rsidR="004B45E9">
          <w:rPr>
            <w:noProof/>
            <w:webHidden/>
          </w:rPr>
          <w:fldChar w:fldCharType="begin"/>
        </w:r>
        <w:r w:rsidR="004B45E9">
          <w:rPr>
            <w:noProof/>
            <w:webHidden/>
          </w:rPr>
          <w:instrText xml:space="preserve"> PAGEREF _Toc8894369 \h </w:instrText>
        </w:r>
        <w:r w:rsidR="004B45E9">
          <w:rPr>
            <w:noProof/>
            <w:webHidden/>
          </w:rPr>
        </w:r>
        <w:r w:rsidR="004B45E9">
          <w:rPr>
            <w:noProof/>
            <w:webHidden/>
          </w:rPr>
          <w:fldChar w:fldCharType="separate"/>
        </w:r>
        <w:r w:rsidR="004B45E9">
          <w:rPr>
            <w:noProof/>
            <w:webHidden/>
          </w:rPr>
          <w:t>29</w:t>
        </w:r>
        <w:r w:rsidR="004B45E9">
          <w:rPr>
            <w:noProof/>
            <w:webHidden/>
          </w:rPr>
          <w:fldChar w:fldCharType="end"/>
        </w:r>
      </w:hyperlink>
    </w:p>
    <w:p w14:paraId="6AD893CA" w14:textId="1D6E0181" w:rsidR="004B45E9" w:rsidRDefault="00F5138F">
      <w:pPr>
        <w:pStyle w:val="TDC3"/>
        <w:rPr>
          <w:noProof/>
          <w:color w:val="auto"/>
          <w:szCs w:val="22"/>
          <w:lang w:eastAsia="es-CO" w:bidi="ar-SA"/>
        </w:rPr>
      </w:pPr>
      <w:hyperlink w:anchor="_Toc8894370" w:history="1">
        <w:r w:rsidR="004B45E9" w:rsidRPr="0013180F">
          <w:rPr>
            <w:rStyle w:val="Hipervnculo"/>
            <w:rFonts w:ascii="Arial Narrow" w:hAnsi="Arial Narrow"/>
            <w:noProof/>
          </w:rPr>
          <w:t>2.7.4</w:t>
        </w:r>
        <w:r w:rsidR="004B45E9">
          <w:rPr>
            <w:noProof/>
            <w:color w:val="auto"/>
            <w:szCs w:val="22"/>
            <w:lang w:eastAsia="es-CO" w:bidi="ar-SA"/>
          </w:rPr>
          <w:tab/>
        </w:r>
        <w:r w:rsidR="004B45E9" w:rsidRPr="0013180F">
          <w:rPr>
            <w:rStyle w:val="Hipervnculo"/>
            <w:rFonts w:ascii="Arial Narrow" w:hAnsi="Arial Narrow"/>
            <w:noProof/>
          </w:rPr>
          <w:t>Seguridad de los archivos del sistema</w:t>
        </w:r>
        <w:r w:rsidR="004B45E9">
          <w:rPr>
            <w:noProof/>
            <w:webHidden/>
          </w:rPr>
          <w:tab/>
        </w:r>
        <w:r w:rsidR="004B45E9">
          <w:rPr>
            <w:noProof/>
            <w:webHidden/>
          </w:rPr>
          <w:fldChar w:fldCharType="begin"/>
        </w:r>
        <w:r w:rsidR="004B45E9">
          <w:rPr>
            <w:noProof/>
            <w:webHidden/>
          </w:rPr>
          <w:instrText xml:space="preserve"> PAGEREF _Toc8894370 \h </w:instrText>
        </w:r>
        <w:r w:rsidR="004B45E9">
          <w:rPr>
            <w:noProof/>
            <w:webHidden/>
          </w:rPr>
        </w:r>
        <w:r w:rsidR="004B45E9">
          <w:rPr>
            <w:noProof/>
            <w:webHidden/>
          </w:rPr>
          <w:fldChar w:fldCharType="separate"/>
        </w:r>
        <w:r w:rsidR="004B45E9">
          <w:rPr>
            <w:noProof/>
            <w:webHidden/>
          </w:rPr>
          <w:t>29</w:t>
        </w:r>
        <w:r w:rsidR="004B45E9">
          <w:rPr>
            <w:noProof/>
            <w:webHidden/>
          </w:rPr>
          <w:fldChar w:fldCharType="end"/>
        </w:r>
      </w:hyperlink>
    </w:p>
    <w:p w14:paraId="11AAAC4A" w14:textId="05657668" w:rsidR="004B45E9" w:rsidRDefault="00F5138F">
      <w:pPr>
        <w:pStyle w:val="TDC2"/>
        <w:rPr>
          <w:bCs w:val="0"/>
          <w:noProof/>
          <w:color w:val="auto"/>
          <w:szCs w:val="22"/>
          <w:lang w:eastAsia="es-CO" w:bidi="ar-SA"/>
        </w:rPr>
      </w:pPr>
      <w:hyperlink w:anchor="_Toc8894371" w:history="1">
        <w:r w:rsidR="004B45E9" w:rsidRPr="0013180F">
          <w:rPr>
            <w:rStyle w:val="Hipervnculo"/>
            <w:rFonts w:ascii="Arial Narrow" w:hAnsi="Arial Narrow"/>
            <w:noProof/>
          </w:rPr>
          <w:t>2.8</w:t>
        </w:r>
        <w:r w:rsidR="004B45E9">
          <w:rPr>
            <w:bCs w:val="0"/>
            <w:noProof/>
            <w:color w:val="auto"/>
            <w:szCs w:val="22"/>
            <w:lang w:eastAsia="es-CO" w:bidi="ar-SA"/>
          </w:rPr>
          <w:tab/>
        </w:r>
        <w:r w:rsidR="004B45E9" w:rsidRPr="0013180F">
          <w:rPr>
            <w:rStyle w:val="Hipervnculo"/>
            <w:rFonts w:ascii="Arial Narrow" w:hAnsi="Arial Narrow"/>
            <w:noProof/>
          </w:rPr>
          <w:t>Dispositivos móviles</w:t>
        </w:r>
        <w:r w:rsidR="004B45E9">
          <w:rPr>
            <w:noProof/>
            <w:webHidden/>
          </w:rPr>
          <w:tab/>
        </w:r>
        <w:r w:rsidR="004B45E9">
          <w:rPr>
            <w:noProof/>
            <w:webHidden/>
          </w:rPr>
          <w:fldChar w:fldCharType="begin"/>
        </w:r>
        <w:r w:rsidR="004B45E9">
          <w:rPr>
            <w:noProof/>
            <w:webHidden/>
          </w:rPr>
          <w:instrText xml:space="preserve"> PAGEREF _Toc8894371 \h </w:instrText>
        </w:r>
        <w:r w:rsidR="004B45E9">
          <w:rPr>
            <w:noProof/>
            <w:webHidden/>
          </w:rPr>
        </w:r>
        <w:r w:rsidR="004B45E9">
          <w:rPr>
            <w:noProof/>
            <w:webHidden/>
          </w:rPr>
          <w:fldChar w:fldCharType="separate"/>
        </w:r>
        <w:r w:rsidR="004B45E9">
          <w:rPr>
            <w:noProof/>
            <w:webHidden/>
          </w:rPr>
          <w:t>29</w:t>
        </w:r>
        <w:r w:rsidR="004B45E9">
          <w:rPr>
            <w:noProof/>
            <w:webHidden/>
          </w:rPr>
          <w:fldChar w:fldCharType="end"/>
        </w:r>
      </w:hyperlink>
    </w:p>
    <w:p w14:paraId="5BA048C1" w14:textId="35B7BCB7" w:rsidR="004B45E9" w:rsidRDefault="00F5138F">
      <w:pPr>
        <w:pStyle w:val="TDC3"/>
        <w:rPr>
          <w:noProof/>
          <w:color w:val="auto"/>
          <w:szCs w:val="22"/>
          <w:lang w:eastAsia="es-CO" w:bidi="ar-SA"/>
        </w:rPr>
      </w:pPr>
      <w:hyperlink w:anchor="_Toc8894372" w:history="1">
        <w:r w:rsidR="004B45E9" w:rsidRPr="0013180F">
          <w:rPr>
            <w:rStyle w:val="Hipervnculo"/>
            <w:rFonts w:ascii="Arial Narrow" w:hAnsi="Arial Narrow"/>
            <w:noProof/>
          </w:rPr>
          <w:t>2.8.1</w:t>
        </w:r>
        <w:r w:rsidR="004B45E9">
          <w:rPr>
            <w:noProof/>
            <w:color w:val="auto"/>
            <w:szCs w:val="22"/>
            <w:lang w:eastAsia="es-CO" w:bidi="ar-SA"/>
          </w:rPr>
          <w:tab/>
        </w:r>
        <w:r w:rsidR="004B45E9" w:rsidRPr="0013180F">
          <w:rPr>
            <w:rStyle w:val="Hipervnculo"/>
            <w:rFonts w:ascii="Arial Narrow" w:hAnsi="Arial Narrow"/>
            <w:noProof/>
          </w:rPr>
          <w:t>Computadores portátiles</w:t>
        </w:r>
        <w:r w:rsidR="004B45E9">
          <w:rPr>
            <w:noProof/>
            <w:webHidden/>
          </w:rPr>
          <w:tab/>
        </w:r>
        <w:r w:rsidR="004B45E9">
          <w:rPr>
            <w:noProof/>
            <w:webHidden/>
          </w:rPr>
          <w:fldChar w:fldCharType="begin"/>
        </w:r>
        <w:r w:rsidR="004B45E9">
          <w:rPr>
            <w:noProof/>
            <w:webHidden/>
          </w:rPr>
          <w:instrText xml:space="preserve"> PAGEREF _Toc8894372 \h </w:instrText>
        </w:r>
        <w:r w:rsidR="004B45E9">
          <w:rPr>
            <w:noProof/>
            <w:webHidden/>
          </w:rPr>
        </w:r>
        <w:r w:rsidR="004B45E9">
          <w:rPr>
            <w:noProof/>
            <w:webHidden/>
          </w:rPr>
          <w:fldChar w:fldCharType="separate"/>
        </w:r>
        <w:r w:rsidR="004B45E9">
          <w:rPr>
            <w:noProof/>
            <w:webHidden/>
          </w:rPr>
          <w:t>29</w:t>
        </w:r>
        <w:r w:rsidR="004B45E9">
          <w:rPr>
            <w:noProof/>
            <w:webHidden/>
          </w:rPr>
          <w:fldChar w:fldCharType="end"/>
        </w:r>
      </w:hyperlink>
    </w:p>
    <w:p w14:paraId="2F1404F5" w14:textId="0F775777" w:rsidR="004B45E9" w:rsidRDefault="00F5138F">
      <w:pPr>
        <w:pStyle w:val="TDC1"/>
        <w:rPr>
          <w:bCs w:val="0"/>
          <w:noProof/>
          <w:color w:val="auto"/>
          <w:szCs w:val="22"/>
          <w:lang w:eastAsia="es-CO" w:bidi="ar-SA"/>
        </w:rPr>
      </w:pPr>
      <w:hyperlink w:anchor="_Toc8894373" w:history="1">
        <w:r w:rsidR="004B45E9" w:rsidRPr="0013180F">
          <w:rPr>
            <w:rStyle w:val="Hipervnculo"/>
            <w:noProof/>
          </w:rPr>
          <w:t>3.</w:t>
        </w:r>
        <w:r w:rsidR="004B45E9">
          <w:rPr>
            <w:bCs w:val="0"/>
            <w:noProof/>
            <w:color w:val="auto"/>
            <w:szCs w:val="22"/>
            <w:lang w:eastAsia="es-CO" w:bidi="ar-SA"/>
          </w:rPr>
          <w:tab/>
        </w:r>
        <w:r w:rsidR="004B45E9" w:rsidRPr="0013180F">
          <w:rPr>
            <w:rStyle w:val="Hipervnculo"/>
            <w:noProof/>
          </w:rPr>
          <w:t>Políticas de Backup</w:t>
        </w:r>
        <w:r w:rsidR="004B45E9">
          <w:rPr>
            <w:noProof/>
            <w:webHidden/>
          </w:rPr>
          <w:tab/>
        </w:r>
        <w:r w:rsidR="004B45E9">
          <w:rPr>
            <w:noProof/>
            <w:webHidden/>
          </w:rPr>
          <w:fldChar w:fldCharType="begin"/>
        </w:r>
        <w:r w:rsidR="004B45E9">
          <w:rPr>
            <w:noProof/>
            <w:webHidden/>
          </w:rPr>
          <w:instrText xml:space="preserve"> PAGEREF _Toc8894373 \h </w:instrText>
        </w:r>
        <w:r w:rsidR="004B45E9">
          <w:rPr>
            <w:noProof/>
            <w:webHidden/>
          </w:rPr>
        </w:r>
        <w:r w:rsidR="004B45E9">
          <w:rPr>
            <w:noProof/>
            <w:webHidden/>
          </w:rPr>
          <w:fldChar w:fldCharType="separate"/>
        </w:r>
        <w:r w:rsidR="004B45E9">
          <w:rPr>
            <w:noProof/>
            <w:webHidden/>
          </w:rPr>
          <w:t>30</w:t>
        </w:r>
        <w:r w:rsidR="004B45E9">
          <w:rPr>
            <w:noProof/>
            <w:webHidden/>
          </w:rPr>
          <w:fldChar w:fldCharType="end"/>
        </w:r>
      </w:hyperlink>
    </w:p>
    <w:p w14:paraId="2E0EF39C" w14:textId="50E13FF3" w:rsidR="004B45E9" w:rsidRDefault="00F5138F">
      <w:pPr>
        <w:pStyle w:val="TDC2"/>
        <w:rPr>
          <w:bCs w:val="0"/>
          <w:noProof/>
          <w:color w:val="auto"/>
          <w:szCs w:val="22"/>
          <w:lang w:eastAsia="es-CO" w:bidi="ar-SA"/>
        </w:rPr>
      </w:pPr>
      <w:hyperlink w:anchor="_Toc8894374" w:history="1">
        <w:r w:rsidR="004B45E9" w:rsidRPr="0013180F">
          <w:rPr>
            <w:rStyle w:val="Hipervnculo"/>
            <w:rFonts w:ascii="Arial Narrow" w:hAnsi="Arial Narrow"/>
            <w:noProof/>
            <w:lang w:val="es-ES_tradnl"/>
          </w:rPr>
          <w:t>3.1</w:t>
        </w:r>
        <w:r w:rsidR="004B45E9">
          <w:rPr>
            <w:bCs w:val="0"/>
            <w:noProof/>
            <w:color w:val="auto"/>
            <w:szCs w:val="22"/>
            <w:lang w:eastAsia="es-CO" w:bidi="ar-SA"/>
          </w:rPr>
          <w:tab/>
        </w:r>
        <w:r w:rsidR="004B45E9" w:rsidRPr="0013180F">
          <w:rPr>
            <w:rStyle w:val="Hipervnculo"/>
            <w:rFonts w:ascii="Arial Narrow" w:hAnsi="Arial Narrow"/>
            <w:noProof/>
            <w:lang w:val="es-ES_tradnl"/>
          </w:rPr>
          <w:t>Backup</w:t>
        </w:r>
        <w:r w:rsidR="004B45E9">
          <w:rPr>
            <w:noProof/>
            <w:webHidden/>
          </w:rPr>
          <w:tab/>
        </w:r>
        <w:r w:rsidR="004B45E9">
          <w:rPr>
            <w:noProof/>
            <w:webHidden/>
          </w:rPr>
          <w:fldChar w:fldCharType="begin"/>
        </w:r>
        <w:r w:rsidR="004B45E9">
          <w:rPr>
            <w:noProof/>
            <w:webHidden/>
          </w:rPr>
          <w:instrText xml:space="preserve"> PAGEREF _Toc8894374 \h </w:instrText>
        </w:r>
        <w:r w:rsidR="004B45E9">
          <w:rPr>
            <w:noProof/>
            <w:webHidden/>
          </w:rPr>
        </w:r>
        <w:r w:rsidR="004B45E9">
          <w:rPr>
            <w:noProof/>
            <w:webHidden/>
          </w:rPr>
          <w:fldChar w:fldCharType="separate"/>
        </w:r>
        <w:r w:rsidR="004B45E9">
          <w:rPr>
            <w:noProof/>
            <w:webHidden/>
          </w:rPr>
          <w:t>30</w:t>
        </w:r>
        <w:r w:rsidR="004B45E9">
          <w:rPr>
            <w:noProof/>
            <w:webHidden/>
          </w:rPr>
          <w:fldChar w:fldCharType="end"/>
        </w:r>
      </w:hyperlink>
    </w:p>
    <w:p w14:paraId="0EA481E4" w14:textId="355BBA54" w:rsidR="004B45E9" w:rsidRDefault="00F5138F">
      <w:pPr>
        <w:pStyle w:val="TDC3"/>
        <w:rPr>
          <w:noProof/>
          <w:color w:val="auto"/>
          <w:szCs w:val="22"/>
          <w:lang w:eastAsia="es-CO" w:bidi="ar-SA"/>
        </w:rPr>
      </w:pPr>
      <w:hyperlink w:anchor="_Toc8894375" w:history="1">
        <w:r w:rsidR="004B45E9" w:rsidRPr="0013180F">
          <w:rPr>
            <w:rStyle w:val="Hipervnculo"/>
            <w:rFonts w:ascii="Arial Narrow" w:hAnsi="Arial Narrow"/>
            <w:noProof/>
          </w:rPr>
          <w:t>3.1.1</w:t>
        </w:r>
        <w:r w:rsidR="004B45E9">
          <w:rPr>
            <w:noProof/>
            <w:color w:val="auto"/>
            <w:szCs w:val="22"/>
            <w:lang w:eastAsia="es-CO" w:bidi="ar-SA"/>
          </w:rPr>
          <w:tab/>
        </w:r>
        <w:r w:rsidR="004B45E9" w:rsidRPr="0013180F">
          <w:rPr>
            <w:rStyle w:val="Hipervnculo"/>
            <w:rFonts w:ascii="Arial Narrow" w:hAnsi="Arial Narrow"/>
            <w:noProof/>
          </w:rPr>
          <w:t>Bases de datos.</w:t>
        </w:r>
        <w:r w:rsidR="004B45E9">
          <w:rPr>
            <w:noProof/>
            <w:webHidden/>
          </w:rPr>
          <w:tab/>
        </w:r>
        <w:r w:rsidR="004B45E9">
          <w:rPr>
            <w:noProof/>
            <w:webHidden/>
          </w:rPr>
          <w:fldChar w:fldCharType="begin"/>
        </w:r>
        <w:r w:rsidR="004B45E9">
          <w:rPr>
            <w:noProof/>
            <w:webHidden/>
          </w:rPr>
          <w:instrText xml:space="preserve"> PAGEREF _Toc8894375 \h </w:instrText>
        </w:r>
        <w:r w:rsidR="004B45E9">
          <w:rPr>
            <w:noProof/>
            <w:webHidden/>
          </w:rPr>
        </w:r>
        <w:r w:rsidR="004B45E9">
          <w:rPr>
            <w:noProof/>
            <w:webHidden/>
          </w:rPr>
          <w:fldChar w:fldCharType="separate"/>
        </w:r>
        <w:r w:rsidR="004B45E9">
          <w:rPr>
            <w:noProof/>
            <w:webHidden/>
          </w:rPr>
          <w:t>30</w:t>
        </w:r>
        <w:r w:rsidR="004B45E9">
          <w:rPr>
            <w:noProof/>
            <w:webHidden/>
          </w:rPr>
          <w:fldChar w:fldCharType="end"/>
        </w:r>
      </w:hyperlink>
    </w:p>
    <w:p w14:paraId="5817AF9D" w14:textId="68BF3D32" w:rsidR="004B45E9" w:rsidRDefault="00F5138F">
      <w:pPr>
        <w:pStyle w:val="TDC3"/>
        <w:rPr>
          <w:noProof/>
          <w:color w:val="auto"/>
          <w:szCs w:val="22"/>
          <w:lang w:eastAsia="es-CO" w:bidi="ar-SA"/>
        </w:rPr>
      </w:pPr>
      <w:hyperlink w:anchor="_Toc8894376" w:history="1">
        <w:r w:rsidR="004B45E9" w:rsidRPr="0013180F">
          <w:rPr>
            <w:rStyle w:val="Hipervnculo"/>
            <w:rFonts w:ascii="Arial Narrow" w:hAnsi="Arial Narrow"/>
            <w:noProof/>
          </w:rPr>
          <w:t>3.1.2</w:t>
        </w:r>
        <w:r w:rsidR="004B45E9">
          <w:rPr>
            <w:noProof/>
            <w:color w:val="auto"/>
            <w:szCs w:val="22"/>
            <w:lang w:eastAsia="es-CO" w:bidi="ar-SA"/>
          </w:rPr>
          <w:tab/>
        </w:r>
        <w:r w:rsidR="004B45E9" w:rsidRPr="0013180F">
          <w:rPr>
            <w:rStyle w:val="Hipervnculo"/>
            <w:rFonts w:ascii="Arial Narrow" w:hAnsi="Arial Narrow"/>
            <w:noProof/>
          </w:rPr>
          <w:t>Backup de imágenes</w:t>
        </w:r>
        <w:r w:rsidR="004B45E9">
          <w:rPr>
            <w:noProof/>
            <w:webHidden/>
          </w:rPr>
          <w:tab/>
        </w:r>
        <w:r w:rsidR="004B45E9">
          <w:rPr>
            <w:noProof/>
            <w:webHidden/>
          </w:rPr>
          <w:fldChar w:fldCharType="begin"/>
        </w:r>
        <w:r w:rsidR="004B45E9">
          <w:rPr>
            <w:noProof/>
            <w:webHidden/>
          </w:rPr>
          <w:instrText xml:space="preserve"> PAGEREF _Toc8894376 \h </w:instrText>
        </w:r>
        <w:r w:rsidR="004B45E9">
          <w:rPr>
            <w:noProof/>
            <w:webHidden/>
          </w:rPr>
        </w:r>
        <w:r w:rsidR="004B45E9">
          <w:rPr>
            <w:noProof/>
            <w:webHidden/>
          </w:rPr>
          <w:fldChar w:fldCharType="separate"/>
        </w:r>
        <w:r w:rsidR="004B45E9">
          <w:rPr>
            <w:noProof/>
            <w:webHidden/>
          </w:rPr>
          <w:t>31</w:t>
        </w:r>
        <w:r w:rsidR="004B45E9">
          <w:rPr>
            <w:noProof/>
            <w:webHidden/>
          </w:rPr>
          <w:fldChar w:fldCharType="end"/>
        </w:r>
      </w:hyperlink>
    </w:p>
    <w:p w14:paraId="1FB9052F" w14:textId="2D50E8DE" w:rsidR="004B45E9" w:rsidRDefault="00F5138F">
      <w:pPr>
        <w:pStyle w:val="TDC3"/>
        <w:rPr>
          <w:noProof/>
          <w:color w:val="auto"/>
          <w:szCs w:val="22"/>
          <w:lang w:eastAsia="es-CO" w:bidi="ar-SA"/>
        </w:rPr>
      </w:pPr>
      <w:hyperlink w:anchor="_Toc8894377" w:history="1">
        <w:r w:rsidR="004B45E9" w:rsidRPr="0013180F">
          <w:rPr>
            <w:rStyle w:val="Hipervnculo"/>
            <w:rFonts w:ascii="Arial Narrow" w:hAnsi="Arial Narrow"/>
            <w:noProof/>
          </w:rPr>
          <w:t>3.1.3</w:t>
        </w:r>
        <w:r w:rsidR="004B45E9">
          <w:rPr>
            <w:noProof/>
            <w:color w:val="auto"/>
            <w:szCs w:val="22"/>
            <w:lang w:eastAsia="es-CO" w:bidi="ar-SA"/>
          </w:rPr>
          <w:tab/>
        </w:r>
        <w:r w:rsidR="004B45E9" w:rsidRPr="0013180F">
          <w:rPr>
            <w:rStyle w:val="Hipervnculo"/>
            <w:rFonts w:ascii="Arial Narrow" w:hAnsi="Arial Narrow"/>
            <w:noProof/>
          </w:rPr>
          <w:t>Backup externos.</w:t>
        </w:r>
        <w:r w:rsidR="004B45E9">
          <w:rPr>
            <w:noProof/>
            <w:webHidden/>
          </w:rPr>
          <w:tab/>
        </w:r>
        <w:r w:rsidR="004B45E9">
          <w:rPr>
            <w:noProof/>
            <w:webHidden/>
          </w:rPr>
          <w:fldChar w:fldCharType="begin"/>
        </w:r>
        <w:r w:rsidR="004B45E9">
          <w:rPr>
            <w:noProof/>
            <w:webHidden/>
          </w:rPr>
          <w:instrText xml:space="preserve"> PAGEREF _Toc8894377 \h </w:instrText>
        </w:r>
        <w:r w:rsidR="004B45E9">
          <w:rPr>
            <w:noProof/>
            <w:webHidden/>
          </w:rPr>
        </w:r>
        <w:r w:rsidR="004B45E9">
          <w:rPr>
            <w:noProof/>
            <w:webHidden/>
          </w:rPr>
          <w:fldChar w:fldCharType="separate"/>
        </w:r>
        <w:r w:rsidR="004B45E9">
          <w:rPr>
            <w:noProof/>
            <w:webHidden/>
          </w:rPr>
          <w:t>31</w:t>
        </w:r>
        <w:r w:rsidR="004B45E9">
          <w:rPr>
            <w:noProof/>
            <w:webHidden/>
          </w:rPr>
          <w:fldChar w:fldCharType="end"/>
        </w:r>
      </w:hyperlink>
    </w:p>
    <w:p w14:paraId="1808AC2D" w14:textId="20109607" w:rsidR="004B45E9" w:rsidRDefault="00F5138F">
      <w:pPr>
        <w:pStyle w:val="TDC3"/>
        <w:rPr>
          <w:noProof/>
          <w:color w:val="auto"/>
          <w:szCs w:val="22"/>
          <w:lang w:eastAsia="es-CO" w:bidi="ar-SA"/>
        </w:rPr>
      </w:pPr>
      <w:hyperlink w:anchor="_Toc8894378" w:history="1">
        <w:r w:rsidR="004B45E9" w:rsidRPr="0013180F">
          <w:rPr>
            <w:rStyle w:val="Hipervnculo"/>
            <w:rFonts w:ascii="Arial Narrow" w:hAnsi="Arial Narrow"/>
            <w:noProof/>
          </w:rPr>
          <w:t>3.1.4</w:t>
        </w:r>
        <w:r w:rsidR="004B45E9">
          <w:rPr>
            <w:noProof/>
            <w:color w:val="auto"/>
            <w:szCs w:val="22"/>
            <w:lang w:eastAsia="es-CO" w:bidi="ar-SA"/>
          </w:rPr>
          <w:tab/>
        </w:r>
        <w:r w:rsidR="004B45E9" w:rsidRPr="0013180F">
          <w:rPr>
            <w:rStyle w:val="Hipervnculo"/>
            <w:rFonts w:ascii="Arial Narrow" w:hAnsi="Arial Narrow"/>
            <w:noProof/>
          </w:rPr>
          <w:t>Backup servidores virtuales.</w:t>
        </w:r>
        <w:r w:rsidR="004B45E9">
          <w:rPr>
            <w:noProof/>
            <w:webHidden/>
          </w:rPr>
          <w:tab/>
        </w:r>
        <w:r w:rsidR="004B45E9">
          <w:rPr>
            <w:noProof/>
            <w:webHidden/>
          </w:rPr>
          <w:fldChar w:fldCharType="begin"/>
        </w:r>
        <w:r w:rsidR="004B45E9">
          <w:rPr>
            <w:noProof/>
            <w:webHidden/>
          </w:rPr>
          <w:instrText xml:space="preserve"> PAGEREF _Toc8894378 \h </w:instrText>
        </w:r>
        <w:r w:rsidR="004B45E9">
          <w:rPr>
            <w:noProof/>
            <w:webHidden/>
          </w:rPr>
        </w:r>
        <w:r w:rsidR="004B45E9">
          <w:rPr>
            <w:noProof/>
            <w:webHidden/>
          </w:rPr>
          <w:fldChar w:fldCharType="separate"/>
        </w:r>
        <w:r w:rsidR="004B45E9">
          <w:rPr>
            <w:noProof/>
            <w:webHidden/>
          </w:rPr>
          <w:t>31</w:t>
        </w:r>
        <w:r w:rsidR="004B45E9">
          <w:rPr>
            <w:noProof/>
            <w:webHidden/>
          </w:rPr>
          <w:fldChar w:fldCharType="end"/>
        </w:r>
      </w:hyperlink>
    </w:p>
    <w:p w14:paraId="1FC1F47F" w14:textId="662EB6F4" w:rsidR="004B45E9" w:rsidRDefault="00F5138F">
      <w:pPr>
        <w:pStyle w:val="TDC1"/>
        <w:rPr>
          <w:bCs w:val="0"/>
          <w:noProof/>
          <w:color w:val="auto"/>
          <w:szCs w:val="22"/>
          <w:lang w:eastAsia="es-CO" w:bidi="ar-SA"/>
        </w:rPr>
      </w:pPr>
      <w:hyperlink w:anchor="_Toc8894379" w:history="1">
        <w:r w:rsidR="004B45E9" w:rsidRPr="0013180F">
          <w:rPr>
            <w:rStyle w:val="Hipervnculo"/>
            <w:noProof/>
          </w:rPr>
          <w:t>4.</w:t>
        </w:r>
        <w:r w:rsidR="004B45E9">
          <w:rPr>
            <w:bCs w:val="0"/>
            <w:noProof/>
            <w:color w:val="auto"/>
            <w:szCs w:val="22"/>
            <w:lang w:eastAsia="es-CO" w:bidi="ar-SA"/>
          </w:rPr>
          <w:tab/>
        </w:r>
        <w:r w:rsidR="004B45E9" w:rsidRPr="0013180F">
          <w:rPr>
            <w:rStyle w:val="Hipervnculo"/>
            <w:noProof/>
          </w:rPr>
          <w:t>Políticas Telefonía IP</w:t>
        </w:r>
        <w:r w:rsidR="004B45E9">
          <w:rPr>
            <w:noProof/>
            <w:webHidden/>
          </w:rPr>
          <w:tab/>
        </w:r>
        <w:r w:rsidR="004B45E9">
          <w:rPr>
            <w:noProof/>
            <w:webHidden/>
          </w:rPr>
          <w:fldChar w:fldCharType="begin"/>
        </w:r>
        <w:r w:rsidR="004B45E9">
          <w:rPr>
            <w:noProof/>
            <w:webHidden/>
          </w:rPr>
          <w:instrText xml:space="preserve"> PAGEREF _Toc8894379 \h </w:instrText>
        </w:r>
        <w:r w:rsidR="004B45E9">
          <w:rPr>
            <w:noProof/>
            <w:webHidden/>
          </w:rPr>
        </w:r>
        <w:r w:rsidR="004B45E9">
          <w:rPr>
            <w:noProof/>
            <w:webHidden/>
          </w:rPr>
          <w:fldChar w:fldCharType="separate"/>
        </w:r>
        <w:r w:rsidR="004B45E9">
          <w:rPr>
            <w:noProof/>
            <w:webHidden/>
          </w:rPr>
          <w:t>32</w:t>
        </w:r>
        <w:r w:rsidR="004B45E9">
          <w:rPr>
            <w:noProof/>
            <w:webHidden/>
          </w:rPr>
          <w:fldChar w:fldCharType="end"/>
        </w:r>
      </w:hyperlink>
    </w:p>
    <w:p w14:paraId="6ECD5DD0" w14:textId="0353F0CF" w:rsidR="004B45E9" w:rsidRDefault="00F5138F">
      <w:pPr>
        <w:pStyle w:val="TDC2"/>
        <w:rPr>
          <w:bCs w:val="0"/>
          <w:noProof/>
          <w:color w:val="auto"/>
          <w:szCs w:val="22"/>
          <w:lang w:eastAsia="es-CO" w:bidi="ar-SA"/>
        </w:rPr>
      </w:pPr>
      <w:hyperlink w:anchor="_Toc8894380" w:history="1">
        <w:r w:rsidR="004B45E9" w:rsidRPr="0013180F">
          <w:rPr>
            <w:rStyle w:val="Hipervnculo"/>
            <w:rFonts w:ascii="Arial Narrow" w:hAnsi="Arial Narrow"/>
            <w:noProof/>
            <w:lang w:val="es-ES_tradnl"/>
          </w:rPr>
          <w:t>4.1</w:t>
        </w:r>
        <w:r w:rsidR="004B45E9">
          <w:rPr>
            <w:bCs w:val="0"/>
            <w:noProof/>
            <w:color w:val="auto"/>
            <w:szCs w:val="22"/>
            <w:lang w:eastAsia="es-CO" w:bidi="ar-SA"/>
          </w:rPr>
          <w:tab/>
        </w:r>
        <w:r w:rsidR="004B45E9" w:rsidRPr="0013180F">
          <w:rPr>
            <w:rStyle w:val="Hipervnculo"/>
            <w:rFonts w:ascii="Arial Narrow" w:hAnsi="Arial Narrow"/>
            <w:noProof/>
            <w:lang w:val="es-ES_tradnl"/>
          </w:rPr>
          <w:t>Telefonía</w:t>
        </w:r>
        <w:r w:rsidR="004B45E9">
          <w:rPr>
            <w:noProof/>
            <w:webHidden/>
          </w:rPr>
          <w:tab/>
        </w:r>
        <w:r w:rsidR="004B45E9">
          <w:rPr>
            <w:noProof/>
            <w:webHidden/>
          </w:rPr>
          <w:fldChar w:fldCharType="begin"/>
        </w:r>
        <w:r w:rsidR="004B45E9">
          <w:rPr>
            <w:noProof/>
            <w:webHidden/>
          </w:rPr>
          <w:instrText xml:space="preserve"> PAGEREF _Toc8894380 \h </w:instrText>
        </w:r>
        <w:r w:rsidR="004B45E9">
          <w:rPr>
            <w:noProof/>
            <w:webHidden/>
          </w:rPr>
        </w:r>
        <w:r w:rsidR="004B45E9">
          <w:rPr>
            <w:noProof/>
            <w:webHidden/>
          </w:rPr>
          <w:fldChar w:fldCharType="separate"/>
        </w:r>
        <w:r w:rsidR="004B45E9">
          <w:rPr>
            <w:noProof/>
            <w:webHidden/>
          </w:rPr>
          <w:t>32</w:t>
        </w:r>
        <w:r w:rsidR="004B45E9">
          <w:rPr>
            <w:noProof/>
            <w:webHidden/>
          </w:rPr>
          <w:fldChar w:fldCharType="end"/>
        </w:r>
      </w:hyperlink>
    </w:p>
    <w:p w14:paraId="5794DECF" w14:textId="41CFA307" w:rsidR="004B45E9" w:rsidRDefault="00F5138F">
      <w:pPr>
        <w:pStyle w:val="TDC3"/>
        <w:rPr>
          <w:noProof/>
          <w:color w:val="auto"/>
          <w:szCs w:val="22"/>
          <w:lang w:eastAsia="es-CO" w:bidi="ar-SA"/>
        </w:rPr>
      </w:pPr>
      <w:hyperlink w:anchor="_Toc8894381" w:history="1">
        <w:r w:rsidR="004B45E9" w:rsidRPr="0013180F">
          <w:rPr>
            <w:rStyle w:val="Hipervnculo"/>
            <w:rFonts w:ascii="Arial Narrow" w:hAnsi="Arial Narrow"/>
            <w:noProof/>
          </w:rPr>
          <w:t>4.1.1</w:t>
        </w:r>
        <w:r w:rsidR="004B45E9">
          <w:rPr>
            <w:noProof/>
            <w:color w:val="auto"/>
            <w:szCs w:val="22"/>
            <w:lang w:eastAsia="es-CO" w:bidi="ar-SA"/>
          </w:rPr>
          <w:tab/>
        </w:r>
        <w:r w:rsidR="004B45E9" w:rsidRPr="0013180F">
          <w:rPr>
            <w:rStyle w:val="Hipervnculo"/>
            <w:rFonts w:ascii="Arial Narrow" w:hAnsi="Arial Narrow"/>
            <w:noProof/>
          </w:rPr>
          <w:t>Llamadas internas.</w:t>
        </w:r>
        <w:r w:rsidR="004B45E9">
          <w:rPr>
            <w:noProof/>
            <w:webHidden/>
          </w:rPr>
          <w:tab/>
        </w:r>
        <w:r w:rsidR="004B45E9">
          <w:rPr>
            <w:noProof/>
            <w:webHidden/>
          </w:rPr>
          <w:fldChar w:fldCharType="begin"/>
        </w:r>
        <w:r w:rsidR="004B45E9">
          <w:rPr>
            <w:noProof/>
            <w:webHidden/>
          </w:rPr>
          <w:instrText xml:space="preserve"> PAGEREF _Toc8894381 \h </w:instrText>
        </w:r>
        <w:r w:rsidR="004B45E9">
          <w:rPr>
            <w:noProof/>
            <w:webHidden/>
          </w:rPr>
        </w:r>
        <w:r w:rsidR="004B45E9">
          <w:rPr>
            <w:noProof/>
            <w:webHidden/>
          </w:rPr>
          <w:fldChar w:fldCharType="separate"/>
        </w:r>
        <w:r w:rsidR="004B45E9">
          <w:rPr>
            <w:noProof/>
            <w:webHidden/>
          </w:rPr>
          <w:t>32</w:t>
        </w:r>
        <w:r w:rsidR="004B45E9">
          <w:rPr>
            <w:noProof/>
            <w:webHidden/>
          </w:rPr>
          <w:fldChar w:fldCharType="end"/>
        </w:r>
      </w:hyperlink>
    </w:p>
    <w:p w14:paraId="05349AEC" w14:textId="088ADB1A" w:rsidR="004B45E9" w:rsidRDefault="00F5138F">
      <w:pPr>
        <w:pStyle w:val="TDC3"/>
        <w:rPr>
          <w:noProof/>
          <w:color w:val="auto"/>
          <w:szCs w:val="22"/>
          <w:lang w:eastAsia="es-CO" w:bidi="ar-SA"/>
        </w:rPr>
      </w:pPr>
      <w:hyperlink w:anchor="_Toc8894382" w:history="1">
        <w:r w:rsidR="004B45E9" w:rsidRPr="0013180F">
          <w:rPr>
            <w:rStyle w:val="Hipervnculo"/>
            <w:rFonts w:ascii="Arial Narrow" w:hAnsi="Arial Narrow"/>
            <w:noProof/>
          </w:rPr>
          <w:t>4.1.2</w:t>
        </w:r>
        <w:r w:rsidR="004B45E9">
          <w:rPr>
            <w:noProof/>
            <w:color w:val="auto"/>
            <w:szCs w:val="22"/>
            <w:lang w:eastAsia="es-CO" w:bidi="ar-SA"/>
          </w:rPr>
          <w:tab/>
        </w:r>
        <w:r w:rsidR="004B45E9" w:rsidRPr="0013180F">
          <w:rPr>
            <w:rStyle w:val="Hipervnculo"/>
            <w:rFonts w:ascii="Arial Narrow" w:hAnsi="Arial Narrow"/>
            <w:noProof/>
          </w:rPr>
          <w:t>Llamadas locales y municipales.</w:t>
        </w:r>
        <w:r w:rsidR="004B45E9">
          <w:rPr>
            <w:noProof/>
            <w:webHidden/>
          </w:rPr>
          <w:tab/>
        </w:r>
        <w:r w:rsidR="004B45E9">
          <w:rPr>
            <w:noProof/>
            <w:webHidden/>
          </w:rPr>
          <w:fldChar w:fldCharType="begin"/>
        </w:r>
        <w:r w:rsidR="004B45E9">
          <w:rPr>
            <w:noProof/>
            <w:webHidden/>
          </w:rPr>
          <w:instrText xml:space="preserve"> PAGEREF _Toc8894382 \h </w:instrText>
        </w:r>
        <w:r w:rsidR="004B45E9">
          <w:rPr>
            <w:noProof/>
            <w:webHidden/>
          </w:rPr>
        </w:r>
        <w:r w:rsidR="004B45E9">
          <w:rPr>
            <w:noProof/>
            <w:webHidden/>
          </w:rPr>
          <w:fldChar w:fldCharType="separate"/>
        </w:r>
        <w:r w:rsidR="004B45E9">
          <w:rPr>
            <w:noProof/>
            <w:webHidden/>
          </w:rPr>
          <w:t>32</w:t>
        </w:r>
        <w:r w:rsidR="004B45E9">
          <w:rPr>
            <w:noProof/>
            <w:webHidden/>
          </w:rPr>
          <w:fldChar w:fldCharType="end"/>
        </w:r>
      </w:hyperlink>
    </w:p>
    <w:p w14:paraId="4E27FC8A" w14:textId="2C5560F9" w:rsidR="004B45E9" w:rsidRDefault="00F5138F">
      <w:pPr>
        <w:pStyle w:val="TDC3"/>
        <w:rPr>
          <w:noProof/>
          <w:color w:val="auto"/>
          <w:szCs w:val="22"/>
          <w:lang w:eastAsia="es-CO" w:bidi="ar-SA"/>
        </w:rPr>
      </w:pPr>
      <w:hyperlink w:anchor="_Toc8894383" w:history="1">
        <w:r w:rsidR="004B45E9" w:rsidRPr="0013180F">
          <w:rPr>
            <w:rStyle w:val="Hipervnculo"/>
            <w:rFonts w:ascii="Arial Narrow" w:hAnsi="Arial Narrow"/>
            <w:noProof/>
          </w:rPr>
          <w:t>4.1.3</w:t>
        </w:r>
        <w:r w:rsidR="004B45E9">
          <w:rPr>
            <w:noProof/>
            <w:color w:val="auto"/>
            <w:szCs w:val="22"/>
            <w:lang w:eastAsia="es-CO" w:bidi="ar-SA"/>
          </w:rPr>
          <w:tab/>
        </w:r>
        <w:r w:rsidR="004B45E9" w:rsidRPr="0013180F">
          <w:rPr>
            <w:rStyle w:val="Hipervnculo"/>
            <w:rFonts w:ascii="Arial Narrow" w:hAnsi="Arial Narrow"/>
            <w:noProof/>
          </w:rPr>
          <w:t>Llamadas nacionales e internacionales.</w:t>
        </w:r>
        <w:r w:rsidR="004B45E9">
          <w:rPr>
            <w:noProof/>
            <w:webHidden/>
          </w:rPr>
          <w:tab/>
        </w:r>
        <w:r w:rsidR="004B45E9">
          <w:rPr>
            <w:noProof/>
            <w:webHidden/>
          </w:rPr>
          <w:fldChar w:fldCharType="begin"/>
        </w:r>
        <w:r w:rsidR="004B45E9">
          <w:rPr>
            <w:noProof/>
            <w:webHidden/>
          </w:rPr>
          <w:instrText xml:space="preserve"> PAGEREF _Toc8894383 \h </w:instrText>
        </w:r>
        <w:r w:rsidR="004B45E9">
          <w:rPr>
            <w:noProof/>
            <w:webHidden/>
          </w:rPr>
        </w:r>
        <w:r w:rsidR="004B45E9">
          <w:rPr>
            <w:noProof/>
            <w:webHidden/>
          </w:rPr>
          <w:fldChar w:fldCharType="separate"/>
        </w:r>
        <w:r w:rsidR="004B45E9">
          <w:rPr>
            <w:noProof/>
            <w:webHidden/>
          </w:rPr>
          <w:t>32</w:t>
        </w:r>
        <w:r w:rsidR="004B45E9">
          <w:rPr>
            <w:noProof/>
            <w:webHidden/>
          </w:rPr>
          <w:fldChar w:fldCharType="end"/>
        </w:r>
      </w:hyperlink>
    </w:p>
    <w:p w14:paraId="6F102BCC" w14:textId="77BFFC3C" w:rsidR="004B45E9" w:rsidRDefault="00F5138F">
      <w:pPr>
        <w:pStyle w:val="TDC1"/>
        <w:rPr>
          <w:bCs w:val="0"/>
          <w:noProof/>
          <w:color w:val="auto"/>
          <w:szCs w:val="22"/>
          <w:lang w:eastAsia="es-CO" w:bidi="ar-SA"/>
        </w:rPr>
      </w:pPr>
      <w:hyperlink w:anchor="_Toc8894384" w:history="1">
        <w:r w:rsidR="004B45E9" w:rsidRPr="0013180F">
          <w:rPr>
            <w:rStyle w:val="Hipervnculo"/>
            <w:noProof/>
          </w:rPr>
          <w:t>5.</w:t>
        </w:r>
        <w:r w:rsidR="004B45E9">
          <w:rPr>
            <w:bCs w:val="0"/>
            <w:noProof/>
            <w:color w:val="auto"/>
            <w:szCs w:val="22"/>
            <w:lang w:eastAsia="es-CO" w:bidi="ar-SA"/>
          </w:rPr>
          <w:tab/>
        </w:r>
        <w:r w:rsidR="004B45E9" w:rsidRPr="0013180F">
          <w:rPr>
            <w:rStyle w:val="Hipervnculo"/>
            <w:noProof/>
          </w:rPr>
          <w:t>Políticas Camaras de vigilancia</w:t>
        </w:r>
        <w:r w:rsidR="004B45E9">
          <w:rPr>
            <w:noProof/>
            <w:webHidden/>
          </w:rPr>
          <w:tab/>
        </w:r>
        <w:r w:rsidR="004B45E9">
          <w:rPr>
            <w:noProof/>
            <w:webHidden/>
          </w:rPr>
          <w:fldChar w:fldCharType="begin"/>
        </w:r>
        <w:r w:rsidR="004B45E9">
          <w:rPr>
            <w:noProof/>
            <w:webHidden/>
          </w:rPr>
          <w:instrText xml:space="preserve"> PAGEREF _Toc8894384 \h </w:instrText>
        </w:r>
        <w:r w:rsidR="004B45E9">
          <w:rPr>
            <w:noProof/>
            <w:webHidden/>
          </w:rPr>
        </w:r>
        <w:r w:rsidR="004B45E9">
          <w:rPr>
            <w:noProof/>
            <w:webHidden/>
          </w:rPr>
          <w:fldChar w:fldCharType="separate"/>
        </w:r>
        <w:r w:rsidR="004B45E9">
          <w:rPr>
            <w:noProof/>
            <w:webHidden/>
          </w:rPr>
          <w:t>34</w:t>
        </w:r>
        <w:r w:rsidR="004B45E9">
          <w:rPr>
            <w:noProof/>
            <w:webHidden/>
          </w:rPr>
          <w:fldChar w:fldCharType="end"/>
        </w:r>
      </w:hyperlink>
    </w:p>
    <w:p w14:paraId="5A6D2001" w14:textId="73B3AE18" w:rsidR="004B45E9" w:rsidRDefault="00F5138F">
      <w:pPr>
        <w:pStyle w:val="TDC2"/>
        <w:rPr>
          <w:bCs w:val="0"/>
          <w:noProof/>
          <w:color w:val="auto"/>
          <w:szCs w:val="22"/>
          <w:lang w:eastAsia="es-CO" w:bidi="ar-SA"/>
        </w:rPr>
      </w:pPr>
      <w:hyperlink w:anchor="_Toc8894385" w:history="1">
        <w:r w:rsidR="004B45E9" w:rsidRPr="0013180F">
          <w:rPr>
            <w:rStyle w:val="Hipervnculo"/>
            <w:rFonts w:ascii="Arial Narrow" w:hAnsi="Arial Narrow"/>
            <w:noProof/>
            <w:lang w:val="es-ES_tradnl"/>
          </w:rPr>
          <w:t>5.1</w:t>
        </w:r>
        <w:r w:rsidR="004B45E9">
          <w:rPr>
            <w:bCs w:val="0"/>
            <w:noProof/>
            <w:color w:val="auto"/>
            <w:szCs w:val="22"/>
            <w:lang w:eastAsia="es-CO" w:bidi="ar-SA"/>
          </w:rPr>
          <w:tab/>
        </w:r>
        <w:r w:rsidR="004B45E9" w:rsidRPr="0013180F">
          <w:rPr>
            <w:rStyle w:val="Hipervnculo"/>
            <w:rFonts w:ascii="Arial Narrow" w:hAnsi="Arial Narrow"/>
            <w:noProof/>
            <w:lang w:val="es-ES_tradnl"/>
          </w:rPr>
          <w:t>Cámaras de vigilancia</w:t>
        </w:r>
        <w:r w:rsidR="004B45E9">
          <w:rPr>
            <w:noProof/>
            <w:webHidden/>
          </w:rPr>
          <w:tab/>
        </w:r>
        <w:r w:rsidR="004B45E9">
          <w:rPr>
            <w:noProof/>
            <w:webHidden/>
          </w:rPr>
          <w:fldChar w:fldCharType="begin"/>
        </w:r>
        <w:r w:rsidR="004B45E9">
          <w:rPr>
            <w:noProof/>
            <w:webHidden/>
          </w:rPr>
          <w:instrText xml:space="preserve"> PAGEREF _Toc8894385 \h </w:instrText>
        </w:r>
        <w:r w:rsidR="004B45E9">
          <w:rPr>
            <w:noProof/>
            <w:webHidden/>
          </w:rPr>
        </w:r>
        <w:r w:rsidR="004B45E9">
          <w:rPr>
            <w:noProof/>
            <w:webHidden/>
          </w:rPr>
          <w:fldChar w:fldCharType="separate"/>
        </w:r>
        <w:r w:rsidR="004B45E9">
          <w:rPr>
            <w:noProof/>
            <w:webHidden/>
          </w:rPr>
          <w:t>34</w:t>
        </w:r>
        <w:r w:rsidR="004B45E9">
          <w:rPr>
            <w:noProof/>
            <w:webHidden/>
          </w:rPr>
          <w:fldChar w:fldCharType="end"/>
        </w:r>
      </w:hyperlink>
    </w:p>
    <w:p w14:paraId="2771999C" w14:textId="21073B9D" w:rsidR="004B45E9" w:rsidRDefault="00F5138F">
      <w:pPr>
        <w:pStyle w:val="TDC3"/>
        <w:rPr>
          <w:noProof/>
          <w:color w:val="auto"/>
          <w:szCs w:val="22"/>
          <w:lang w:eastAsia="es-CO" w:bidi="ar-SA"/>
        </w:rPr>
      </w:pPr>
      <w:hyperlink w:anchor="_Toc8894386" w:history="1">
        <w:r w:rsidR="004B45E9" w:rsidRPr="0013180F">
          <w:rPr>
            <w:rStyle w:val="Hipervnculo"/>
            <w:rFonts w:ascii="Arial Narrow" w:hAnsi="Arial Narrow"/>
            <w:noProof/>
          </w:rPr>
          <w:t>5.1.1</w:t>
        </w:r>
        <w:r w:rsidR="004B45E9">
          <w:rPr>
            <w:noProof/>
            <w:color w:val="auto"/>
            <w:szCs w:val="22"/>
            <w:lang w:eastAsia="es-CO" w:bidi="ar-SA"/>
          </w:rPr>
          <w:tab/>
        </w:r>
        <w:r w:rsidR="004B45E9" w:rsidRPr="0013180F">
          <w:rPr>
            <w:rStyle w:val="Hipervnculo"/>
            <w:rFonts w:ascii="Arial Narrow" w:hAnsi="Arial Narrow"/>
            <w:noProof/>
          </w:rPr>
          <w:t>Visualización y seguimiento de las cámaras.</w:t>
        </w:r>
        <w:r w:rsidR="004B45E9">
          <w:rPr>
            <w:noProof/>
            <w:webHidden/>
          </w:rPr>
          <w:tab/>
        </w:r>
        <w:r w:rsidR="004B45E9">
          <w:rPr>
            <w:noProof/>
            <w:webHidden/>
          </w:rPr>
          <w:fldChar w:fldCharType="begin"/>
        </w:r>
        <w:r w:rsidR="004B45E9">
          <w:rPr>
            <w:noProof/>
            <w:webHidden/>
          </w:rPr>
          <w:instrText xml:space="preserve"> PAGEREF _Toc8894386 \h </w:instrText>
        </w:r>
        <w:r w:rsidR="004B45E9">
          <w:rPr>
            <w:noProof/>
            <w:webHidden/>
          </w:rPr>
        </w:r>
        <w:r w:rsidR="004B45E9">
          <w:rPr>
            <w:noProof/>
            <w:webHidden/>
          </w:rPr>
          <w:fldChar w:fldCharType="separate"/>
        </w:r>
        <w:r w:rsidR="004B45E9">
          <w:rPr>
            <w:noProof/>
            <w:webHidden/>
          </w:rPr>
          <w:t>34</w:t>
        </w:r>
        <w:r w:rsidR="004B45E9">
          <w:rPr>
            <w:noProof/>
            <w:webHidden/>
          </w:rPr>
          <w:fldChar w:fldCharType="end"/>
        </w:r>
      </w:hyperlink>
    </w:p>
    <w:p w14:paraId="4C1EC7F1" w14:textId="1549C29E" w:rsidR="004B45E9" w:rsidRDefault="00F5138F">
      <w:pPr>
        <w:pStyle w:val="TDC3"/>
        <w:rPr>
          <w:noProof/>
          <w:color w:val="auto"/>
          <w:szCs w:val="22"/>
          <w:lang w:eastAsia="es-CO" w:bidi="ar-SA"/>
        </w:rPr>
      </w:pPr>
      <w:hyperlink w:anchor="_Toc8894387" w:history="1">
        <w:r w:rsidR="004B45E9" w:rsidRPr="0013180F">
          <w:rPr>
            <w:rStyle w:val="Hipervnculo"/>
            <w:rFonts w:ascii="Arial Narrow" w:hAnsi="Arial Narrow"/>
            <w:noProof/>
          </w:rPr>
          <w:t>5.1.2</w:t>
        </w:r>
        <w:r w:rsidR="004B45E9">
          <w:rPr>
            <w:noProof/>
            <w:color w:val="auto"/>
            <w:szCs w:val="22"/>
            <w:lang w:eastAsia="es-CO" w:bidi="ar-SA"/>
          </w:rPr>
          <w:tab/>
        </w:r>
        <w:r w:rsidR="004B45E9" w:rsidRPr="0013180F">
          <w:rPr>
            <w:rStyle w:val="Hipervnculo"/>
            <w:rFonts w:ascii="Arial Narrow" w:hAnsi="Arial Narrow"/>
            <w:noProof/>
          </w:rPr>
          <w:t>Grabación y videos cámaras.</w:t>
        </w:r>
        <w:r w:rsidR="004B45E9">
          <w:rPr>
            <w:noProof/>
            <w:webHidden/>
          </w:rPr>
          <w:tab/>
        </w:r>
        <w:r w:rsidR="004B45E9">
          <w:rPr>
            <w:noProof/>
            <w:webHidden/>
          </w:rPr>
          <w:fldChar w:fldCharType="begin"/>
        </w:r>
        <w:r w:rsidR="004B45E9">
          <w:rPr>
            <w:noProof/>
            <w:webHidden/>
          </w:rPr>
          <w:instrText xml:space="preserve"> PAGEREF _Toc8894387 \h </w:instrText>
        </w:r>
        <w:r w:rsidR="004B45E9">
          <w:rPr>
            <w:noProof/>
            <w:webHidden/>
          </w:rPr>
        </w:r>
        <w:r w:rsidR="004B45E9">
          <w:rPr>
            <w:noProof/>
            <w:webHidden/>
          </w:rPr>
          <w:fldChar w:fldCharType="separate"/>
        </w:r>
        <w:r w:rsidR="004B45E9">
          <w:rPr>
            <w:noProof/>
            <w:webHidden/>
          </w:rPr>
          <w:t>34</w:t>
        </w:r>
        <w:r w:rsidR="004B45E9">
          <w:rPr>
            <w:noProof/>
            <w:webHidden/>
          </w:rPr>
          <w:fldChar w:fldCharType="end"/>
        </w:r>
      </w:hyperlink>
    </w:p>
    <w:p w14:paraId="53E95353" w14:textId="1EB12C48" w:rsidR="004B45E9" w:rsidRDefault="00F5138F">
      <w:pPr>
        <w:pStyle w:val="TDC3"/>
        <w:rPr>
          <w:noProof/>
          <w:color w:val="auto"/>
          <w:szCs w:val="22"/>
          <w:lang w:eastAsia="es-CO" w:bidi="ar-SA"/>
        </w:rPr>
      </w:pPr>
      <w:hyperlink w:anchor="_Toc8894388" w:history="1">
        <w:r w:rsidR="004B45E9" w:rsidRPr="0013180F">
          <w:rPr>
            <w:rStyle w:val="Hipervnculo"/>
            <w:rFonts w:ascii="Arial Narrow" w:hAnsi="Arial Narrow"/>
            <w:noProof/>
          </w:rPr>
          <w:t>5.1.3</w:t>
        </w:r>
        <w:r w:rsidR="004B45E9">
          <w:rPr>
            <w:noProof/>
            <w:color w:val="auto"/>
            <w:szCs w:val="22"/>
            <w:lang w:eastAsia="es-CO" w:bidi="ar-SA"/>
          </w:rPr>
          <w:tab/>
        </w:r>
        <w:r w:rsidR="004B45E9" w:rsidRPr="0013180F">
          <w:rPr>
            <w:rStyle w:val="Hipervnculo"/>
            <w:rFonts w:ascii="Arial Narrow" w:hAnsi="Arial Narrow"/>
            <w:noProof/>
          </w:rPr>
          <w:t>Configuración y solicitud de videos cámaras.</w:t>
        </w:r>
        <w:r w:rsidR="004B45E9">
          <w:rPr>
            <w:noProof/>
            <w:webHidden/>
          </w:rPr>
          <w:tab/>
        </w:r>
        <w:r w:rsidR="004B45E9">
          <w:rPr>
            <w:noProof/>
            <w:webHidden/>
          </w:rPr>
          <w:fldChar w:fldCharType="begin"/>
        </w:r>
        <w:r w:rsidR="004B45E9">
          <w:rPr>
            <w:noProof/>
            <w:webHidden/>
          </w:rPr>
          <w:instrText xml:space="preserve"> PAGEREF _Toc8894388 \h </w:instrText>
        </w:r>
        <w:r w:rsidR="004B45E9">
          <w:rPr>
            <w:noProof/>
            <w:webHidden/>
          </w:rPr>
        </w:r>
        <w:r w:rsidR="004B45E9">
          <w:rPr>
            <w:noProof/>
            <w:webHidden/>
          </w:rPr>
          <w:fldChar w:fldCharType="separate"/>
        </w:r>
        <w:r w:rsidR="004B45E9">
          <w:rPr>
            <w:noProof/>
            <w:webHidden/>
          </w:rPr>
          <w:t>34</w:t>
        </w:r>
        <w:r w:rsidR="004B45E9">
          <w:rPr>
            <w:noProof/>
            <w:webHidden/>
          </w:rPr>
          <w:fldChar w:fldCharType="end"/>
        </w:r>
      </w:hyperlink>
    </w:p>
    <w:p w14:paraId="392E6AC6" w14:textId="25C2A2CF" w:rsidR="004B45E9" w:rsidRDefault="00F5138F">
      <w:pPr>
        <w:pStyle w:val="TDC1"/>
        <w:rPr>
          <w:bCs w:val="0"/>
          <w:noProof/>
          <w:color w:val="auto"/>
          <w:szCs w:val="22"/>
          <w:lang w:eastAsia="es-CO" w:bidi="ar-SA"/>
        </w:rPr>
      </w:pPr>
      <w:hyperlink w:anchor="_Toc8894389" w:history="1">
        <w:r w:rsidR="004B45E9" w:rsidRPr="0013180F">
          <w:rPr>
            <w:rStyle w:val="Hipervnculo"/>
            <w:noProof/>
          </w:rPr>
          <w:t>6.</w:t>
        </w:r>
        <w:r w:rsidR="004B45E9">
          <w:rPr>
            <w:bCs w:val="0"/>
            <w:noProof/>
            <w:color w:val="auto"/>
            <w:szCs w:val="22"/>
            <w:lang w:eastAsia="es-CO" w:bidi="ar-SA"/>
          </w:rPr>
          <w:tab/>
        </w:r>
        <w:r w:rsidR="004B45E9" w:rsidRPr="0013180F">
          <w:rPr>
            <w:rStyle w:val="Hipervnculo"/>
            <w:noProof/>
          </w:rPr>
          <w:t>Políticas sistema contra incendios</w:t>
        </w:r>
        <w:r w:rsidR="004B45E9">
          <w:rPr>
            <w:noProof/>
            <w:webHidden/>
          </w:rPr>
          <w:tab/>
        </w:r>
        <w:r w:rsidR="004B45E9">
          <w:rPr>
            <w:noProof/>
            <w:webHidden/>
          </w:rPr>
          <w:fldChar w:fldCharType="begin"/>
        </w:r>
        <w:r w:rsidR="004B45E9">
          <w:rPr>
            <w:noProof/>
            <w:webHidden/>
          </w:rPr>
          <w:instrText xml:space="preserve"> PAGEREF _Toc8894389 \h </w:instrText>
        </w:r>
        <w:r w:rsidR="004B45E9">
          <w:rPr>
            <w:noProof/>
            <w:webHidden/>
          </w:rPr>
        </w:r>
        <w:r w:rsidR="004B45E9">
          <w:rPr>
            <w:noProof/>
            <w:webHidden/>
          </w:rPr>
          <w:fldChar w:fldCharType="separate"/>
        </w:r>
        <w:r w:rsidR="004B45E9">
          <w:rPr>
            <w:noProof/>
            <w:webHidden/>
          </w:rPr>
          <w:t>35</w:t>
        </w:r>
        <w:r w:rsidR="004B45E9">
          <w:rPr>
            <w:noProof/>
            <w:webHidden/>
          </w:rPr>
          <w:fldChar w:fldCharType="end"/>
        </w:r>
      </w:hyperlink>
    </w:p>
    <w:p w14:paraId="44C2FCAE" w14:textId="067BA0F6" w:rsidR="004B45E9" w:rsidRDefault="00F5138F">
      <w:pPr>
        <w:pStyle w:val="TDC2"/>
        <w:rPr>
          <w:bCs w:val="0"/>
          <w:noProof/>
          <w:color w:val="auto"/>
          <w:szCs w:val="22"/>
          <w:lang w:eastAsia="es-CO" w:bidi="ar-SA"/>
        </w:rPr>
      </w:pPr>
      <w:hyperlink w:anchor="_Toc8894390" w:history="1">
        <w:r w:rsidR="004B45E9" w:rsidRPr="0013180F">
          <w:rPr>
            <w:rStyle w:val="Hipervnculo"/>
            <w:rFonts w:ascii="Arial Narrow" w:hAnsi="Arial Narrow"/>
            <w:noProof/>
            <w:lang w:val="es-ES_tradnl"/>
          </w:rPr>
          <w:t>6.1</w:t>
        </w:r>
        <w:r w:rsidR="004B45E9">
          <w:rPr>
            <w:bCs w:val="0"/>
            <w:noProof/>
            <w:color w:val="auto"/>
            <w:szCs w:val="22"/>
            <w:lang w:eastAsia="es-CO" w:bidi="ar-SA"/>
          </w:rPr>
          <w:tab/>
        </w:r>
        <w:r w:rsidR="004B45E9" w:rsidRPr="0013180F">
          <w:rPr>
            <w:rStyle w:val="Hipervnculo"/>
            <w:rFonts w:ascii="Arial Narrow" w:hAnsi="Arial Narrow"/>
            <w:noProof/>
            <w:lang w:val="es-ES_tradnl"/>
          </w:rPr>
          <w:t>Sistema contra incendios</w:t>
        </w:r>
        <w:r w:rsidR="004B45E9">
          <w:rPr>
            <w:noProof/>
            <w:webHidden/>
          </w:rPr>
          <w:tab/>
        </w:r>
        <w:r w:rsidR="004B45E9">
          <w:rPr>
            <w:noProof/>
            <w:webHidden/>
          </w:rPr>
          <w:fldChar w:fldCharType="begin"/>
        </w:r>
        <w:r w:rsidR="004B45E9">
          <w:rPr>
            <w:noProof/>
            <w:webHidden/>
          </w:rPr>
          <w:instrText xml:space="preserve"> PAGEREF _Toc8894390 \h </w:instrText>
        </w:r>
        <w:r w:rsidR="004B45E9">
          <w:rPr>
            <w:noProof/>
            <w:webHidden/>
          </w:rPr>
        </w:r>
        <w:r w:rsidR="004B45E9">
          <w:rPr>
            <w:noProof/>
            <w:webHidden/>
          </w:rPr>
          <w:fldChar w:fldCharType="separate"/>
        </w:r>
        <w:r w:rsidR="004B45E9">
          <w:rPr>
            <w:noProof/>
            <w:webHidden/>
          </w:rPr>
          <w:t>35</w:t>
        </w:r>
        <w:r w:rsidR="004B45E9">
          <w:rPr>
            <w:noProof/>
            <w:webHidden/>
          </w:rPr>
          <w:fldChar w:fldCharType="end"/>
        </w:r>
      </w:hyperlink>
    </w:p>
    <w:p w14:paraId="07647562" w14:textId="1D880537" w:rsidR="004B45E9" w:rsidRDefault="00F5138F">
      <w:pPr>
        <w:pStyle w:val="TDC3"/>
        <w:rPr>
          <w:noProof/>
          <w:color w:val="auto"/>
          <w:szCs w:val="22"/>
          <w:lang w:eastAsia="es-CO" w:bidi="ar-SA"/>
        </w:rPr>
      </w:pPr>
      <w:hyperlink w:anchor="_Toc8894391" w:history="1">
        <w:r w:rsidR="004B45E9" w:rsidRPr="0013180F">
          <w:rPr>
            <w:rStyle w:val="Hipervnculo"/>
            <w:rFonts w:ascii="Arial Narrow" w:hAnsi="Arial Narrow"/>
            <w:noProof/>
          </w:rPr>
          <w:t>6.1.1</w:t>
        </w:r>
        <w:r w:rsidR="004B45E9">
          <w:rPr>
            <w:noProof/>
            <w:color w:val="auto"/>
            <w:szCs w:val="22"/>
            <w:lang w:eastAsia="es-CO" w:bidi="ar-SA"/>
          </w:rPr>
          <w:tab/>
        </w:r>
        <w:r w:rsidR="004B45E9" w:rsidRPr="0013180F">
          <w:rPr>
            <w:rStyle w:val="Hipervnculo"/>
            <w:rFonts w:ascii="Arial Narrow" w:hAnsi="Arial Narrow"/>
            <w:noProof/>
          </w:rPr>
          <w:t>Configuración de sistema contra incendios.</w:t>
        </w:r>
        <w:r w:rsidR="004B45E9">
          <w:rPr>
            <w:noProof/>
            <w:webHidden/>
          </w:rPr>
          <w:tab/>
        </w:r>
        <w:r w:rsidR="004B45E9">
          <w:rPr>
            <w:noProof/>
            <w:webHidden/>
          </w:rPr>
          <w:fldChar w:fldCharType="begin"/>
        </w:r>
        <w:r w:rsidR="004B45E9">
          <w:rPr>
            <w:noProof/>
            <w:webHidden/>
          </w:rPr>
          <w:instrText xml:space="preserve"> PAGEREF _Toc8894391 \h </w:instrText>
        </w:r>
        <w:r w:rsidR="004B45E9">
          <w:rPr>
            <w:noProof/>
            <w:webHidden/>
          </w:rPr>
        </w:r>
        <w:r w:rsidR="004B45E9">
          <w:rPr>
            <w:noProof/>
            <w:webHidden/>
          </w:rPr>
          <w:fldChar w:fldCharType="separate"/>
        </w:r>
        <w:r w:rsidR="004B45E9">
          <w:rPr>
            <w:noProof/>
            <w:webHidden/>
          </w:rPr>
          <w:t>35</w:t>
        </w:r>
        <w:r w:rsidR="004B45E9">
          <w:rPr>
            <w:noProof/>
            <w:webHidden/>
          </w:rPr>
          <w:fldChar w:fldCharType="end"/>
        </w:r>
      </w:hyperlink>
    </w:p>
    <w:p w14:paraId="33F7DFBC" w14:textId="3BA361C5" w:rsidR="004B45E9" w:rsidRDefault="00F5138F">
      <w:pPr>
        <w:pStyle w:val="TDC3"/>
        <w:rPr>
          <w:noProof/>
          <w:color w:val="auto"/>
          <w:szCs w:val="22"/>
          <w:lang w:eastAsia="es-CO" w:bidi="ar-SA"/>
        </w:rPr>
      </w:pPr>
      <w:hyperlink w:anchor="_Toc8894392" w:history="1">
        <w:r w:rsidR="004B45E9" w:rsidRPr="0013180F">
          <w:rPr>
            <w:rStyle w:val="Hipervnculo"/>
            <w:rFonts w:ascii="Arial Narrow" w:hAnsi="Arial Narrow"/>
            <w:noProof/>
          </w:rPr>
          <w:t>6.1.2</w:t>
        </w:r>
        <w:r w:rsidR="004B45E9">
          <w:rPr>
            <w:noProof/>
            <w:color w:val="auto"/>
            <w:szCs w:val="22"/>
            <w:lang w:eastAsia="es-CO" w:bidi="ar-SA"/>
          </w:rPr>
          <w:tab/>
        </w:r>
        <w:r w:rsidR="004B45E9" w:rsidRPr="0013180F">
          <w:rPr>
            <w:rStyle w:val="Hipervnculo"/>
            <w:rFonts w:ascii="Arial Narrow" w:hAnsi="Arial Narrow"/>
            <w:noProof/>
          </w:rPr>
          <w:t>Seguimiento sistema contra incendios.</w:t>
        </w:r>
        <w:r w:rsidR="004B45E9">
          <w:rPr>
            <w:noProof/>
            <w:webHidden/>
          </w:rPr>
          <w:tab/>
        </w:r>
        <w:r w:rsidR="004B45E9">
          <w:rPr>
            <w:noProof/>
            <w:webHidden/>
          </w:rPr>
          <w:fldChar w:fldCharType="begin"/>
        </w:r>
        <w:r w:rsidR="004B45E9">
          <w:rPr>
            <w:noProof/>
            <w:webHidden/>
          </w:rPr>
          <w:instrText xml:space="preserve"> PAGEREF _Toc8894392 \h </w:instrText>
        </w:r>
        <w:r w:rsidR="004B45E9">
          <w:rPr>
            <w:noProof/>
            <w:webHidden/>
          </w:rPr>
        </w:r>
        <w:r w:rsidR="004B45E9">
          <w:rPr>
            <w:noProof/>
            <w:webHidden/>
          </w:rPr>
          <w:fldChar w:fldCharType="separate"/>
        </w:r>
        <w:r w:rsidR="004B45E9">
          <w:rPr>
            <w:noProof/>
            <w:webHidden/>
          </w:rPr>
          <w:t>35</w:t>
        </w:r>
        <w:r w:rsidR="004B45E9">
          <w:rPr>
            <w:noProof/>
            <w:webHidden/>
          </w:rPr>
          <w:fldChar w:fldCharType="end"/>
        </w:r>
      </w:hyperlink>
    </w:p>
    <w:p w14:paraId="474EEC70" w14:textId="39F47924" w:rsidR="004B45E9" w:rsidRDefault="00F5138F">
      <w:pPr>
        <w:pStyle w:val="TDC3"/>
        <w:rPr>
          <w:noProof/>
          <w:color w:val="auto"/>
          <w:szCs w:val="22"/>
          <w:lang w:eastAsia="es-CO" w:bidi="ar-SA"/>
        </w:rPr>
      </w:pPr>
      <w:hyperlink w:anchor="_Toc8894393" w:history="1">
        <w:r w:rsidR="004B45E9" w:rsidRPr="0013180F">
          <w:rPr>
            <w:rStyle w:val="Hipervnculo"/>
            <w:rFonts w:ascii="Arial Narrow" w:hAnsi="Arial Narrow"/>
            <w:noProof/>
          </w:rPr>
          <w:t>6.1.3</w:t>
        </w:r>
        <w:r w:rsidR="004B45E9">
          <w:rPr>
            <w:noProof/>
            <w:color w:val="auto"/>
            <w:szCs w:val="22"/>
            <w:lang w:eastAsia="es-CO" w:bidi="ar-SA"/>
          </w:rPr>
          <w:tab/>
        </w:r>
        <w:r w:rsidR="004B45E9" w:rsidRPr="0013180F">
          <w:rPr>
            <w:rStyle w:val="Hipervnculo"/>
            <w:rFonts w:ascii="Arial Narrow" w:hAnsi="Arial Narrow"/>
            <w:noProof/>
          </w:rPr>
          <w:t>Seguimientos a las alertas del sistema contra incendios.</w:t>
        </w:r>
        <w:r w:rsidR="004B45E9">
          <w:rPr>
            <w:noProof/>
            <w:webHidden/>
          </w:rPr>
          <w:tab/>
        </w:r>
        <w:r w:rsidR="004B45E9">
          <w:rPr>
            <w:noProof/>
            <w:webHidden/>
          </w:rPr>
          <w:fldChar w:fldCharType="begin"/>
        </w:r>
        <w:r w:rsidR="004B45E9">
          <w:rPr>
            <w:noProof/>
            <w:webHidden/>
          </w:rPr>
          <w:instrText xml:space="preserve"> PAGEREF _Toc8894393 \h </w:instrText>
        </w:r>
        <w:r w:rsidR="004B45E9">
          <w:rPr>
            <w:noProof/>
            <w:webHidden/>
          </w:rPr>
        </w:r>
        <w:r w:rsidR="004B45E9">
          <w:rPr>
            <w:noProof/>
            <w:webHidden/>
          </w:rPr>
          <w:fldChar w:fldCharType="separate"/>
        </w:r>
        <w:r w:rsidR="004B45E9">
          <w:rPr>
            <w:noProof/>
            <w:webHidden/>
          </w:rPr>
          <w:t>35</w:t>
        </w:r>
        <w:r w:rsidR="004B45E9">
          <w:rPr>
            <w:noProof/>
            <w:webHidden/>
          </w:rPr>
          <w:fldChar w:fldCharType="end"/>
        </w:r>
      </w:hyperlink>
    </w:p>
    <w:p w14:paraId="39D166EB" w14:textId="1F7F4384" w:rsidR="004B45E9" w:rsidRDefault="00F5138F">
      <w:pPr>
        <w:pStyle w:val="TDC1"/>
        <w:rPr>
          <w:bCs w:val="0"/>
          <w:noProof/>
          <w:color w:val="auto"/>
          <w:szCs w:val="22"/>
          <w:lang w:eastAsia="es-CO" w:bidi="ar-SA"/>
        </w:rPr>
      </w:pPr>
      <w:hyperlink w:anchor="_Toc8894394" w:history="1">
        <w:r w:rsidR="004B45E9" w:rsidRPr="0013180F">
          <w:rPr>
            <w:rStyle w:val="Hipervnculo"/>
            <w:noProof/>
          </w:rPr>
          <w:t>7.</w:t>
        </w:r>
        <w:r w:rsidR="004B45E9">
          <w:rPr>
            <w:bCs w:val="0"/>
            <w:noProof/>
            <w:color w:val="auto"/>
            <w:szCs w:val="22"/>
            <w:lang w:eastAsia="es-CO" w:bidi="ar-SA"/>
          </w:rPr>
          <w:tab/>
        </w:r>
        <w:r w:rsidR="004B45E9" w:rsidRPr="0013180F">
          <w:rPr>
            <w:rStyle w:val="Hipervnculo"/>
            <w:noProof/>
          </w:rPr>
          <w:t>Políticas sistema de impresión</w:t>
        </w:r>
        <w:r w:rsidR="004B45E9">
          <w:rPr>
            <w:noProof/>
            <w:webHidden/>
          </w:rPr>
          <w:tab/>
        </w:r>
        <w:r w:rsidR="004B45E9">
          <w:rPr>
            <w:noProof/>
            <w:webHidden/>
          </w:rPr>
          <w:fldChar w:fldCharType="begin"/>
        </w:r>
        <w:r w:rsidR="004B45E9">
          <w:rPr>
            <w:noProof/>
            <w:webHidden/>
          </w:rPr>
          <w:instrText xml:space="preserve"> PAGEREF _Toc8894394 \h </w:instrText>
        </w:r>
        <w:r w:rsidR="004B45E9">
          <w:rPr>
            <w:noProof/>
            <w:webHidden/>
          </w:rPr>
        </w:r>
        <w:r w:rsidR="004B45E9">
          <w:rPr>
            <w:noProof/>
            <w:webHidden/>
          </w:rPr>
          <w:fldChar w:fldCharType="separate"/>
        </w:r>
        <w:r w:rsidR="004B45E9">
          <w:rPr>
            <w:noProof/>
            <w:webHidden/>
          </w:rPr>
          <w:t>37</w:t>
        </w:r>
        <w:r w:rsidR="004B45E9">
          <w:rPr>
            <w:noProof/>
            <w:webHidden/>
          </w:rPr>
          <w:fldChar w:fldCharType="end"/>
        </w:r>
      </w:hyperlink>
    </w:p>
    <w:p w14:paraId="3166243B" w14:textId="33860CE8" w:rsidR="004B45E9" w:rsidRDefault="00F5138F">
      <w:pPr>
        <w:pStyle w:val="TDC2"/>
        <w:rPr>
          <w:bCs w:val="0"/>
          <w:noProof/>
          <w:color w:val="auto"/>
          <w:szCs w:val="22"/>
          <w:lang w:eastAsia="es-CO" w:bidi="ar-SA"/>
        </w:rPr>
      </w:pPr>
      <w:hyperlink w:anchor="_Toc8894395" w:history="1">
        <w:r w:rsidR="004B45E9" w:rsidRPr="0013180F">
          <w:rPr>
            <w:rStyle w:val="Hipervnculo"/>
            <w:rFonts w:ascii="Arial Narrow" w:hAnsi="Arial Narrow"/>
            <w:noProof/>
            <w:lang w:val="es-ES_tradnl"/>
          </w:rPr>
          <w:t>7.1</w:t>
        </w:r>
        <w:r w:rsidR="004B45E9">
          <w:rPr>
            <w:bCs w:val="0"/>
            <w:noProof/>
            <w:color w:val="auto"/>
            <w:szCs w:val="22"/>
            <w:lang w:eastAsia="es-CO" w:bidi="ar-SA"/>
          </w:rPr>
          <w:tab/>
        </w:r>
        <w:r w:rsidR="004B45E9" w:rsidRPr="0013180F">
          <w:rPr>
            <w:rStyle w:val="Hipervnculo"/>
            <w:rFonts w:ascii="Arial Narrow" w:hAnsi="Arial Narrow"/>
            <w:noProof/>
            <w:lang w:val="es-ES_tradnl"/>
          </w:rPr>
          <w:t>Sistema de impresión</w:t>
        </w:r>
        <w:r w:rsidR="004B45E9">
          <w:rPr>
            <w:noProof/>
            <w:webHidden/>
          </w:rPr>
          <w:tab/>
        </w:r>
        <w:r w:rsidR="004B45E9">
          <w:rPr>
            <w:noProof/>
            <w:webHidden/>
          </w:rPr>
          <w:fldChar w:fldCharType="begin"/>
        </w:r>
        <w:r w:rsidR="004B45E9">
          <w:rPr>
            <w:noProof/>
            <w:webHidden/>
          </w:rPr>
          <w:instrText xml:space="preserve"> PAGEREF _Toc8894395 \h </w:instrText>
        </w:r>
        <w:r w:rsidR="004B45E9">
          <w:rPr>
            <w:noProof/>
            <w:webHidden/>
          </w:rPr>
        </w:r>
        <w:r w:rsidR="004B45E9">
          <w:rPr>
            <w:noProof/>
            <w:webHidden/>
          </w:rPr>
          <w:fldChar w:fldCharType="separate"/>
        </w:r>
        <w:r w:rsidR="004B45E9">
          <w:rPr>
            <w:noProof/>
            <w:webHidden/>
          </w:rPr>
          <w:t>37</w:t>
        </w:r>
        <w:r w:rsidR="004B45E9">
          <w:rPr>
            <w:noProof/>
            <w:webHidden/>
          </w:rPr>
          <w:fldChar w:fldCharType="end"/>
        </w:r>
      </w:hyperlink>
    </w:p>
    <w:p w14:paraId="3688C3A0" w14:textId="48168138" w:rsidR="004B45E9" w:rsidRDefault="00F5138F">
      <w:pPr>
        <w:pStyle w:val="TDC3"/>
        <w:rPr>
          <w:noProof/>
          <w:color w:val="auto"/>
          <w:szCs w:val="22"/>
          <w:lang w:eastAsia="es-CO" w:bidi="ar-SA"/>
        </w:rPr>
      </w:pPr>
      <w:hyperlink w:anchor="_Toc8894396" w:history="1">
        <w:r w:rsidR="004B45E9" w:rsidRPr="0013180F">
          <w:rPr>
            <w:rStyle w:val="Hipervnculo"/>
            <w:rFonts w:ascii="Arial Narrow" w:hAnsi="Arial Narrow"/>
            <w:noProof/>
          </w:rPr>
          <w:t>7.1.1</w:t>
        </w:r>
        <w:r w:rsidR="004B45E9">
          <w:rPr>
            <w:noProof/>
            <w:color w:val="auto"/>
            <w:szCs w:val="22"/>
            <w:lang w:eastAsia="es-CO" w:bidi="ar-SA"/>
          </w:rPr>
          <w:tab/>
        </w:r>
        <w:r w:rsidR="004B45E9" w:rsidRPr="0013180F">
          <w:rPr>
            <w:rStyle w:val="Hipervnculo"/>
            <w:rFonts w:ascii="Arial Narrow" w:hAnsi="Arial Narrow"/>
            <w:noProof/>
          </w:rPr>
          <w:t>Configuración del sistema de impresión.</w:t>
        </w:r>
        <w:r w:rsidR="004B45E9">
          <w:rPr>
            <w:noProof/>
            <w:webHidden/>
          </w:rPr>
          <w:tab/>
        </w:r>
        <w:r w:rsidR="004B45E9">
          <w:rPr>
            <w:noProof/>
            <w:webHidden/>
          </w:rPr>
          <w:fldChar w:fldCharType="begin"/>
        </w:r>
        <w:r w:rsidR="004B45E9">
          <w:rPr>
            <w:noProof/>
            <w:webHidden/>
          </w:rPr>
          <w:instrText xml:space="preserve"> PAGEREF _Toc8894396 \h </w:instrText>
        </w:r>
        <w:r w:rsidR="004B45E9">
          <w:rPr>
            <w:noProof/>
            <w:webHidden/>
          </w:rPr>
        </w:r>
        <w:r w:rsidR="004B45E9">
          <w:rPr>
            <w:noProof/>
            <w:webHidden/>
          </w:rPr>
          <w:fldChar w:fldCharType="separate"/>
        </w:r>
        <w:r w:rsidR="004B45E9">
          <w:rPr>
            <w:noProof/>
            <w:webHidden/>
          </w:rPr>
          <w:t>37</w:t>
        </w:r>
        <w:r w:rsidR="004B45E9">
          <w:rPr>
            <w:noProof/>
            <w:webHidden/>
          </w:rPr>
          <w:fldChar w:fldCharType="end"/>
        </w:r>
      </w:hyperlink>
    </w:p>
    <w:p w14:paraId="37C5A2F3" w14:textId="3AD92FFD" w:rsidR="004B45E9" w:rsidRDefault="00F5138F">
      <w:pPr>
        <w:pStyle w:val="TDC3"/>
        <w:rPr>
          <w:noProof/>
          <w:color w:val="auto"/>
          <w:szCs w:val="22"/>
          <w:lang w:eastAsia="es-CO" w:bidi="ar-SA"/>
        </w:rPr>
      </w:pPr>
      <w:hyperlink w:anchor="_Toc8894397" w:history="1">
        <w:r w:rsidR="004B45E9" w:rsidRPr="0013180F">
          <w:rPr>
            <w:rStyle w:val="Hipervnculo"/>
            <w:rFonts w:ascii="Arial Narrow" w:hAnsi="Arial Narrow"/>
            <w:noProof/>
          </w:rPr>
          <w:t>7.1.2</w:t>
        </w:r>
        <w:r w:rsidR="004B45E9">
          <w:rPr>
            <w:noProof/>
            <w:color w:val="auto"/>
            <w:szCs w:val="22"/>
            <w:lang w:eastAsia="es-CO" w:bidi="ar-SA"/>
          </w:rPr>
          <w:tab/>
        </w:r>
        <w:r w:rsidR="004B45E9" w:rsidRPr="0013180F">
          <w:rPr>
            <w:rStyle w:val="Hipervnculo"/>
            <w:rFonts w:ascii="Arial Narrow" w:hAnsi="Arial Narrow"/>
            <w:noProof/>
          </w:rPr>
          <w:t>Manejo del sistema de impresión.</w:t>
        </w:r>
        <w:r w:rsidR="004B45E9">
          <w:rPr>
            <w:noProof/>
            <w:webHidden/>
          </w:rPr>
          <w:tab/>
        </w:r>
        <w:r w:rsidR="004B45E9">
          <w:rPr>
            <w:noProof/>
            <w:webHidden/>
          </w:rPr>
          <w:fldChar w:fldCharType="begin"/>
        </w:r>
        <w:r w:rsidR="004B45E9">
          <w:rPr>
            <w:noProof/>
            <w:webHidden/>
          </w:rPr>
          <w:instrText xml:space="preserve"> PAGEREF _Toc8894397 \h </w:instrText>
        </w:r>
        <w:r w:rsidR="004B45E9">
          <w:rPr>
            <w:noProof/>
            <w:webHidden/>
          </w:rPr>
        </w:r>
        <w:r w:rsidR="004B45E9">
          <w:rPr>
            <w:noProof/>
            <w:webHidden/>
          </w:rPr>
          <w:fldChar w:fldCharType="separate"/>
        </w:r>
        <w:r w:rsidR="004B45E9">
          <w:rPr>
            <w:noProof/>
            <w:webHidden/>
          </w:rPr>
          <w:t>38</w:t>
        </w:r>
        <w:r w:rsidR="004B45E9">
          <w:rPr>
            <w:noProof/>
            <w:webHidden/>
          </w:rPr>
          <w:fldChar w:fldCharType="end"/>
        </w:r>
      </w:hyperlink>
    </w:p>
    <w:p w14:paraId="3409053E" w14:textId="734A5F54" w:rsidR="004B45E9" w:rsidRDefault="00F5138F">
      <w:pPr>
        <w:pStyle w:val="TDC3"/>
        <w:rPr>
          <w:noProof/>
          <w:color w:val="auto"/>
          <w:szCs w:val="22"/>
          <w:lang w:eastAsia="es-CO" w:bidi="ar-SA"/>
        </w:rPr>
      </w:pPr>
      <w:hyperlink w:anchor="_Toc8894398" w:history="1">
        <w:r w:rsidR="004B45E9" w:rsidRPr="0013180F">
          <w:rPr>
            <w:rStyle w:val="Hipervnculo"/>
            <w:rFonts w:ascii="Arial Narrow" w:hAnsi="Arial Narrow"/>
            <w:noProof/>
          </w:rPr>
          <w:t>7.1.3</w:t>
        </w:r>
        <w:r w:rsidR="004B45E9">
          <w:rPr>
            <w:noProof/>
            <w:color w:val="auto"/>
            <w:szCs w:val="22"/>
            <w:lang w:eastAsia="es-CO" w:bidi="ar-SA"/>
          </w:rPr>
          <w:tab/>
        </w:r>
        <w:r w:rsidR="004B45E9" w:rsidRPr="0013180F">
          <w:rPr>
            <w:rStyle w:val="Hipervnculo"/>
            <w:rFonts w:ascii="Arial Narrow" w:hAnsi="Arial Narrow"/>
            <w:noProof/>
          </w:rPr>
          <w:t>Seguimiento al sistema de impresión.</w:t>
        </w:r>
        <w:r w:rsidR="004B45E9">
          <w:rPr>
            <w:noProof/>
            <w:webHidden/>
          </w:rPr>
          <w:tab/>
        </w:r>
        <w:r w:rsidR="004B45E9">
          <w:rPr>
            <w:noProof/>
            <w:webHidden/>
          </w:rPr>
          <w:fldChar w:fldCharType="begin"/>
        </w:r>
        <w:r w:rsidR="004B45E9">
          <w:rPr>
            <w:noProof/>
            <w:webHidden/>
          </w:rPr>
          <w:instrText xml:space="preserve"> PAGEREF _Toc8894398 \h </w:instrText>
        </w:r>
        <w:r w:rsidR="004B45E9">
          <w:rPr>
            <w:noProof/>
            <w:webHidden/>
          </w:rPr>
        </w:r>
        <w:r w:rsidR="004B45E9">
          <w:rPr>
            <w:noProof/>
            <w:webHidden/>
          </w:rPr>
          <w:fldChar w:fldCharType="separate"/>
        </w:r>
        <w:r w:rsidR="004B45E9">
          <w:rPr>
            <w:noProof/>
            <w:webHidden/>
          </w:rPr>
          <w:t>39</w:t>
        </w:r>
        <w:r w:rsidR="004B45E9">
          <w:rPr>
            <w:noProof/>
            <w:webHidden/>
          </w:rPr>
          <w:fldChar w:fldCharType="end"/>
        </w:r>
      </w:hyperlink>
    </w:p>
    <w:p w14:paraId="591AE181" w14:textId="312F9DF8" w:rsidR="004B45E9" w:rsidRDefault="00F5138F">
      <w:pPr>
        <w:pStyle w:val="TDC1"/>
        <w:rPr>
          <w:bCs w:val="0"/>
          <w:noProof/>
          <w:color w:val="auto"/>
          <w:szCs w:val="22"/>
          <w:lang w:eastAsia="es-CO" w:bidi="ar-SA"/>
        </w:rPr>
      </w:pPr>
      <w:hyperlink w:anchor="_Toc8894399" w:history="1">
        <w:r w:rsidR="004B45E9" w:rsidRPr="0013180F">
          <w:rPr>
            <w:rStyle w:val="Hipervnculo"/>
            <w:noProof/>
          </w:rPr>
          <w:t>8.</w:t>
        </w:r>
        <w:r w:rsidR="004B45E9">
          <w:rPr>
            <w:bCs w:val="0"/>
            <w:noProof/>
            <w:color w:val="auto"/>
            <w:szCs w:val="22"/>
            <w:lang w:eastAsia="es-CO" w:bidi="ar-SA"/>
          </w:rPr>
          <w:tab/>
        </w:r>
        <w:r w:rsidR="004B45E9" w:rsidRPr="0013180F">
          <w:rPr>
            <w:rStyle w:val="Hipervnculo"/>
            <w:noProof/>
          </w:rPr>
          <w:t>Políticas sistemas propios</w:t>
        </w:r>
        <w:r w:rsidR="004B45E9">
          <w:rPr>
            <w:noProof/>
            <w:webHidden/>
          </w:rPr>
          <w:tab/>
        </w:r>
        <w:r w:rsidR="004B45E9">
          <w:rPr>
            <w:noProof/>
            <w:webHidden/>
          </w:rPr>
          <w:fldChar w:fldCharType="begin"/>
        </w:r>
        <w:r w:rsidR="004B45E9">
          <w:rPr>
            <w:noProof/>
            <w:webHidden/>
          </w:rPr>
          <w:instrText xml:space="preserve"> PAGEREF _Toc8894399 \h </w:instrText>
        </w:r>
        <w:r w:rsidR="004B45E9">
          <w:rPr>
            <w:noProof/>
            <w:webHidden/>
          </w:rPr>
        </w:r>
        <w:r w:rsidR="004B45E9">
          <w:rPr>
            <w:noProof/>
            <w:webHidden/>
          </w:rPr>
          <w:fldChar w:fldCharType="separate"/>
        </w:r>
        <w:r w:rsidR="004B45E9">
          <w:rPr>
            <w:noProof/>
            <w:webHidden/>
          </w:rPr>
          <w:t>40</w:t>
        </w:r>
        <w:r w:rsidR="004B45E9">
          <w:rPr>
            <w:noProof/>
            <w:webHidden/>
          </w:rPr>
          <w:fldChar w:fldCharType="end"/>
        </w:r>
      </w:hyperlink>
    </w:p>
    <w:p w14:paraId="774A04BA" w14:textId="4C244AE1" w:rsidR="004B45E9" w:rsidRDefault="00F5138F">
      <w:pPr>
        <w:pStyle w:val="TDC2"/>
        <w:rPr>
          <w:bCs w:val="0"/>
          <w:noProof/>
          <w:color w:val="auto"/>
          <w:szCs w:val="22"/>
          <w:lang w:eastAsia="es-CO" w:bidi="ar-SA"/>
        </w:rPr>
      </w:pPr>
      <w:hyperlink w:anchor="_Toc8894401" w:history="1">
        <w:r w:rsidR="004B45E9" w:rsidRPr="0013180F">
          <w:rPr>
            <w:rStyle w:val="Hipervnculo"/>
            <w:noProof/>
          </w:rPr>
          <w:t>8.1</w:t>
        </w:r>
        <w:r w:rsidR="004B45E9">
          <w:rPr>
            <w:bCs w:val="0"/>
            <w:noProof/>
            <w:color w:val="auto"/>
            <w:szCs w:val="22"/>
            <w:lang w:eastAsia="es-CO" w:bidi="ar-SA"/>
          </w:rPr>
          <w:tab/>
        </w:r>
        <w:r w:rsidR="004B45E9" w:rsidRPr="0013180F">
          <w:rPr>
            <w:rStyle w:val="Hipervnculo"/>
            <w:noProof/>
          </w:rPr>
          <w:t>Gestión de sistemas propios</w:t>
        </w:r>
        <w:r w:rsidR="004B45E9">
          <w:rPr>
            <w:noProof/>
            <w:webHidden/>
          </w:rPr>
          <w:tab/>
        </w:r>
        <w:r w:rsidR="004B45E9">
          <w:rPr>
            <w:noProof/>
            <w:webHidden/>
          </w:rPr>
          <w:fldChar w:fldCharType="begin"/>
        </w:r>
        <w:r w:rsidR="004B45E9">
          <w:rPr>
            <w:noProof/>
            <w:webHidden/>
          </w:rPr>
          <w:instrText xml:space="preserve"> PAGEREF _Toc8894401 \h </w:instrText>
        </w:r>
        <w:r w:rsidR="004B45E9">
          <w:rPr>
            <w:noProof/>
            <w:webHidden/>
          </w:rPr>
        </w:r>
        <w:r w:rsidR="004B45E9">
          <w:rPr>
            <w:noProof/>
            <w:webHidden/>
          </w:rPr>
          <w:fldChar w:fldCharType="separate"/>
        </w:r>
        <w:r w:rsidR="004B45E9">
          <w:rPr>
            <w:noProof/>
            <w:webHidden/>
          </w:rPr>
          <w:t>40</w:t>
        </w:r>
        <w:r w:rsidR="004B45E9">
          <w:rPr>
            <w:noProof/>
            <w:webHidden/>
          </w:rPr>
          <w:fldChar w:fldCharType="end"/>
        </w:r>
      </w:hyperlink>
    </w:p>
    <w:p w14:paraId="6DA43EDD" w14:textId="2F58B923" w:rsidR="004B45E9" w:rsidRDefault="00F5138F">
      <w:pPr>
        <w:pStyle w:val="TDC3"/>
        <w:rPr>
          <w:noProof/>
          <w:color w:val="auto"/>
          <w:szCs w:val="22"/>
          <w:lang w:eastAsia="es-CO" w:bidi="ar-SA"/>
        </w:rPr>
      </w:pPr>
      <w:hyperlink w:anchor="_Toc8894402" w:history="1">
        <w:r w:rsidR="004B45E9" w:rsidRPr="0013180F">
          <w:rPr>
            <w:rStyle w:val="Hipervnculo"/>
            <w:rFonts w:ascii="Arial Narrow" w:hAnsi="Arial Narrow"/>
            <w:noProof/>
          </w:rPr>
          <w:t>8.1.1</w:t>
        </w:r>
        <w:r w:rsidR="004B45E9">
          <w:rPr>
            <w:noProof/>
            <w:color w:val="auto"/>
            <w:szCs w:val="22"/>
            <w:lang w:eastAsia="es-CO" w:bidi="ar-SA"/>
          </w:rPr>
          <w:tab/>
        </w:r>
        <w:r w:rsidR="004B45E9" w:rsidRPr="0013180F">
          <w:rPr>
            <w:rStyle w:val="Hipervnculo"/>
            <w:rFonts w:ascii="Arial Narrow" w:hAnsi="Arial Narrow"/>
            <w:noProof/>
          </w:rPr>
          <w:t>Proyectos de Desarrollo.</w:t>
        </w:r>
        <w:r w:rsidR="004B45E9">
          <w:rPr>
            <w:noProof/>
            <w:webHidden/>
          </w:rPr>
          <w:tab/>
        </w:r>
        <w:r w:rsidR="004B45E9">
          <w:rPr>
            <w:noProof/>
            <w:webHidden/>
          </w:rPr>
          <w:fldChar w:fldCharType="begin"/>
        </w:r>
        <w:r w:rsidR="004B45E9">
          <w:rPr>
            <w:noProof/>
            <w:webHidden/>
          </w:rPr>
          <w:instrText xml:space="preserve"> PAGEREF _Toc8894402 \h </w:instrText>
        </w:r>
        <w:r w:rsidR="004B45E9">
          <w:rPr>
            <w:noProof/>
            <w:webHidden/>
          </w:rPr>
        </w:r>
        <w:r w:rsidR="004B45E9">
          <w:rPr>
            <w:noProof/>
            <w:webHidden/>
          </w:rPr>
          <w:fldChar w:fldCharType="separate"/>
        </w:r>
        <w:r w:rsidR="004B45E9">
          <w:rPr>
            <w:noProof/>
            <w:webHidden/>
          </w:rPr>
          <w:t>40</w:t>
        </w:r>
        <w:r w:rsidR="004B45E9">
          <w:rPr>
            <w:noProof/>
            <w:webHidden/>
          </w:rPr>
          <w:fldChar w:fldCharType="end"/>
        </w:r>
      </w:hyperlink>
    </w:p>
    <w:p w14:paraId="510CA8AF" w14:textId="45204431" w:rsidR="004B45E9" w:rsidRDefault="00F5138F">
      <w:pPr>
        <w:pStyle w:val="TDC3"/>
        <w:rPr>
          <w:noProof/>
          <w:color w:val="auto"/>
          <w:szCs w:val="22"/>
          <w:lang w:eastAsia="es-CO" w:bidi="ar-SA"/>
        </w:rPr>
      </w:pPr>
      <w:hyperlink w:anchor="_Toc8894403" w:history="1">
        <w:r w:rsidR="004B45E9" w:rsidRPr="0013180F">
          <w:rPr>
            <w:rStyle w:val="Hipervnculo"/>
            <w:noProof/>
          </w:rPr>
          <w:t>8.1.2</w:t>
        </w:r>
        <w:r w:rsidR="004B45E9">
          <w:rPr>
            <w:noProof/>
            <w:color w:val="auto"/>
            <w:szCs w:val="22"/>
            <w:lang w:eastAsia="es-CO" w:bidi="ar-SA"/>
          </w:rPr>
          <w:tab/>
        </w:r>
        <w:r w:rsidR="004B45E9" w:rsidRPr="0013180F">
          <w:rPr>
            <w:rStyle w:val="Hipervnculo"/>
            <w:noProof/>
          </w:rPr>
          <w:t>Ciclo de vida de desarrollo de software.</w:t>
        </w:r>
        <w:r w:rsidR="004B45E9">
          <w:rPr>
            <w:noProof/>
            <w:webHidden/>
          </w:rPr>
          <w:tab/>
        </w:r>
        <w:r w:rsidR="004B45E9">
          <w:rPr>
            <w:noProof/>
            <w:webHidden/>
          </w:rPr>
          <w:fldChar w:fldCharType="begin"/>
        </w:r>
        <w:r w:rsidR="004B45E9">
          <w:rPr>
            <w:noProof/>
            <w:webHidden/>
          </w:rPr>
          <w:instrText xml:space="preserve"> PAGEREF _Toc8894403 \h </w:instrText>
        </w:r>
        <w:r w:rsidR="004B45E9">
          <w:rPr>
            <w:noProof/>
            <w:webHidden/>
          </w:rPr>
        </w:r>
        <w:r w:rsidR="004B45E9">
          <w:rPr>
            <w:noProof/>
            <w:webHidden/>
          </w:rPr>
          <w:fldChar w:fldCharType="separate"/>
        </w:r>
        <w:r w:rsidR="004B45E9">
          <w:rPr>
            <w:noProof/>
            <w:webHidden/>
          </w:rPr>
          <w:t>41</w:t>
        </w:r>
        <w:r w:rsidR="004B45E9">
          <w:rPr>
            <w:noProof/>
            <w:webHidden/>
          </w:rPr>
          <w:fldChar w:fldCharType="end"/>
        </w:r>
      </w:hyperlink>
    </w:p>
    <w:p w14:paraId="6DB019EA" w14:textId="06088FE4" w:rsidR="004B45E9" w:rsidRDefault="00F5138F">
      <w:pPr>
        <w:pStyle w:val="TDC3"/>
        <w:rPr>
          <w:noProof/>
          <w:color w:val="auto"/>
          <w:szCs w:val="22"/>
          <w:lang w:eastAsia="es-CO" w:bidi="ar-SA"/>
        </w:rPr>
      </w:pPr>
      <w:hyperlink w:anchor="_Toc8894404" w:history="1">
        <w:r w:rsidR="004B45E9" w:rsidRPr="0013180F">
          <w:rPr>
            <w:rStyle w:val="Hipervnculo"/>
            <w:noProof/>
          </w:rPr>
          <w:t>8.1.3</w:t>
        </w:r>
        <w:r w:rsidR="004B45E9">
          <w:rPr>
            <w:noProof/>
            <w:color w:val="auto"/>
            <w:szCs w:val="22"/>
            <w:lang w:eastAsia="es-CO" w:bidi="ar-SA"/>
          </w:rPr>
          <w:tab/>
        </w:r>
        <w:r w:rsidR="004B45E9" w:rsidRPr="0013180F">
          <w:rPr>
            <w:rStyle w:val="Hipervnculo"/>
            <w:noProof/>
          </w:rPr>
          <w:t>Ambientes de trabajo.</w:t>
        </w:r>
        <w:r w:rsidR="004B45E9">
          <w:rPr>
            <w:noProof/>
            <w:webHidden/>
          </w:rPr>
          <w:tab/>
        </w:r>
        <w:r w:rsidR="004B45E9">
          <w:rPr>
            <w:noProof/>
            <w:webHidden/>
          </w:rPr>
          <w:fldChar w:fldCharType="begin"/>
        </w:r>
        <w:r w:rsidR="004B45E9">
          <w:rPr>
            <w:noProof/>
            <w:webHidden/>
          </w:rPr>
          <w:instrText xml:space="preserve"> PAGEREF _Toc8894404 \h </w:instrText>
        </w:r>
        <w:r w:rsidR="004B45E9">
          <w:rPr>
            <w:noProof/>
            <w:webHidden/>
          </w:rPr>
        </w:r>
        <w:r w:rsidR="004B45E9">
          <w:rPr>
            <w:noProof/>
            <w:webHidden/>
          </w:rPr>
          <w:fldChar w:fldCharType="separate"/>
        </w:r>
        <w:r w:rsidR="004B45E9">
          <w:rPr>
            <w:noProof/>
            <w:webHidden/>
          </w:rPr>
          <w:t>42</w:t>
        </w:r>
        <w:r w:rsidR="004B45E9">
          <w:rPr>
            <w:noProof/>
            <w:webHidden/>
          </w:rPr>
          <w:fldChar w:fldCharType="end"/>
        </w:r>
      </w:hyperlink>
    </w:p>
    <w:p w14:paraId="17DF05C5" w14:textId="6BB8A213" w:rsidR="004B45E9" w:rsidRDefault="00F5138F">
      <w:pPr>
        <w:pStyle w:val="TDC3"/>
        <w:rPr>
          <w:noProof/>
          <w:color w:val="auto"/>
          <w:szCs w:val="22"/>
          <w:lang w:eastAsia="es-CO" w:bidi="ar-SA"/>
        </w:rPr>
      </w:pPr>
      <w:hyperlink w:anchor="_Toc8894405" w:history="1">
        <w:r w:rsidR="004B45E9" w:rsidRPr="0013180F">
          <w:rPr>
            <w:rStyle w:val="Hipervnculo"/>
            <w:noProof/>
          </w:rPr>
          <w:t>8.1.4</w:t>
        </w:r>
        <w:r w:rsidR="004B45E9">
          <w:rPr>
            <w:noProof/>
            <w:color w:val="auto"/>
            <w:szCs w:val="22"/>
            <w:lang w:eastAsia="es-CO" w:bidi="ar-SA"/>
          </w:rPr>
          <w:tab/>
        </w:r>
        <w:r w:rsidR="004B45E9" w:rsidRPr="0013180F">
          <w:rPr>
            <w:rStyle w:val="Hipervnculo"/>
            <w:noProof/>
          </w:rPr>
          <w:t>Ambientes de prueba.</w:t>
        </w:r>
        <w:r w:rsidR="004B45E9">
          <w:rPr>
            <w:noProof/>
            <w:webHidden/>
          </w:rPr>
          <w:tab/>
        </w:r>
        <w:r w:rsidR="004B45E9">
          <w:rPr>
            <w:noProof/>
            <w:webHidden/>
          </w:rPr>
          <w:fldChar w:fldCharType="begin"/>
        </w:r>
        <w:r w:rsidR="004B45E9">
          <w:rPr>
            <w:noProof/>
            <w:webHidden/>
          </w:rPr>
          <w:instrText xml:space="preserve"> PAGEREF _Toc8894405 \h </w:instrText>
        </w:r>
        <w:r w:rsidR="004B45E9">
          <w:rPr>
            <w:noProof/>
            <w:webHidden/>
          </w:rPr>
        </w:r>
        <w:r w:rsidR="004B45E9">
          <w:rPr>
            <w:noProof/>
            <w:webHidden/>
          </w:rPr>
          <w:fldChar w:fldCharType="separate"/>
        </w:r>
        <w:r w:rsidR="004B45E9">
          <w:rPr>
            <w:noProof/>
            <w:webHidden/>
          </w:rPr>
          <w:t>42</w:t>
        </w:r>
        <w:r w:rsidR="004B45E9">
          <w:rPr>
            <w:noProof/>
            <w:webHidden/>
          </w:rPr>
          <w:fldChar w:fldCharType="end"/>
        </w:r>
      </w:hyperlink>
    </w:p>
    <w:p w14:paraId="61ED0F6F" w14:textId="3C99002C" w:rsidR="004B45E9" w:rsidRDefault="00F5138F">
      <w:pPr>
        <w:pStyle w:val="TDC3"/>
        <w:rPr>
          <w:noProof/>
          <w:color w:val="auto"/>
          <w:szCs w:val="22"/>
          <w:lang w:eastAsia="es-CO" w:bidi="ar-SA"/>
        </w:rPr>
      </w:pPr>
      <w:hyperlink w:anchor="_Toc8894406" w:history="1">
        <w:r w:rsidR="004B45E9" w:rsidRPr="0013180F">
          <w:rPr>
            <w:rStyle w:val="Hipervnculo"/>
            <w:noProof/>
          </w:rPr>
          <w:t>8.1.5</w:t>
        </w:r>
        <w:r w:rsidR="004B45E9">
          <w:rPr>
            <w:noProof/>
            <w:color w:val="auto"/>
            <w:szCs w:val="22"/>
            <w:lang w:eastAsia="es-CO" w:bidi="ar-SA"/>
          </w:rPr>
          <w:tab/>
        </w:r>
        <w:r w:rsidR="004B45E9" w:rsidRPr="0013180F">
          <w:rPr>
            <w:rStyle w:val="Hipervnculo"/>
            <w:noProof/>
          </w:rPr>
          <w:t>Ambientes de producción.</w:t>
        </w:r>
        <w:r w:rsidR="004B45E9">
          <w:rPr>
            <w:noProof/>
            <w:webHidden/>
          </w:rPr>
          <w:tab/>
        </w:r>
        <w:r w:rsidR="004B45E9">
          <w:rPr>
            <w:noProof/>
            <w:webHidden/>
          </w:rPr>
          <w:fldChar w:fldCharType="begin"/>
        </w:r>
        <w:r w:rsidR="004B45E9">
          <w:rPr>
            <w:noProof/>
            <w:webHidden/>
          </w:rPr>
          <w:instrText xml:space="preserve"> PAGEREF _Toc8894406 \h </w:instrText>
        </w:r>
        <w:r w:rsidR="004B45E9">
          <w:rPr>
            <w:noProof/>
            <w:webHidden/>
          </w:rPr>
        </w:r>
        <w:r w:rsidR="004B45E9">
          <w:rPr>
            <w:noProof/>
            <w:webHidden/>
          </w:rPr>
          <w:fldChar w:fldCharType="separate"/>
        </w:r>
        <w:r w:rsidR="004B45E9">
          <w:rPr>
            <w:noProof/>
            <w:webHidden/>
          </w:rPr>
          <w:t>42</w:t>
        </w:r>
        <w:r w:rsidR="004B45E9">
          <w:rPr>
            <w:noProof/>
            <w:webHidden/>
          </w:rPr>
          <w:fldChar w:fldCharType="end"/>
        </w:r>
      </w:hyperlink>
    </w:p>
    <w:p w14:paraId="5E76105B" w14:textId="275981B0" w:rsidR="004B45E9" w:rsidRDefault="00F5138F">
      <w:pPr>
        <w:pStyle w:val="TDC3"/>
        <w:rPr>
          <w:noProof/>
          <w:color w:val="auto"/>
          <w:szCs w:val="22"/>
          <w:lang w:eastAsia="es-CO" w:bidi="ar-SA"/>
        </w:rPr>
      </w:pPr>
      <w:hyperlink w:anchor="_Toc8894407" w:history="1">
        <w:r w:rsidR="004B45E9" w:rsidRPr="0013180F">
          <w:rPr>
            <w:rStyle w:val="Hipervnculo"/>
            <w:noProof/>
          </w:rPr>
          <w:t>8.1.6</w:t>
        </w:r>
        <w:r w:rsidR="004B45E9">
          <w:rPr>
            <w:noProof/>
            <w:color w:val="auto"/>
            <w:szCs w:val="22"/>
            <w:lang w:eastAsia="es-CO" w:bidi="ar-SA"/>
          </w:rPr>
          <w:tab/>
        </w:r>
        <w:r w:rsidR="004B45E9" w:rsidRPr="0013180F">
          <w:rPr>
            <w:rStyle w:val="Hipervnculo"/>
            <w:noProof/>
          </w:rPr>
          <w:t>Ambientes de seguridad.</w:t>
        </w:r>
        <w:r w:rsidR="004B45E9">
          <w:rPr>
            <w:noProof/>
            <w:webHidden/>
          </w:rPr>
          <w:tab/>
        </w:r>
        <w:r w:rsidR="004B45E9">
          <w:rPr>
            <w:noProof/>
            <w:webHidden/>
          </w:rPr>
          <w:fldChar w:fldCharType="begin"/>
        </w:r>
        <w:r w:rsidR="004B45E9">
          <w:rPr>
            <w:noProof/>
            <w:webHidden/>
          </w:rPr>
          <w:instrText xml:space="preserve"> PAGEREF _Toc8894407 \h </w:instrText>
        </w:r>
        <w:r w:rsidR="004B45E9">
          <w:rPr>
            <w:noProof/>
            <w:webHidden/>
          </w:rPr>
        </w:r>
        <w:r w:rsidR="004B45E9">
          <w:rPr>
            <w:noProof/>
            <w:webHidden/>
          </w:rPr>
          <w:fldChar w:fldCharType="separate"/>
        </w:r>
        <w:r w:rsidR="004B45E9">
          <w:rPr>
            <w:noProof/>
            <w:webHidden/>
          </w:rPr>
          <w:t>43</w:t>
        </w:r>
        <w:r w:rsidR="004B45E9">
          <w:rPr>
            <w:noProof/>
            <w:webHidden/>
          </w:rPr>
          <w:fldChar w:fldCharType="end"/>
        </w:r>
      </w:hyperlink>
    </w:p>
    <w:p w14:paraId="725E56A3" w14:textId="321D3FB8" w:rsidR="004B45E9" w:rsidRDefault="00F5138F">
      <w:pPr>
        <w:pStyle w:val="TDC3"/>
        <w:rPr>
          <w:noProof/>
          <w:color w:val="auto"/>
          <w:szCs w:val="22"/>
          <w:lang w:eastAsia="es-CO" w:bidi="ar-SA"/>
        </w:rPr>
      </w:pPr>
      <w:hyperlink w:anchor="_Toc8894408" w:history="1">
        <w:r w:rsidR="004B45E9" w:rsidRPr="0013180F">
          <w:rPr>
            <w:rStyle w:val="Hipervnculo"/>
            <w:noProof/>
          </w:rPr>
          <w:t>8.1.7</w:t>
        </w:r>
        <w:r w:rsidR="004B45E9">
          <w:rPr>
            <w:noProof/>
            <w:color w:val="auto"/>
            <w:szCs w:val="22"/>
            <w:lang w:eastAsia="es-CO" w:bidi="ar-SA"/>
          </w:rPr>
          <w:tab/>
        </w:r>
        <w:r w:rsidR="004B45E9" w:rsidRPr="0013180F">
          <w:rPr>
            <w:rStyle w:val="Hipervnculo"/>
            <w:noProof/>
          </w:rPr>
          <w:t>Ambientes de desarrollo.</w:t>
        </w:r>
        <w:r w:rsidR="004B45E9">
          <w:rPr>
            <w:noProof/>
            <w:webHidden/>
          </w:rPr>
          <w:tab/>
        </w:r>
        <w:r w:rsidR="004B45E9">
          <w:rPr>
            <w:noProof/>
            <w:webHidden/>
          </w:rPr>
          <w:fldChar w:fldCharType="begin"/>
        </w:r>
        <w:r w:rsidR="004B45E9">
          <w:rPr>
            <w:noProof/>
            <w:webHidden/>
          </w:rPr>
          <w:instrText xml:space="preserve"> PAGEREF _Toc8894408 \h </w:instrText>
        </w:r>
        <w:r w:rsidR="004B45E9">
          <w:rPr>
            <w:noProof/>
            <w:webHidden/>
          </w:rPr>
        </w:r>
        <w:r w:rsidR="004B45E9">
          <w:rPr>
            <w:noProof/>
            <w:webHidden/>
          </w:rPr>
          <w:fldChar w:fldCharType="separate"/>
        </w:r>
        <w:r w:rsidR="004B45E9">
          <w:rPr>
            <w:noProof/>
            <w:webHidden/>
          </w:rPr>
          <w:t>44</w:t>
        </w:r>
        <w:r w:rsidR="004B45E9">
          <w:rPr>
            <w:noProof/>
            <w:webHidden/>
          </w:rPr>
          <w:fldChar w:fldCharType="end"/>
        </w:r>
      </w:hyperlink>
    </w:p>
    <w:p w14:paraId="282E946A" w14:textId="0B15863D" w:rsidR="004B45E9" w:rsidRDefault="00F5138F">
      <w:pPr>
        <w:pStyle w:val="TDC1"/>
        <w:rPr>
          <w:bCs w:val="0"/>
          <w:noProof/>
          <w:color w:val="auto"/>
          <w:szCs w:val="22"/>
          <w:lang w:eastAsia="es-CO" w:bidi="ar-SA"/>
        </w:rPr>
      </w:pPr>
      <w:hyperlink w:anchor="_Toc8894409" w:history="1">
        <w:r w:rsidR="004B45E9" w:rsidRPr="0013180F">
          <w:rPr>
            <w:rStyle w:val="Hipervnculo"/>
            <w:rFonts w:ascii="Arial Narrow" w:hAnsi="Arial Narrow"/>
            <w:noProof/>
          </w:rPr>
          <w:t>Listado de anexos</w:t>
        </w:r>
        <w:r w:rsidR="004B45E9">
          <w:rPr>
            <w:noProof/>
            <w:webHidden/>
          </w:rPr>
          <w:tab/>
        </w:r>
        <w:r w:rsidR="004B45E9">
          <w:rPr>
            <w:noProof/>
            <w:webHidden/>
          </w:rPr>
          <w:fldChar w:fldCharType="begin"/>
        </w:r>
        <w:r w:rsidR="004B45E9">
          <w:rPr>
            <w:noProof/>
            <w:webHidden/>
          </w:rPr>
          <w:instrText xml:space="preserve"> PAGEREF _Toc8894409 \h </w:instrText>
        </w:r>
        <w:r w:rsidR="004B45E9">
          <w:rPr>
            <w:noProof/>
            <w:webHidden/>
          </w:rPr>
        </w:r>
        <w:r w:rsidR="004B45E9">
          <w:rPr>
            <w:noProof/>
            <w:webHidden/>
          </w:rPr>
          <w:fldChar w:fldCharType="separate"/>
        </w:r>
        <w:r w:rsidR="004B45E9">
          <w:rPr>
            <w:noProof/>
            <w:webHidden/>
          </w:rPr>
          <w:t>45</w:t>
        </w:r>
        <w:r w:rsidR="004B45E9">
          <w:rPr>
            <w:noProof/>
            <w:webHidden/>
          </w:rPr>
          <w:fldChar w:fldCharType="end"/>
        </w:r>
      </w:hyperlink>
    </w:p>
    <w:p w14:paraId="6BC6F906" w14:textId="1621BCA7" w:rsidR="00612015" w:rsidRPr="00737D0D" w:rsidRDefault="003E1F61" w:rsidP="000E694C">
      <w:pPr>
        <w:spacing w:after="0"/>
        <w:rPr>
          <w:rFonts w:ascii="Arial Narrow" w:hAnsi="Arial Narrow"/>
          <w:color w:val="FFFFFF" w:themeColor="background1"/>
          <w:spacing w:val="15"/>
          <w:szCs w:val="22"/>
        </w:rPr>
      </w:pPr>
      <w:r w:rsidRPr="00737D0D">
        <w:rPr>
          <w:rFonts w:ascii="Arial Narrow" w:hAnsi="Arial Narrow"/>
          <w:bCs/>
          <w:szCs w:val="22"/>
        </w:rPr>
        <w:fldChar w:fldCharType="end"/>
      </w:r>
    </w:p>
    <w:p w14:paraId="4B4C4820" w14:textId="77777777" w:rsidR="008007B6" w:rsidRPr="00737D0D" w:rsidRDefault="004D6DAF" w:rsidP="00D32DB3">
      <w:pPr>
        <w:pStyle w:val="Ttulo1"/>
        <w:numPr>
          <w:ilvl w:val="0"/>
          <w:numId w:val="0"/>
        </w:numPr>
        <w:rPr>
          <w:rFonts w:ascii="Arial Narrow" w:hAnsi="Arial Narrow"/>
          <w:sz w:val="22"/>
        </w:rPr>
      </w:pPr>
      <w:bookmarkStart w:id="1" w:name="_Toc8894303"/>
      <w:r w:rsidRPr="00737D0D">
        <w:rPr>
          <w:rFonts w:ascii="Arial Narrow" w:hAnsi="Arial Narrow"/>
          <w:sz w:val="22"/>
        </w:rPr>
        <w:t>Introducción</w:t>
      </w:r>
      <w:bookmarkEnd w:id="1"/>
    </w:p>
    <w:p w14:paraId="4877D1A9" w14:textId="6C080200" w:rsidR="001578C1" w:rsidRPr="00737D0D" w:rsidRDefault="001578C1" w:rsidP="00B16783">
      <w:pPr>
        <w:rPr>
          <w:rFonts w:ascii="Arial Narrow" w:hAnsi="Arial Narrow"/>
          <w:szCs w:val="22"/>
        </w:rPr>
      </w:pPr>
      <w:r w:rsidRPr="00737D0D">
        <w:rPr>
          <w:rFonts w:ascii="Arial Narrow" w:hAnsi="Arial Narrow"/>
          <w:szCs w:val="22"/>
        </w:rPr>
        <w:t>La información</w:t>
      </w:r>
      <w:r w:rsidR="00E73376" w:rsidRPr="00737D0D">
        <w:rPr>
          <w:rFonts w:ascii="Arial Narrow" w:hAnsi="Arial Narrow"/>
          <w:szCs w:val="22"/>
        </w:rPr>
        <w:t xml:space="preserve"> es un activo de alto valor </w:t>
      </w:r>
      <w:r w:rsidR="00B5493E" w:rsidRPr="00737D0D">
        <w:rPr>
          <w:rFonts w:ascii="Arial Narrow" w:hAnsi="Arial Narrow"/>
          <w:szCs w:val="22"/>
        </w:rPr>
        <w:t>para el Instituto de Cultura y Patrimonio de Antioquia</w:t>
      </w:r>
      <w:r w:rsidR="009D10B1" w:rsidRPr="00737D0D">
        <w:rPr>
          <w:rFonts w:ascii="Arial Narrow" w:hAnsi="Arial Narrow"/>
          <w:szCs w:val="22"/>
        </w:rPr>
        <w:t>. A</w:t>
      </w:r>
      <w:r w:rsidRPr="00737D0D">
        <w:rPr>
          <w:rFonts w:ascii="Arial Narrow" w:hAnsi="Arial Narrow"/>
          <w:szCs w:val="22"/>
        </w:rPr>
        <w:t xml:space="preserve"> medida que </w:t>
      </w:r>
      <w:r w:rsidR="00E73376" w:rsidRPr="00737D0D">
        <w:rPr>
          <w:rFonts w:ascii="Arial Narrow" w:hAnsi="Arial Narrow"/>
          <w:szCs w:val="22"/>
        </w:rPr>
        <w:t xml:space="preserve">los procesos de la entidad se hacen más dependientes de </w:t>
      </w:r>
      <w:r w:rsidR="00CC0DF5" w:rsidRPr="00737D0D">
        <w:rPr>
          <w:rFonts w:ascii="Arial Narrow" w:hAnsi="Arial Narrow"/>
          <w:szCs w:val="22"/>
        </w:rPr>
        <w:t>la información</w:t>
      </w:r>
      <w:r w:rsidR="00E73376" w:rsidRPr="00737D0D">
        <w:rPr>
          <w:rFonts w:ascii="Arial Narrow" w:hAnsi="Arial Narrow"/>
          <w:szCs w:val="22"/>
        </w:rPr>
        <w:t xml:space="preserve"> y de </w:t>
      </w:r>
      <w:r w:rsidR="00B63308" w:rsidRPr="00737D0D">
        <w:rPr>
          <w:rFonts w:ascii="Arial Narrow" w:hAnsi="Arial Narrow"/>
          <w:szCs w:val="22"/>
        </w:rPr>
        <w:t xml:space="preserve">la tecnología </w:t>
      </w:r>
      <w:r w:rsidR="00E73376" w:rsidRPr="00737D0D">
        <w:rPr>
          <w:rFonts w:ascii="Arial Narrow" w:hAnsi="Arial Narrow"/>
          <w:szCs w:val="22"/>
        </w:rPr>
        <w:t>que la soporta,</w:t>
      </w:r>
      <w:r w:rsidRPr="00737D0D">
        <w:rPr>
          <w:rFonts w:ascii="Arial Narrow" w:hAnsi="Arial Narrow"/>
          <w:szCs w:val="22"/>
        </w:rPr>
        <w:t xml:space="preserve"> </w:t>
      </w:r>
      <w:r w:rsidR="00E73376" w:rsidRPr="00737D0D">
        <w:rPr>
          <w:rFonts w:ascii="Arial Narrow" w:hAnsi="Arial Narrow"/>
          <w:szCs w:val="22"/>
        </w:rPr>
        <w:t>se hace necesario</w:t>
      </w:r>
      <w:r w:rsidRPr="00737D0D">
        <w:rPr>
          <w:rFonts w:ascii="Arial Narrow" w:hAnsi="Arial Narrow"/>
          <w:szCs w:val="22"/>
        </w:rPr>
        <w:t xml:space="preserve"> contar con </w:t>
      </w:r>
      <w:r w:rsidR="00E73376" w:rsidRPr="00737D0D">
        <w:rPr>
          <w:rFonts w:ascii="Arial Narrow" w:hAnsi="Arial Narrow"/>
          <w:szCs w:val="22"/>
        </w:rPr>
        <w:t>reglas</w:t>
      </w:r>
      <w:r w:rsidRPr="00737D0D">
        <w:rPr>
          <w:rFonts w:ascii="Arial Narrow" w:hAnsi="Arial Narrow"/>
          <w:szCs w:val="22"/>
        </w:rPr>
        <w:t xml:space="preserve"> de alto nivel que permitan el control y administración efectiva de los datos.</w:t>
      </w:r>
    </w:p>
    <w:p w14:paraId="37B318A9" w14:textId="65CA8330" w:rsidR="000D4AC3" w:rsidRPr="00737D0D" w:rsidRDefault="00EC61B4" w:rsidP="000B4088">
      <w:pPr>
        <w:rPr>
          <w:rFonts w:ascii="Arial Narrow" w:hAnsi="Arial Narrow"/>
          <w:szCs w:val="22"/>
        </w:rPr>
      </w:pPr>
      <w:r w:rsidRPr="00737D0D">
        <w:rPr>
          <w:rFonts w:ascii="Arial Narrow" w:hAnsi="Arial Narrow"/>
          <w:szCs w:val="22"/>
        </w:rPr>
        <w:t>El presente manual</w:t>
      </w:r>
      <w:r w:rsidR="001578C1" w:rsidRPr="00737D0D">
        <w:rPr>
          <w:rFonts w:ascii="Arial Narrow" w:hAnsi="Arial Narrow"/>
          <w:szCs w:val="22"/>
        </w:rPr>
        <w:t xml:space="preserve"> contiene los lineamientos que rigen la </w:t>
      </w:r>
      <w:r w:rsidR="0078504F" w:rsidRPr="00737D0D">
        <w:rPr>
          <w:rFonts w:ascii="Arial Narrow" w:hAnsi="Arial Narrow"/>
          <w:szCs w:val="22"/>
        </w:rPr>
        <w:t xml:space="preserve">actuación de los </w:t>
      </w:r>
      <w:r w:rsidR="00E1024C" w:rsidRPr="00737D0D">
        <w:rPr>
          <w:rFonts w:ascii="Arial Narrow" w:hAnsi="Arial Narrow"/>
          <w:szCs w:val="22"/>
        </w:rPr>
        <w:t>Servidores públicos</w:t>
      </w:r>
      <w:r w:rsidR="00302257" w:rsidRPr="00737D0D">
        <w:rPr>
          <w:rFonts w:ascii="Arial Narrow" w:hAnsi="Arial Narrow"/>
          <w:szCs w:val="22"/>
        </w:rPr>
        <w:t xml:space="preserve"> y contratistas</w:t>
      </w:r>
      <w:r w:rsidR="001578C1" w:rsidRPr="00737D0D">
        <w:rPr>
          <w:rFonts w:ascii="Arial Narrow" w:hAnsi="Arial Narrow"/>
          <w:szCs w:val="22"/>
        </w:rPr>
        <w:t xml:space="preserve"> </w:t>
      </w:r>
      <w:r w:rsidR="00526EF7" w:rsidRPr="00737D0D">
        <w:rPr>
          <w:rFonts w:ascii="Arial Narrow" w:hAnsi="Arial Narrow"/>
          <w:szCs w:val="22"/>
        </w:rPr>
        <w:t>del Instituto de Cultura y Patrimonio de Antioquia</w:t>
      </w:r>
      <w:r w:rsidR="000B4088" w:rsidRPr="00737D0D">
        <w:rPr>
          <w:rFonts w:ascii="Arial Narrow" w:hAnsi="Arial Narrow"/>
          <w:szCs w:val="22"/>
        </w:rPr>
        <w:t>,</w:t>
      </w:r>
      <w:r w:rsidR="000B4088" w:rsidRPr="00737D0D">
        <w:rPr>
          <w:rFonts w:ascii="Arial Narrow" w:hAnsi="Arial Narrow"/>
          <w:szCs w:val="22"/>
          <w:lang w:val="es-ES_tradnl"/>
        </w:rPr>
        <w:t xml:space="preserve"> </w:t>
      </w:r>
      <w:r w:rsidR="00CC0DF5" w:rsidRPr="00737D0D">
        <w:rPr>
          <w:rFonts w:ascii="Arial Narrow" w:hAnsi="Arial Narrow"/>
          <w:szCs w:val="22"/>
          <w:lang w:val="es-ES_tradnl"/>
        </w:rPr>
        <w:t>en cumplimiento</w:t>
      </w:r>
      <w:r w:rsidR="0078504F" w:rsidRPr="00737D0D">
        <w:rPr>
          <w:rFonts w:ascii="Arial Narrow" w:hAnsi="Arial Narrow"/>
          <w:szCs w:val="22"/>
          <w:lang w:val="es-ES_tradnl"/>
        </w:rPr>
        <w:t xml:space="preserve"> de</w:t>
      </w:r>
      <w:r w:rsidR="000B4088" w:rsidRPr="00737D0D">
        <w:rPr>
          <w:rFonts w:ascii="Arial Narrow" w:hAnsi="Arial Narrow"/>
          <w:szCs w:val="22"/>
          <w:lang w:val="es-ES_tradnl"/>
        </w:rPr>
        <w:t xml:space="preserve"> </w:t>
      </w:r>
      <w:r w:rsidR="0078504F" w:rsidRPr="00737D0D">
        <w:rPr>
          <w:rFonts w:ascii="Arial Narrow" w:hAnsi="Arial Narrow"/>
          <w:szCs w:val="22"/>
          <w:lang w:val="es-ES_tradnl"/>
        </w:rPr>
        <w:t xml:space="preserve">las disposiciones legales vigentes, con el objeto de </w:t>
      </w:r>
      <w:r w:rsidR="000D4AC3" w:rsidRPr="00737D0D">
        <w:rPr>
          <w:rFonts w:ascii="Arial Narrow" w:hAnsi="Arial Narrow"/>
          <w:szCs w:val="22"/>
        </w:rPr>
        <w:t xml:space="preserve">salvaguardar </w:t>
      </w:r>
      <w:r w:rsidR="000B4088" w:rsidRPr="00737D0D">
        <w:rPr>
          <w:rFonts w:ascii="Arial Narrow" w:hAnsi="Arial Narrow"/>
          <w:szCs w:val="22"/>
        </w:rPr>
        <w:t>la</w:t>
      </w:r>
      <w:r w:rsidR="000D4AC3" w:rsidRPr="00737D0D">
        <w:rPr>
          <w:rFonts w:ascii="Arial Narrow" w:hAnsi="Arial Narrow"/>
          <w:szCs w:val="22"/>
        </w:rPr>
        <w:t xml:space="preserve"> información de la entidad.</w:t>
      </w:r>
    </w:p>
    <w:p w14:paraId="6CC5E42F" w14:textId="77777777" w:rsidR="00284B42" w:rsidRPr="00737D0D" w:rsidRDefault="000B4088" w:rsidP="00B16783">
      <w:pPr>
        <w:rPr>
          <w:rFonts w:ascii="Arial Narrow" w:hAnsi="Arial Narrow"/>
          <w:szCs w:val="22"/>
        </w:rPr>
      </w:pPr>
      <w:r w:rsidRPr="00737D0D">
        <w:rPr>
          <w:rFonts w:ascii="Arial Narrow" w:hAnsi="Arial Narrow"/>
          <w:szCs w:val="22"/>
        </w:rPr>
        <w:t>Las políticas que a</w:t>
      </w:r>
      <w:r w:rsidR="00C8697A" w:rsidRPr="00737D0D">
        <w:rPr>
          <w:rFonts w:ascii="Arial Narrow" w:hAnsi="Arial Narrow"/>
          <w:szCs w:val="22"/>
        </w:rPr>
        <w:t xml:space="preserve">plican específicamente </w:t>
      </w:r>
      <w:r w:rsidRPr="00737D0D">
        <w:rPr>
          <w:rFonts w:ascii="Arial Narrow" w:hAnsi="Arial Narrow"/>
          <w:szCs w:val="22"/>
        </w:rPr>
        <w:t xml:space="preserve">al </w:t>
      </w:r>
      <w:r w:rsidR="00526EF7" w:rsidRPr="00737D0D">
        <w:rPr>
          <w:rFonts w:ascii="Arial Narrow" w:hAnsi="Arial Narrow"/>
          <w:szCs w:val="22"/>
        </w:rPr>
        <w:t>personal de equipo</w:t>
      </w:r>
      <w:r w:rsidR="00C8697A" w:rsidRPr="00737D0D">
        <w:rPr>
          <w:rFonts w:ascii="Arial Narrow" w:hAnsi="Arial Narrow"/>
          <w:szCs w:val="22"/>
        </w:rPr>
        <w:t xml:space="preserve"> de trabajo de informática</w:t>
      </w:r>
      <w:r w:rsidRPr="00737D0D">
        <w:rPr>
          <w:rFonts w:ascii="Arial Narrow" w:hAnsi="Arial Narrow"/>
          <w:szCs w:val="22"/>
        </w:rPr>
        <w:t xml:space="preserve"> se presentan </w:t>
      </w:r>
      <w:r w:rsidR="00B63308" w:rsidRPr="00737D0D">
        <w:rPr>
          <w:rFonts w:ascii="Arial Narrow" w:hAnsi="Arial Narrow"/>
          <w:szCs w:val="22"/>
        </w:rPr>
        <w:t>en el numeral 2 del presente manual</w:t>
      </w:r>
      <w:r w:rsidRPr="00737D0D">
        <w:rPr>
          <w:rFonts w:ascii="Arial Narrow" w:hAnsi="Arial Narrow"/>
          <w:szCs w:val="22"/>
        </w:rPr>
        <w:t>.</w:t>
      </w:r>
    </w:p>
    <w:p w14:paraId="7ECFC247" w14:textId="77777777" w:rsidR="009E6A2F" w:rsidRPr="00737D0D" w:rsidRDefault="00284B42" w:rsidP="00B16783">
      <w:pPr>
        <w:rPr>
          <w:rFonts w:ascii="Arial Narrow" w:hAnsi="Arial Narrow"/>
          <w:szCs w:val="22"/>
        </w:rPr>
      </w:pPr>
      <w:r w:rsidRPr="00737D0D">
        <w:rPr>
          <w:rFonts w:ascii="Arial Narrow" w:hAnsi="Arial Narrow"/>
          <w:szCs w:val="22"/>
        </w:rPr>
        <w:t>E</w:t>
      </w:r>
      <w:r w:rsidR="009E6A2F" w:rsidRPr="00737D0D">
        <w:rPr>
          <w:rFonts w:ascii="Arial Narrow" w:hAnsi="Arial Narrow"/>
          <w:szCs w:val="22"/>
        </w:rPr>
        <w:t xml:space="preserve">l manual de políticas contiene lineamientos y directrices tanto de seguridad de la información como de seguridad informática. La </w:t>
      </w:r>
      <w:r w:rsidR="00306134" w:rsidRPr="00737D0D">
        <w:rPr>
          <w:rFonts w:ascii="Arial Narrow" w:hAnsi="Arial Narrow"/>
          <w:szCs w:val="22"/>
        </w:rPr>
        <w:t>adopción</w:t>
      </w:r>
      <w:r w:rsidR="009E6A2F" w:rsidRPr="00737D0D">
        <w:rPr>
          <w:rFonts w:ascii="Arial Narrow" w:hAnsi="Arial Narrow"/>
          <w:szCs w:val="22"/>
        </w:rPr>
        <w:t xml:space="preserve"> de los dos enfoques busca </w:t>
      </w:r>
      <w:r w:rsidR="00306134" w:rsidRPr="00737D0D">
        <w:rPr>
          <w:rFonts w:ascii="Arial Narrow" w:hAnsi="Arial Narrow"/>
          <w:szCs w:val="22"/>
        </w:rPr>
        <w:t>afrontar integralmente las amenazas que pueden comprometer</w:t>
      </w:r>
      <w:r w:rsidRPr="00737D0D">
        <w:rPr>
          <w:rFonts w:ascii="Arial Narrow" w:hAnsi="Arial Narrow"/>
          <w:szCs w:val="22"/>
        </w:rPr>
        <w:t xml:space="preserve"> a la información de la entidad.</w:t>
      </w:r>
    </w:p>
    <w:p w14:paraId="035D0A85" w14:textId="77777777" w:rsidR="000B4088" w:rsidRPr="00737D0D" w:rsidRDefault="001578C1" w:rsidP="000B4088">
      <w:pPr>
        <w:pStyle w:val="Ttulo1"/>
        <w:numPr>
          <w:ilvl w:val="0"/>
          <w:numId w:val="0"/>
        </w:numPr>
        <w:rPr>
          <w:rFonts w:ascii="Arial Narrow" w:hAnsi="Arial Narrow"/>
          <w:sz w:val="22"/>
        </w:rPr>
      </w:pPr>
      <w:bookmarkStart w:id="2" w:name="_Toc8894304"/>
      <w:r w:rsidRPr="00737D0D">
        <w:rPr>
          <w:rFonts w:ascii="Arial Narrow" w:hAnsi="Arial Narrow"/>
          <w:sz w:val="22"/>
        </w:rPr>
        <w:lastRenderedPageBreak/>
        <w:t>Propósito</w:t>
      </w:r>
      <w:r w:rsidR="000B4088" w:rsidRPr="00737D0D">
        <w:rPr>
          <w:rFonts w:ascii="Arial Narrow" w:hAnsi="Arial Narrow"/>
          <w:sz w:val="22"/>
        </w:rPr>
        <w:t>s</w:t>
      </w:r>
      <w:bookmarkEnd w:id="2"/>
    </w:p>
    <w:p w14:paraId="23693303" w14:textId="77777777" w:rsidR="00D302F8" w:rsidRPr="00737D0D" w:rsidRDefault="00F43B79" w:rsidP="00B16783">
      <w:pPr>
        <w:pStyle w:val="Prrafodelista"/>
        <w:numPr>
          <w:ilvl w:val="0"/>
          <w:numId w:val="3"/>
        </w:numPr>
        <w:rPr>
          <w:rFonts w:ascii="Arial Narrow" w:hAnsi="Arial Narrow"/>
          <w:szCs w:val="22"/>
        </w:rPr>
      </w:pPr>
      <w:r w:rsidRPr="00737D0D">
        <w:rPr>
          <w:rFonts w:ascii="Arial Narrow" w:hAnsi="Arial Narrow"/>
          <w:szCs w:val="22"/>
        </w:rPr>
        <w:t>Formalizar</w:t>
      </w:r>
      <w:r w:rsidR="00EE5F47" w:rsidRPr="00737D0D">
        <w:rPr>
          <w:rFonts w:ascii="Arial Narrow" w:hAnsi="Arial Narrow"/>
          <w:szCs w:val="22"/>
        </w:rPr>
        <w:t xml:space="preserve"> el co</w:t>
      </w:r>
      <w:r w:rsidR="0045731E" w:rsidRPr="00737D0D">
        <w:rPr>
          <w:rFonts w:ascii="Arial Narrow" w:hAnsi="Arial Narrow"/>
          <w:szCs w:val="22"/>
        </w:rPr>
        <w:t>mpromiso de</w:t>
      </w:r>
      <w:r w:rsidR="00031277" w:rsidRPr="00737D0D">
        <w:rPr>
          <w:rFonts w:ascii="Arial Narrow" w:hAnsi="Arial Narrow"/>
          <w:szCs w:val="22"/>
        </w:rPr>
        <w:t>l</w:t>
      </w:r>
      <w:r w:rsidR="0045731E" w:rsidRPr="00737D0D">
        <w:rPr>
          <w:rFonts w:ascii="Arial Narrow" w:hAnsi="Arial Narrow"/>
          <w:szCs w:val="22"/>
        </w:rPr>
        <w:t xml:space="preserve"> </w:t>
      </w:r>
      <w:r w:rsidR="00031277" w:rsidRPr="00737D0D">
        <w:rPr>
          <w:rFonts w:ascii="Arial Narrow" w:hAnsi="Arial Narrow"/>
          <w:szCs w:val="22"/>
        </w:rPr>
        <w:t xml:space="preserve">Instituto de Cultura y Patrimonio de Antioquia </w:t>
      </w:r>
      <w:r w:rsidR="00D302F8" w:rsidRPr="00737D0D">
        <w:rPr>
          <w:rFonts w:ascii="Arial Narrow" w:hAnsi="Arial Narrow"/>
          <w:szCs w:val="22"/>
        </w:rPr>
        <w:t xml:space="preserve">frente a </w:t>
      </w:r>
      <w:r w:rsidR="00EE5F47" w:rsidRPr="00737D0D">
        <w:rPr>
          <w:rFonts w:ascii="Arial Narrow" w:hAnsi="Arial Narrow"/>
          <w:szCs w:val="22"/>
        </w:rPr>
        <w:t xml:space="preserve">la </w:t>
      </w:r>
      <w:r w:rsidR="00A073E7" w:rsidRPr="00737D0D">
        <w:rPr>
          <w:rFonts w:ascii="Arial Narrow" w:hAnsi="Arial Narrow"/>
          <w:szCs w:val="22"/>
        </w:rPr>
        <w:t>seguridad informática</w:t>
      </w:r>
      <w:r w:rsidR="00D302F8" w:rsidRPr="00737D0D">
        <w:rPr>
          <w:rFonts w:ascii="Arial Narrow" w:hAnsi="Arial Narrow"/>
          <w:szCs w:val="22"/>
        </w:rPr>
        <w:t>.</w:t>
      </w:r>
      <w:r w:rsidRPr="00737D0D">
        <w:rPr>
          <w:rFonts w:ascii="Arial Narrow" w:hAnsi="Arial Narrow"/>
          <w:szCs w:val="22"/>
        </w:rPr>
        <w:t xml:space="preserve"> </w:t>
      </w:r>
    </w:p>
    <w:p w14:paraId="15D6B164" w14:textId="77777777" w:rsidR="00EE5F47" w:rsidRPr="00737D0D" w:rsidRDefault="005139E9" w:rsidP="00B16783">
      <w:pPr>
        <w:pStyle w:val="Prrafodelista"/>
        <w:numPr>
          <w:ilvl w:val="0"/>
          <w:numId w:val="3"/>
        </w:numPr>
        <w:rPr>
          <w:rFonts w:ascii="Arial Narrow" w:hAnsi="Arial Narrow"/>
          <w:szCs w:val="22"/>
        </w:rPr>
      </w:pPr>
      <w:r w:rsidRPr="00737D0D">
        <w:rPr>
          <w:rFonts w:ascii="Arial Narrow" w:hAnsi="Arial Narrow"/>
          <w:szCs w:val="22"/>
        </w:rPr>
        <w:t>Definir</w:t>
      </w:r>
      <w:r w:rsidR="001578C1" w:rsidRPr="00737D0D">
        <w:rPr>
          <w:rFonts w:ascii="Arial Narrow" w:hAnsi="Arial Narrow"/>
          <w:szCs w:val="22"/>
        </w:rPr>
        <w:t xml:space="preserve"> los</w:t>
      </w:r>
      <w:r w:rsidR="00D302F8" w:rsidRPr="00737D0D">
        <w:rPr>
          <w:rFonts w:ascii="Arial Narrow" w:hAnsi="Arial Narrow"/>
          <w:szCs w:val="22"/>
        </w:rPr>
        <w:t xml:space="preserve"> </w:t>
      </w:r>
      <w:r w:rsidR="00F43B79" w:rsidRPr="00737D0D">
        <w:rPr>
          <w:rFonts w:ascii="Arial Narrow" w:hAnsi="Arial Narrow"/>
          <w:szCs w:val="22"/>
        </w:rPr>
        <w:t>lineamiento</w:t>
      </w:r>
      <w:r w:rsidR="00D302F8" w:rsidRPr="00737D0D">
        <w:rPr>
          <w:rFonts w:ascii="Arial Narrow" w:hAnsi="Arial Narrow"/>
          <w:szCs w:val="22"/>
        </w:rPr>
        <w:t xml:space="preserve">s de </w:t>
      </w:r>
      <w:r w:rsidR="00906B4C" w:rsidRPr="00737D0D">
        <w:rPr>
          <w:rFonts w:ascii="Arial Narrow" w:hAnsi="Arial Narrow"/>
          <w:szCs w:val="22"/>
        </w:rPr>
        <w:t xml:space="preserve">seguridad </w:t>
      </w:r>
      <w:r w:rsidR="00D302F8" w:rsidRPr="00737D0D">
        <w:rPr>
          <w:rFonts w:ascii="Arial Narrow" w:hAnsi="Arial Narrow"/>
          <w:szCs w:val="22"/>
        </w:rPr>
        <w:t>que deb</w:t>
      </w:r>
      <w:r w:rsidR="0045731E" w:rsidRPr="00737D0D">
        <w:rPr>
          <w:rFonts w:ascii="Arial Narrow" w:hAnsi="Arial Narrow"/>
          <w:szCs w:val="22"/>
        </w:rPr>
        <w:t xml:space="preserve">erán seguirse </w:t>
      </w:r>
      <w:r w:rsidR="00306134" w:rsidRPr="00737D0D">
        <w:rPr>
          <w:rFonts w:ascii="Arial Narrow" w:hAnsi="Arial Narrow"/>
          <w:szCs w:val="22"/>
        </w:rPr>
        <w:t xml:space="preserve">para proteger la información </w:t>
      </w:r>
      <w:r w:rsidR="00FA7479" w:rsidRPr="00737D0D">
        <w:rPr>
          <w:rFonts w:ascii="Arial Narrow" w:hAnsi="Arial Narrow"/>
          <w:szCs w:val="22"/>
        </w:rPr>
        <w:t>al interior d</w:t>
      </w:r>
      <w:r w:rsidR="001F5FF3" w:rsidRPr="00737D0D">
        <w:rPr>
          <w:rFonts w:ascii="Arial Narrow" w:hAnsi="Arial Narrow"/>
          <w:szCs w:val="22"/>
        </w:rPr>
        <w:t>e</w:t>
      </w:r>
      <w:r w:rsidR="00A960E7" w:rsidRPr="00737D0D">
        <w:rPr>
          <w:rFonts w:ascii="Arial Narrow" w:hAnsi="Arial Narrow"/>
          <w:szCs w:val="22"/>
        </w:rPr>
        <w:t>l</w:t>
      </w:r>
      <w:r w:rsidR="00FA7479" w:rsidRPr="00737D0D">
        <w:rPr>
          <w:rFonts w:ascii="Arial Narrow" w:hAnsi="Arial Narrow"/>
          <w:szCs w:val="22"/>
        </w:rPr>
        <w:t xml:space="preserve"> Instituto de Cultura y Patrimonio de Antioquia</w:t>
      </w:r>
      <w:r w:rsidR="000B4088" w:rsidRPr="00737D0D">
        <w:rPr>
          <w:rFonts w:ascii="Arial Narrow" w:hAnsi="Arial Narrow"/>
          <w:szCs w:val="22"/>
        </w:rPr>
        <w:t>.</w:t>
      </w:r>
    </w:p>
    <w:p w14:paraId="685FFEC0" w14:textId="77777777" w:rsidR="00E629A8" w:rsidRPr="00737D0D" w:rsidRDefault="00314F15" w:rsidP="00B16783">
      <w:pPr>
        <w:pStyle w:val="Prrafodelista"/>
        <w:numPr>
          <w:ilvl w:val="0"/>
          <w:numId w:val="3"/>
        </w:numPr>
        <w:rPr>
          <w:rFonts w:ascii="Arial Narrow" w:hAnsi="Arial Narrow"/>
          <w:szCs w:val="22"/>
        </w:rPr>
      </w:pPr>
      <w:r w:rsidRPr="00737D0D">
        <w:rPr>
          <w:rFonts w:ascii="Arial Narrow" w:hAnsi="Arial Narrow"/>
          <w:szCs w:val="22"/>
        </w:rPr>
        <w:t xml:space="preserve">Fundamentar la futura definición de </w:t>
      </w:r>
      <w:r w:rsidR="00F43B79" w:rsidRPr="00737D0D">
        <w:rPr>
          <w:rFonts w:ascii="Arial Narrow" w:hAnsi="Arial Narrow"/>
          <w:szCs w:val="22"/>
        </w:rPr>
        <w:t xml:space="preserve">procedimientos, protocolos y estándares de </w:t>
      </w:r>
      <w:r w:rsidR="00A073E7" w:rsidRPr="00737D0D">
        <w:rPr>
          <w:rFonts w:ascii="Arial Narrow" w:hAnsi="Arial Narrow"/>
          <w:szCs w:val="22"/>
        </w:rPr>
        <w:t>seguridad informática</w:t>
      </w:r>
      <w:r w:rsidR="00564935" w:rsidRPr="00737D0D">
        <w:rPr>
          <w:rFonts w:ascii="Arial Narrow" w:hAnsi="Arial Narrow"/>
          <w:szCs w:val="22"/>
        </w:rPr>
        <w:t xml:space="preserve"> en la entidad</w:t>
      </w:r>
      <w:r w:rsidR="00F43B79" w:rsidRPr="00737D0D">
        <w:rPr>
          <w:rFonts w:ascii="Arial Narrow" w:hAnsi="Arial Narrow"/>
          <w:szCs w:val="22"/>
        </w:rPr>
        <w:t>.</w:t>
      </w:r>
    </w:p>
    <w:p w14:paraId="45BCF925" w14:textId="77777777" w:rsidR="00314F15" w:rsidRPr="00737D0D" w:rsidRDefault="00314F15" w:rsidP="00314F15">
      <w:pPr>
        <w:pStyle w:val="Ttulo1"/>
        <w:numPr>
          <w:ilvl w:val="0"/>
          <w:numId w:val="0"/>
        </w:numPr>
        <w:rPr>
          <w:rFonts w:ascii="Arial Narrow" w:hAnsi="Arial Narrow"/>
          <w:sz w:val="22"/>
        </w:rPr>
      </w:pPr>
      <w:bookmarkStart w:id="3" w:name="_Toc8894305"/>
      <w:r w:rsidRPr="00737D0D">
        <w:rPr>
          <w:rFonts w:ascii="Arial Narrow" w:hAnsi="Arial Narrow"/>
          <w:sz w:val="22"/>
        </w:rPr>
        <w:t>Principios</w:t>
      </w:r>
      <w:bookmarkEnd w:id="3"/>
      <w:r w:rsidRPr="00737D0D">
        <w:rPr>
          <w:rFonts w:ascii="Arial Narrow" w:hAnsi="Arial Narrow"/>
          <w:sz w:val="22"/>
        </w:rPr>
        <w:t xml:space="preserve"> </w:t>
      </w:r>
    </w:p>
    <w:p w14:paraId="7DAEE1C5" w14:textId="5C253E66" w:rsidR="004D41DF" w:rsidRPr="00737D0D" w:rsidRDefault="00314F15" w:rsidP="004D41DF">
      <w:pPr>
        <w:rPr>
          <w:rFonts w:ascii="Arial Narrow" w:hAnsi="Arial Narrow"/>
          <w:szCs w:val="22"/>
        </w:rPr>
      </w:pPr>
      <w:r w:rsidRPr="00737D0D">
        <w:rPr>
          <w:rFonts w:ascii="Arial Narrow" w:hAnsi="Arial Narrow"/>
          <w:szCs w:val="22"/>
        </w:rPr>
        <w:t>Las políticas contenidas en el presente manual</w:t>
      </w:r>
      <w:r w:rsidR="004D41DF" w:rsidRPr="00737D0D">
        <w:rPr>
          <w:rFonts w:ascii="Arial Narrow" w:hAnsi="Arial Narrow"/>
          <w:szCs w:val="22"/>
        </w:rPr>
        <w:t xml:space="preserve"> se</w:t>
      </w:r>
      <w:r w:rsidRPr="00737D0D">
        <w:rPr>
          <w:rFonts w:ascii="Arial Narrow" w:hAnsi="Arial Narrow"/>
          <w:szCs w:val="22"/>
        </w:rPr>
        <w:t xml:space="preserve"> </w:t>
      </w:r>
      <w:r w:rsidR="004D41DF" w:rsidRPr="00737D0D">
        <w:rPr>
          <w:rFonts w:ascii="Arial Narrow" w:hAnsi="Arial Narrow"/>
          <w:szCs w:val="22"/>
        </w:rPr>
        <w:t xml:space="preserve">justifican </w:t>
      </w:r>
      <w:r w:rsidR="00C21996" w:rsidRPr="00737D0D">
        <w:rPr>
          <w:rFonts w:ascii="Arial Narrow" w:hAnsi="Arial Narrow"/>
          <w:szCs w:val="22"/>
        </w:rPr>
        <w:t>y sustentan</w:t>
      </w:r>
      <w:r w:rsidR="004D41DF" w:rsidRPr="00737D0D">
        <w:rPr>
          <w:rFonts w:ascii="Arial Narrow" w:hAnsi="Arial Narrow"/>
          <w:szCs w:val="22"/>
        </w:rPr>
        <w:t xml:space="preserve"> </w:t>
      </w:r>
      <w:r w:rsidRPr="00737D0D">
        <w:rPr>
          <w:rFonts w:ascii="Arial Narrow" w:hAnsi="Arial Narrow"/>
          <w:szCs w:val="22"/>
        </w:rPr>
        <w:t xml:space="preserve">en los </w:t>
      </w:r>
      <w:r w:rsidR="009E6A2F" w:rsidRPr="00737D0D">
        <w:rPr>
          <w:rFonts w:ascii="Arial Narrow" w:hAnsi="Arial Narrow"/>
          <w:szCs w:val="22"/>
          <w:u w:val="single"/>
        </w:rPr>
        <w:t>principios de la seguridad de la información</w:t>
      </w:r>
      <w:r w:rsidR="009E6A2F" w:rsidRPr="00737D0D">
        <w:rPr>
          <w:rFonts w:ascii="Arial Narrow" w:hAnsi="Arial Narrow"/>
          <w:szCs w:val="22"/>
        </w:rPr>
        <w:t>, tales principios son:</w:t>
      </w:r>
    </w:p>
    <w:p w14:paraId="391840E5" w14:textId="77777777" w:rsidR="00A02BD6" w:rsidRPr="00737D0D" w:rsidRDefault="004D41DF" w:rsidP="009C5942">
      <w:pPr>
        <w:pStyle w:val="Prrafodelista"/>
        <w:numPr>
          <w:ilvl w:val="0"/>
          <w:numId w:val="11"/>
        </w:numPr>
        <w:rPr>
          <w:rFonts w:ascii="Arial Narrow" w:hAnsi="Arial Narrow"/>
          <w:szCs w:val="22"/>
        </w:rPr>
      </w:pPr>
      <w:r w:rsidRPr="00737D0D">
        <w:rPr>
          <w:rFonts w:ascii="Arial Narrow" w:hAnsi="Arial Narrow"/>
          <w:szCs w:val="22"/>
        </w:rPr>
        <w:t>Prom</w:t>
      </w:r>
      <w:r w:rsidR="00643644" w:rsidRPr="00737D0D">
        <w:rPr>
          <w:rFonts w:ascii="Arial Narrow" w:hAnsi="Arial Narrow"/>
          <w:szCs w:val="22"/>
        </w:rPr>
        <w:t>over</w:t>
      </w:r>
      <w:r w:rsidRPr="00737D0D">
        <w:rPr>
          <w:rFonts w:ascii="Arial Narrow" w:hAnsi="Arial Narrow"/>
          <w:szCs w:val="22"/>
        </w:rPr>
        <w:t xml:space="preserve"> </w:t>
      </w:r>
      <w:r w:rsidR="00A02BD6" w:rsidRPr="00737D0D">
        <w:rPr>
          <w:rFonts w:ascii="Arial Narrow" w:hAnsi="Arial Narrow"/>
          <w:szCs w:val="22"/>
        </w:rPr>
        <w:t>comportamientos de seguridad responsables.</w:t>
      </w:r>
    </w:p>
    <w:p w14:paraId="727E749E" w14:textId="77777777" w:rsidR="00A02BD6" w:rsidRPr="00737D0D" w:rsidRDefault="00643644" w:rsidP="009C5942">
      <w:pPr>
        <w:pStyle w:val="Prrafodelista"/>
        <w:numPr>
          <w:ilvl w:val="0"/>
          <w:numId w:val="11"/>
        </w:numPr>
        <w:rPr>
          <w:rFonts w:ascii="Arial Narrow" w:hAnsi="Arial Narrow"/>
          <w:szCs w:val="22"/>
        </w:rPr>
      </w:pPr>
      <w:r w:rsidRPr="00737D0D">
        <w:rPr>
          <w:rFonts w:ascii="Arial Narrow" w:hAnsi="Arial Narrow"/>
          <w:szCs w:val="22"/>
        </w:rPr>
        <w:t xml:space="preserve">Exhortar las actuaciones </w:t>
      </w:r>
      <w:r w:rsidR="00A02BD6" w:rsidRPr="00737D0D">
        <w:rPr>
          <w:rFonts w:ascii="Arial Narrow" w:hAnsi="Arial Narrow"/>
          <w:szCs w:val="22"/>
        </w:rPr>
        <w:t>profesional</w:t>
      </w:r>
      <w:r w:rsidR="00C8697A" w:rsidRPr="00737D0D">
        <w:rPr>
          <w:rFonts w:ascii="Arial Narrow" w:hAnsi="Arial Narrow"/>
          <w:szCs w:val="22"/>
        </w:rPr>
        <w:t>es y éticas</w:t>
      </w:r>
      <w:r w:rsidR="00A02BD6" w:rsidRPr="00737D0D">
        <w:rPr>
          <w:rFonts w:ascii="Arial Narrow" w:hAnsi="Arial Narrow"/>
          <w:szCs w:val="22"/>
        </w:rPr>
        <w:t>.</w:t>
      </w:r>
    </w:p>
    <w:p w14:paraId="784CD305" w14:textId="77777777" w:rsidR="00A02BD6" w:rsidRPr="00737D0D" w:rsidRDefault="00A02BD6" w:rsidP="009C5942">
      <w:pPr>
        <w:pStyle w:val="Prrafodelista"/>
        <w:numPr>
          <w:ilvl w:val="0"/>
          <w:numId w:val="11"/>
        </w:numPr>
        <w:rPr>
          <w:rFonts w:ascii="Arial Narrow" w:hAnsi="Arial Narrow"/>
          <w:szCs w:val="22"/>
        </w:rPr>
      </w:pPr>
      <w:r w:rsidRPr="00737D0D">
        <w:rPr>
          <w:rFonts w:ascii="Arial Narrow" w:hAnsi="Arial Narrow"/>
          <w:szCs w:val="22"/>
        </w:rPr>
        <w:t>Prom</w:t>
      </w:r>
      <w:r w:rsidR="00643644" w:rsidRPr="00737D0D">
        <w:rPr>
          <w:rFonts w:ascii="Arial Narrow" w:hAnsi="Arial Narrow"/>
          <w:szCs w:val="22"/>
        </w:rPr>
        <w:t>over</w:t>
      </w:r>
      <w:r w:rsidRPr="00737D0D">
        <w:rPr>
          <w:rFonts w:ascii="Arial Narrow" w:hAnsi="Arial Narrow"/>
          <w:szCs w:val="22"/>
        </w:rPr>
        <w:t xml:space="preserve"> una cultura positiva para la seguridad.</w:t>
      </w:r>
    </w:p>
    <w:p w14:paraId="36487050" w14:textId="77777777" w:rsidR="00A02BD6" w:rsidRPr="00737D0D" w:rsidRDefault="002A1FC0" w:rsidP="009C5942">
      <w:pPr>
        <w:pStyle w:val="Prrafodelista"/>
        <w:numPr>
          <w:ilvl w:val="0"/>
          <w:numId w:val="11"/>
        </w:numPr>
        <w:rPr>
          <w:rFonts w:ascii="Arial Narrow" w:hAnsi="Arial Narrow"/>
          <w:szCs w:val="22"/>
        </w:rPr>
      </w:pPr>
      <w:r w:rsidRPr="00737D0D">
        <w:rPr>
          <w:rFonts w:ascii="Arial Narrow" w:hAnsi="Arial Narrow"/>
          <w:szCs w:val="22"/>
        </w:rPr>
        <w:t xml:space="preserve">Tener un </w:t>
      </w:r>
      <w:r w:rsidR="00A02BD6" w:rsidRPr="00737D0D">
        <w:rPr>
          <w:rFonts w:ascii="Arial Narrow" w:hAnsi="Arial Narrow"/>
          <w:szCs w:val="22"/>
        </w:rPr>
        <w:t>enfoque basado en los riesgos.</w:t>
      </w:r>
    </w:p>
    <w:p w14:paraId="14096C88" w14:textId="77777777" w:rsidR="00A02BD6" w:rsidRPr="00737D0D" w:rsidRDefault="002A1FC0" w:rsidP="009C5942">
      <w:pPr>
        <w:pStyle w:val="Prrafodelista"/>
        <w:numPr>
          <w:ilvl w:val="0"/>
          <w:numId w:val="11"/>
        </w:numPr>
        <w:rPr>
          <w:rFonts w:ascii="Arial Narrow" w:hAnsi="Arial Narrow"/>
          <w:szCs w:val="22"/>
        </w:rPr>
      </w:pPr>
      <w:r w:rsidRPr="00737D0D">
        <w:rPr>
          <w:rFonts w:ascii="Arial Narrow" w:hAnsi="Arial Narrow"/>
          <w:color w:val="auto"/>
          <w:szCs w:val="22"/>
        </w:rPr>
        <w:t>Buscar</w:t>
      </w:r>
      <w:r w:rsidR="00864B61" w:rsidRPr="00737D0D">
        <w:rPr>
          <w:rFonts w:ascii="Arial Narrow" w:hAnsi="Arial Narrow"/>
          <w:szCs w:val="22"/>
        </w:rPr>
        <w:t xml:space="preserve"> el cumplimiento de</w:t>
      </w:r>
      <w:r w:rsidR="00A02BD6" w:rsidRPr="00737D0D">
        <w:rPr>
          <w:rFonts w:ascii="Arial Narrow" w:hAnsi="Arial Narrow"/>
          <w:szCs w:val="22"/>
        </w:rPr>
        <w:t xml:space="preserve"> los requisitos legales y regulatorios pertinentes.</w:t>
      </w:r>
    </w:p>
    <w:p w14:paraId="48954B1D" w14:textId="77777777" w:rsidR="00A02BD6" w:rsidRPr="00737D0D" w:rsidRDefault="002A1FC0" w:rsidP="009C5942">
      <w:pPr>
        <w:pStyle w:val="Prrafodelista"/>
        <w:numPr>
          <w:ilvl w:val="0"/>
          <w:numId w:val="11"/>
        </w:numPr>
        <w:rPr>
          <w:rFonts w:ascii="Arial Narrow" w:hAnsi="Arial Narrow"/>
          <w:szCs w:val="22"/>
        </w:rPr>
      </w:pPr>
      <w:r w:rsidRPr="00737D0D">
        <w:rPr>
          <w:rFonts w:ascii="Arial Narrow" w:hAnsi="Arial Narrow"/>
          <w:szCs w:val="22"/>
        </w:rPr>
        <w:t>Promover la mejora continua</w:t>
      </w:r>
      <w:r w:rsidR="00A02BD6" w:rsidRPr="00737D0D">
        <w:rPr>
          <w:rFonts w:ascii="Arial Narrow" w:hAnsi="Arial Narrow"/>
          <w:szCs w:val="22"/>
        </w:rPr>
        <w:t>.</w:t>
      </w:r>
    </w:p>
    <w:p w14:paraId="226F69BC" w14:textId="77777777" w:rsidR="00A02BD6" w:rsidRPr="00737D0D" w:rsidRDefault="00A02BD6" w:rsidP="009C5942">
      <w:pPr>
        <w:pStyle w:val="Prrafodelista"/>
        <w:numPr>
          <w:ilvl w:val="0"/>
          <w:numId w:val="11"/>
        </w:numPr>
        <w:rPr>
          <w:rFonts w:ascii="Arial Narrow" w:hAnsi="Arial Narrow"/>
          <w:szCs w:val="22"/>
        </w:rPr>
      </w:pPr>
      <w:r w:rsidRPr="00737D0D">
        <w:rPr>
          <w:rFonts w:ascii="Arial Narrow" w:hAnsi="Arial Narrow"/>
          <w:szCs w:val="22"/>
        </w:rPr>
        <w:t>Proteg</w:t>
      </w:r>
      <w:r w:rsidR="004D41DF" w:rsidRPr="00737D0D">
        <w:rPr>
          <w:rFonts w:ascii="Arial Narrow" w:hAnsi="Arial Narrow"/>
          <w:szCs w:val="22"/>
        </w:rPr>
        <w:t>e</w:t>
      </w:r>
      <w:r w:rsidR="002A1FC0" w:rsidRPr="00737D0D">
        <w:rPr>
          <w:rFonts w:ascii="Arial Narrow" w:hAnsi="Arial Narrow"/>
          <w:szCs w:val="22"/>
        </w:rPr>
        <w:t>r</w:t>
      </w:r>
      <w:r w:rsidRPr="00737D0D">
        <w:rPr>
          <w:rFonts w:ascii="Arial Narrow" w:hAnsi="Arial Narrow"/>
          <w:szCs w:val="22"/>
        </w:rPr>
        <w:t xml:space="preserve"> la información clasificada</w:t>
      </w:r>
      <w:r w:rsidR="00C8697A" w:rsidRPr="00737D0D">
        <w:rPr>
          <w:rFonts w:ascii="Arial Narrow" w:hAnsi="Arial Narrow"/>
          <w:szCs w:val="22"/>
        </w:rPr>
        <w:t>.</w:t>
      </w:r>
    </w:p>
    <w:p w14:paraId="27380EBD" w14:textId="77777777" w:rsidR="00A02BD6" w:rsidRPr="00737D0D" w:rsidRDefault="002A1FC0" w:rsidP="009C5942">
      <w:pPr>
        <w:pStyle w:val="Prrafodelista"/>
        <w:numPr>
          <w:ilvl w:val="0"/>
          <w:numId w:val="11"/>
        </w:numPr>
        <w:rPr>
          <w:rFonts w:ascii="Arial Narrow" w:hAnsi="Arial Narrow"/>
          <w:szCs w:val="22"/>
        </w:rPr>
      </w:pPr>
      <w:r w:rsidRPr="00737D0D">
        <w:rPr>
          <w:rFonts w:ascii="Arial Narrow" w:hAnsi="Arial Narrow"/>
          <w:szCs w:val="22"/>
        </w:rPr>
        <w:t>Evaluar</w:t>
      </w:r>
      <w:r w:rsidR="00A02BD6" w:rsidRPr="00737D0D">
        <w:rPr>
          <w:rFonts w:ascii="Arial Narrow" w:hAnsi="Arial Narrow"/>
          <w:szCs w:val="22"/>
        </w:rPr>
        <w:t xml:space="preserve"> las amenazas </w:t>
      </w:r>
      <w:r w:rsidR="0007081F" w:rsidRPr="00737D0D">
        <w:rPr>
          <w:rFonts w:ascii="Arial Narrow" w:hAnsi="Arial Narrow"/>
          <w:szCs w:val="22"/>
        </w:rPr>
        <w:t xml:space="preserve">actuales y futuras </w:t>
      </w:r>
      <w:r w:rsidR="00A02BD6" w:rsidRPr="00737D0D">
        <w:rPr>
          <w:rFonts w:ascii="Arial Narrow" w:hAnsi="Arial Narrow"/>
          <w:szCs w:val="22"/>
        </w:rPr>
        <w:t>de la información.</w:t>
      </w:r>
    </w:p>
    <w:p w14:paraId="2C9A4067" w14:textId="77777777" w:rsidR="00A02BD6" w:rsidRPr="00737D0D" w:rsidRDefault="000A65EA" w:rsidP="009C5942">
      <w:pPr>
        <w:pStyle w:val="Prrafodelista"/>
        <w:numPr>
          <w:ilvl w:val="0"/>
          <w:numId w:val="11"/>
        </w:numPr>
        <w:rPr>
          <w:rFonts w:ascii="Arial Narrow" w:hAnsi="Arial Narrow"/>
          <w:szCs w:val="22"/>
        </w:rPr>
      </w:pPr>
      <w:r w:rsidRPr="00737D0D">
        <w:rPr>
          <w:rFonts w:ascii="Arial Narrow" w:hAnsi="Arial Narrow"/>
          <w:szCs w:val="22"/>
        </w:rPr>
        <w:t>Proteger</w:t>
      </w:r>
      <w:r w:rsidR="00A02BD6" w:rsidRPr="00737D0D">
        <w:rPr>
          <w:rFonts w:ascii="Arial Narrow" w:hAnsi="Arial Narrow"/>
          <w:szCs w:val="22"/>
        </w:rPr>
        <w:t xml:space="preserve"> la </w:t>
      </w:r>
      <w:r w:rsidR="002A1FC0" w:rsidRPr="00737D0D">
        <w:rPr>
          <w:rFonts w:ascii="Arial Narrow" w:hAnsi="Arial Narrow"/>
          <w:szCs w:val="22"/>
        </w:rPr>
        <w:t>organización</w:t>
      </w:r>
      <w:r w:rsidR="00A02BD6" w:rsidRPr="00737D0D">
        <w:rPr>
          <w:rFonts w:ascii="Arial Narrow" w:hAnsi="Arial Narrow"/>
          <w:szCs w:val="22"/>
        </w:rPr>
        <w:t>.</w:t>
      </w:r>
    </w:p>
    <w:p w14:paraId="34A57DCB" w14:textId="77777777" w:rsidR="00314F15" w:rsidRPr="00737D0D" w:rsidRDefault="00314F15" w:rsidP="009C5942">
      <w:pPr>
        <w:pStyle w:val="Prrafodelista"/>
        <w:numPr>
          <w:ilvl w:val="0"/>
          <w:numId w:val="11"/>
        </w:numPr>
        <w:rPr>
          <w:rFonts w:ascii="Arial Narrow" w:hAnsi="Arial Narrow"/>
          <w:szCs w:val="22"/>
        </w:rPr>
      </w:pPr>
      <w:r w:rsidRPr="00737D0D">
        <w:rPr>
          <w:rFonts w:ascii="Arial Narrow" w:hAnsi="Arial Narrow"/>
          <w:szCs w:val="22"/>
        </w:rPr>
        <w:t>Soport</w:t>
      </w:r>
      <w:r w:rsidR="004D41DF" w:rsidRPr="00737D0D">
        <w:rPr>
          <w:rFonts w:ascii="Arial Narrow" w:hAnsi="Arial Narrow"/>
          <w:szCs w:val="22"/>
        </w:rPr>
        <w:t>a</w:t>
      </w:r>
      <w:r w:rsidR="002A1FC0" w:rsidRPr="00737D0D">
        <w:rPr>
          <w:rFonts w:ascii="Arial Narrow" w:hAnsi="Arial Narrow"/>
          <w:szCs w:val="22"/>
        </w:rPr>
        <w:t>r</w:t>
      </w:r>
      <w:r w:rsidRPr="00737D0D">
        <w:rPr>
          <w:rFonts w:ascii="Arial Narrow" w:hAnsi="Arial Narrow"/>
          <w:szCs w:val="22"/>
        </w:rPr>
        <w:t xml:space="preserve"> </w:t>
      </w:r>
      <w:r w:rsidR="004D41DF" w:rsidRPr="00737D0D">
        <w:rPr>
          <w:rFonts w:ascii="Arial Narrow" w:hAnsi="Arial Narrow"/>
          <w:szCs w:val="22"/>
        </w:rPr>
        <w:t xml:space="preserve">el actuar de la </w:t>
      </w:r>
      <w:r w:rsidRPr="00737D0D">
        <w:rPr>
          <w:rFonts w:ascii="Arial Narrow" w:hAnsi="Arial Narrow"/>
          <w:szCs w:val="22"/>
        </w:rPr>
        <w:t>entidad</w:t>
      </w:r>
      <w:r w:rsidR="00A02BD6" w:rsidRPr="00737D0D">
        <w:rPr>
          <w:rFonts w:ascii="Arial Narrow" w:hAnsi="Arial Narrow"/>
          <w:szCs w:val="22"/>
        </w:rPr>
        <w:t>.</w:t>
      </w:r>
    </w:p>
    <w:p w14:paraId="4BD7AE6F" w14:textId="77777777" w:rsidR="00314F15" w:rsidRPr="00737D0D" w:rsidRDefault="002A1FC0" w:rsidP="009C5942">
      <w:pPr>
        <w:pStyle w:val="Prrafodelista"/>
        <w:numPr>
          <w:ilvl w:val="0"/>
          <w:numId w:val="11"/>
        </w:numPr>
        <w:rPr>
          <w:rFonts w:ascii="Arial Narrow" w:hAnsi="Arial Narrow"/>
          <w:szCs w:val="22"/>
        </w:rPr>
      </w:pPr>
      <w:r w:rsidRPr="00737D0D">
        <w:rPr>
          <w:rFonts w:ascii="Arial Narrow" w:hAnsi="Arial Narrow"/>
          <w:szCs w:val="22"/>
        </w:rPr>
        <w:t>Enfocarse en la organización.</w:t>
      </w:r>
    </w:p>
    <w:p w14:paraId="2C4BC26D" w14:textId="77777777" w:rsidR="00314F15" w:rsidRPr="00737D0D" w:rsidRDefault="004D41DF" w:rsidP="009C5942">
      <w:pPr>
        <w:pStyle w:val="Prrafodelista"/>
        <w:numPr>
          <w:ilvl w:val="0"/>
          <w:numId w:val="11"/>
        </w:numPr>
        <w:rPr>
          <w:rFonts w:ascii="Arial Narrow" w:hAnsi="Arial Narrow"/>
          <w:szCs w:val="22"/>
        </w:rPr>
      </w:pPr>
      <w:r w:rsidRPr="00737D0D">
        <w:rPr>
          <w:rFonts w:ascii="Arial Narrow" w:hAnsi="Arial Narrow"/>
          <w:szCs w:val="22"/>
        </w:rPr>
        <w:t>Ofrece</w:t>
      </w:r>
      <w:r w:rsidR="002A1FC0" w:rsidRPr="00737D0D">
        <w:rPr>
          <w:rFonts w:ascii="Arial Narrow" w:hAnsi="Arial Narrow"/>
          <w:szCs w:val="22"/>
        </w:rPr>
        <w:t>r</w:t>
      </w:r>
      <w:r w:rsidR="00314F15" w:rsidRPr="00737D0D">
        <w:rPr>
          <w:rFonts w:ascii="Arial Narrow" w:hAnsi="Arial Narrow"/>
          <w:szCs w:val="22"/>
        </w:rPr>
        <w:t xml:space="preserve"> calidad y valor a las partes interesadas</w:t>
      </w:r>
      <w:r w:rsidR="00A02BD6" w:rsidRPr="00737D0D">
        <w:rPr>
          <w:rFonts w:ascii="Arial Narrow" w:hAnsi="Arial Narrow"/>
          <w:szCs w:val="22"/>
        </w:rPr>
        <w:t>.</w:t>
      </w:r>
    </w:p>
    <w:p w14:paraId="716E8ADD" w14:textId="77777777" w:rsidR="00314F15" w:rsidRPr="00737D0D" w:rsidRDefault="00314F15" w:rsidP="009C5942">
      <w:pPr>
        <w:pStyle w:val="Prrafodelista"/>
        <w:numPr>
          <w:ilvl w:val="0"/>
          <w:numId w:val="11"/>
        </w:numPr>
        <w:rPr>
          <w:rFonts w:ascii="Arial Narrow" w:hAnsi="Arial Narrow"/>
          <w:szCs w:val="22"/>
        </w:rPr>
      </w:pPr>
      <w:r w:rsidRPr="00737D0D">
        <w:rPr>
          <w:rFonts w:ascii="Arial Narrow" w:hAnsi="Arial Narrow"/>
          <w:szCs w:val="22"/>
        </w:rPr>
        <w:t>O</w:t>
      </w:r>
      <w:r w:rsidR="004D41DF" w:rsidRPr="00737D0D">
        <w:rPr>
          <w:rFonts w:ascii="Arial Narrow" w:hAnsi="Arial Narrow"/>
          <w:szCs w:val="22"/>
        </w:rPr>
        <w:t>frece</w:t>
      </w:r>
      <w:r w:rsidR="002A1FC0" w:rsidRPr="00737D0D">
        <w:rPr>
          <w:rFonts w:ascii="Arial Narrow" w:hAnsi="Arial Narrow"/>
          <w:szCs w:val="22"/>
        </w:rPr>
        <w:t>r</w:t>
      </w:r>
      <w:r w:rsidRPr="00737D0D">
        <w:rPr>
          <w:rFonts w:ascii="Arial Narrow" w:hAnsi="Arial Narrow"/>
          <w:szCs w:val="22"/>
        </w:rPr>
        <w:t xml:space="preserve"> información puntual y precisa sobre </w:t>
      </w:r>
      <w:r w:rsidR="00A02BD6" w:rsidRPr="00737D0D">
        <w:rPr>
          <w:rFonts w:ascii="Arial Narrow" w:hAnsi="Arial Narrow"/>
          <w:szCs w:val="22"/>
        </w:rPr>
        <w:t xml:space="preserve">la gestión </w:t>
      </w:r>
      <w:r w:rsidRPr="00737D0D">
        <w:rPr>
          <w:rFonts w:ascii="Arial Narrow" w:hAnsi="Arial Narrow"/>
          <w:szCs w:val="22"/>
        </w:rPr>
        <w:t>de la seguridad</w:t>
      </w:r>
    </w:p>
    <w:p w14:paraId="38D23420" w14:textId="77777777" w:rsidR="00314F15" w:rsidRPr="00737D0D" w:rsidRDefault="002A1FC0" w:rsidP="009C5942">
      <w:pPr>
        <w:pStyle w:val="Prrafodelista"/>
        <w:numPr>
          <w:ilvl w:val="0"/>
          <w:numId w:val="11"/>
        </w:numPr>
        <w:rPr>
          <w:rFonts w:ascii="Arial Narrow" w:hAnsi="Arial Narrow"/>
          <w:szCs w:val="22"/>
        </w:rPr>
      </w:pPr>
      <w:r w:rsidRPr="00737D0D">
        <w:rPr>
          <w:rFonts w:ascii="Arial Narrow" w:hAnsi="Arial Narrow"/>
          <w:szCs w:val="22"/>
        </w:rPr>
        <w:t>Concentrarse</w:t>
      </w:r>
      <w:r w:rsidR="00314F15" w:rsidRPr="00737D0D">
        <w:rPr>
          <w:rFonts w:ascii="Arial Narrow" w:hAnsi="Arial Narrow"/>
          <w:szCs w:val="22"/>
        </w:rPr>
        <w:t xml:space="preserve"> en aplicaciones organizacionales críticas</w:t>
      </w:r>
      <w:r w:rsidR="00A02BD6" w:rsidRPr="00737D0D">
        <w:rPr>
          <w:rFonts w:ascii="Arial Narrow" w:hAnsi="Arial Narrow"/>
          <w:szCs w:val="22"/>
        </w:rPr>
        <w:t>.</w:t>
      </w:r>
    </w:p>
    <w:p w14:paraId="73268291" w14:textId="77777777" w:rsidR="00314F15" w:rsidRPr="00737D0D" w:rsidRDefault="004D41DF" w:rsidP="009C5942">
      <w:pPr>
        <w:pStyle w:val="Prrafodelista"/>
        <w:numPr>
          <w:ilvl w:val="0"/>
          <w:numId w:val="11"/>
        </w:numPr>
        <w:rPr>
          <w:rFonts w:ascii="Arial Narrow" w:hAnsi="Arial Narrow"/>
          <w:szCs w:val="22"/>
        </w:rPr>
      </w:pPr>
      <w:r w:rsidRPr="00737D0D">
        <w:rPr>
          <w:rFonts w:ascii="Arial Narrow" w:hAnsi="Arial Narrow"/>
          <w:szCs w:val="22"/>
        </w:rPr>
        <w:t>Busca</w:t>
      </w:r>
      <w:r w:rsidR="002A1FC0" w:rsidRPr="00737D0D">
        <w:rPr>
          <w:rFonts w:ascii="Arial Narrow" w:hAnsi="Arial Narrow"/>
          <w:szCs w:val="22"/>
        </w:rPr>
        <w:t>r</w:t>
      </w:r>
      <w:r w:rsidRPr="00737D0D">
        <w:rPr>
          <w:rFonts w:ascii="Arial Narrow" w:hAnsi="Arial Narrow"/>
          <w:szCs w:val="22"/>
        </w:rPr>
        <w:t xml:space="preserve"> el desarrollo</w:t>
      </w:r>
      <w:r w:rsidR="00314F15" w:rsidRPr="00737D0D">
        <w:rPr>
          <w:rFonts w:ascii="Arial Narrow" w:hAnsi="Arial Narrow"/>
          <w:szCs w:val="22"/>
        </w:rPr>
        <w:t xml:space="preserve"> sistemas</w:t>
      </w:r>
      <w:r w:rsidR="00A02BD6" w:rsidRPr="00737D0D">
        <w:rPr>
          <w:rFonts w:ascii="Arial Narrow" w:hAnsi="Arial Narrow"/>
          <w:szCs w:val="22"/>
        </w:rPr>
        <w:t xml:space="preserve"> de información</w:t>
      </w:r>
      <w:r w:rsidR="00314F15" w:rsidRPr="00737D0D">
        <w:rPr>
          <w:rFonts w:ascii="Arial Narrow" w:hAnsi="Arial Narrow"/>
          <w:szCs w:val="22"/>
        </w:rPr>
        <w:t xml:space="preserve"> de forma segura</w:t>
      </w:r>
      <w:r w:rsidR="00A02BD6" w:rsidRPr="00737D0D">
        <w:rPr>
          <w:rFonts w:ascii="Arial Narrow" w:hAnsi="Arial Narrow"/>
          <w:szCs w:val="22"/>
        </w:rPr>
        <w:t>.</w:t>
      </w:r>
      <w:r w:rsidR="00864B61" w:rsidRPr="00737D0D">
        <w:rPr>
          <w:rFonts w:ascii="Arial Narrow" w:hAnsi="Arial Narrow"/>
          <w:szCs w:val="22"/>
        </w:rPr>
        <w:t xml:space="preserve"> </w:t>
      </w:r>
    </w:p>
    <w:p w14:paraId="276BF7CD" w14:textId="77777777" w:rsidR="007C6127" w:rsidRPr="00737D0D" w:rsidRDefault="007C6127" w:rsidP="00D32DB3">
      <w:pPr>
        <w:pStyle w:val="Ttulo1"/>
        <w:numPr>
          <w:ilvl w:val="0"/>
          <w:numId w:val="0"/>
        </w:numPr>
        <w:rPr>
          <w:rFonts w:ascii="Arial Narrow" w:hAnsi="Arial Narrow"/>
          <w:sz w:val="22"/>
        </w:rPr>
      </w:pPr>
      <w:bookmarkStart w:id="4" w:name="_Toc8894306"/>
      <w:r w:rsidRPr="00737D0D">
        <w:rPr>
          <w:rFonts w:ascii="Arial Narrow" w:hAnsi="Arial Narrow"/>
          <w:sz w:val="22"/>
        </w:rPr>
        <w:t>Roles y responsabilidades</w:t>
      </w:r>
      <w:r w:rsidR="00564935" w:rsidRPr="00737D0D">
        <w:rPr>
          <w:rFonts w:ascii="Arial Narrow" w:hAnsi="Arial Narrow"/>
          <w:sz w:val="22"/>
        </w:rPr>
        <w:t xml:space="preserve"> asociadas a la presente política</w:t>
      </w:r>
      <w:bookmarkEnd w:id="4"/>
    </w:p>
    <w:p w14:paraId="740E4883" w14:textId="77777777" w:rsidR="0006620F" w:rsidRDefault="0006620F" w:rsidP="0006620F">
      <w:pPr>
        <w:rPr>
          <w:rFonts w:ascii="Arial Narrow" w:hAnsi="Arial Narrow"/>
          <w:b/>
          <w:szCs w:val="22"/>
        </w:rPr>
      </w:pPr>
      <w:r>
        <w:rPr>
          <w:rFonts w:ascii="Arial Narrow" w:hAnsi="Arial Narrow"/>
          <w:b/>
          <w:szCs w:val="22"/>
        </w:rPr>
        <w:t>Gestión de tecnología</w:t>
      </w:r>
    </w:p>
    <w:p w14:paraId="6300D002" w14:textId="77777777" w:rsidR="00666F2D" w:rsidRPr="0006620F" w:rsidRDefault="00D265D8" w:rsidP="0006620F">
      <w:pPr>
        <w:pStyle w:val="Prrafodelista"/>
        <w:numPr>
          <w:ilvl w:val="0"/>
          <w:numId w:val="12"/>
        </w:numPr>
        <w:rPr>
          <w:rFonts w:ascii="Arial Narrow" w:hAnsi="Arial Narrow"/>
          <w:szCs w:val="22"/>
        </w:rPr>
      </w:pPr>
      <w:r w:rsidRPr="0006620F">
        <w:rPr>
          <w:rFonts w:ascii="Arial Narrow" w:hAnsi="Arial Narrow"/>
          <w:szCs w:val="22"/>
        </w:rPr>
        <w:t xml:space="preserve">Formular y </w:t>
      </w:r>
      <w:r w:rsidR="00741D8A" w:rsidRPr="0006620F">
        <w:rPr>
          <w:rFonts w:ascii="Arial Narrow" w:hAnsi="Arial Narrow"/>
          <w:szCs w:val="22"/>
        </w:rPr>
        <w:t>actualizar</w:t>
      </w:r>
      <w:r w:rsidR="000A65EA" w:rsidRPr="0006620F">
        <w:rPr>
          <w:rFonts w:ascii="Arial Narrow" w:hAnsi="Arial Narrow"/>
          <w:szCs w:val="22"/>
        </w:rPr>
        <w:t xml:space="preserve"> </w:t>
      </w:r>
      <w:r w:rsidRPr="0006620F">
        <w:rPr>
          <w:rFonts w:ascii="Arial Narrow" w:hAnsi="Arial Narrow"/>
          <w:szCs w:val="22"/>
        </w:rPr>
        <w:t xml:space="preserve">las políticas de </w:t>
      </w:r>
      <w:r w:rsidR="00906B4C" w:rsidRPr="0006620F">
        <w:rPr>
          <w:rFonts w:ascii="Arial Narrow" w:hAnsi="Arial Narrow"/>
          <w:szCs w:val="22"/>
        </w:rPr>
        <w:t>seguridad informática</w:t>
      </w:r>
      <w:r w:rsidRPr="0006620F">
        <w:rPr>
          <w:rFonts w:ascii="Arial Narrow" w:hAnsi="Arial Narrow"/>
          <w:szCs w:val="22"/>
        </w:rPr>
        <w:t xml:space="preserve"> para </w:t>
      </w:r>
      <w:r w:rsidR="00666F2D" w:rsidRPr="0006620F">
        <w:rPr>
          <w:rFonts w:ascii="Arial Narrow" w:hAnsi="Arial Narrow"/>
          <w:szCs w:val="22"/>
        </w:rPr>
        <w:t>toda la entidad</w:t>
      </w:r>
      <w:r w:rsidRPr="0006620F">
        <w:rPr>
          <w:rFonts w:ascii="Arial Narrow" w:hAnsi="Arial Narrow"/>
          <w:szCs w:val="22"/>
        </w:rPr>
        <w:t>.</w:t>
      </w:r>
    </w:p>
    <w:p w14:paraId="3138D7D6" w14:textId="77777777" w:rsidR="00666F2D" w:rsidRPr="00741D8A" w:rsidRDefault="00D265D8" w:rsidP="009C5942">
      <w:pPr>
        <w:pStyle w:val="Prrafodelista"/>
        <w:numPr>
          <w:ilvl w:val="0"/>
          <w:numId w:val="12"/>
        </w:numPr>
        <w:rPr>
          <w:rFonts w:ascii="Arial Narrow" w:hAnsi="Arial Narrow"/>
          <w:szCs w:val="22"/>
        </w:rPr>
      </w:pPr>
      <w:r w:rsidRPr="00741D8A">
        <w:rPr>
          <w:rFonts w:ascii="Arial Narrow" w:hAnsi="Arial Narrow"/>
          <w:szCs w:val="22"/>
        </w:rPr>
        <w:t xml:space="preserve">Revisar, aprobar y </w:t>
      </w:r>
      <w:r w:rsidR="00741D8A" w:rsidRPr="00741D8A">
        <w:rPr>
          <w:rFonts w:ascii="Arial Narrow" w:hAnsi="Arial Narrow"/>
          <w:szCs w:val="22"/>
        </w:rPr>
        <w:t>procurar el cumplimiento de las políticas a través de la formulación y revisión de las mismas</w:t>
      </w:r>
      <w:r w:rsidR="00666F2D" w:rsidRPr="00741D8A">
        <w:rPr>
          <w:rFonts w:ascii="Arial Narrow" w:hAnsi="Arial Narrow"/>
          <w:szCs w:val="22"/>
        </w:rPr>
        <w:t>.</w:t>
      </w:r>
    </w:p>
    <w:p w14:paraId="6CBCF0ED" w14:textId="77777777" w:rsidR="00741D8A" w:rsidRDefault="00741D8A" w:rsidP="00741D8A">
      <w:pPr>
        <w:rPr>
          <w:rFonts w:ascii="Arial Narrow" w:hAnsi="Arial Narrow"/>
          <w:b/>
          <w:szCs w:val="22"/>
        </w:rPr>
      </w:pPr>
      <w:r>
        <w:rPr>
          <w:rFonts w:ascii="Arial Narrow" w:hAnsi="Arial Narrow"/>
          <w:b/>
          <w:szCs w:val="22"/>
        </w:rPr>
        <w:t>Equipo directivo</w:t>
      </w:r>
    </w:p>
    <w:p w14:paraId="2773992E" w14:textId="77777777" w:rsidR="007C6127" w:rsidRPr="00737D0D" w:rsidRDefault="007C6127" w:rsidP="00741D8A">
      <w:pPr>
        <w:rPr>
          <w:rFonts w:ascii="Arial Narrow" w:hAnsi="Arial Narrow"/>
          <w:szCs w:val="22"/>
        </w:rPr>
      </w:pPr>
      <w:proofErr w:type="gramStart"/>
      <w:r w:rsidRPr="00737D0D">
        <w:rPr>
          <w:rFonts w:ascii="Arial Narrow" w:hAnsi="Arial Narrow"/>
          <w:szCs w:val="22"/>
        </w:rPr>
        <w:t>Asegurar</w:t>
      </w:r>
      <w:proofErr w:type="gramEnd"/>
      <w:r w:rsidRPr="00737D0D">
        <w:rPr>
          <w:rFonts w:ascii="Arial Narrow" w:hAnsi="Arial Narrow"/>
          <w:szCs w:val="22"/>
        </w:rPr>
        <w:t xml:space="preserve"> que los </w:t>
      </w:r>
      <w:r w:rsidR="00E1024C" w:rsidRPr="00737D0D">
        <w:rPr>
          <w:rFonts w:ascii="Arial Narrow" w:hAnsi="Arial Narrow"/>
          <w:szCs w:val="22"/>
        </w:rPr>
        <w:t>servidores públicos</w:t>
      </w:r>
      <w:r w:rsidR="00200DCB" w:rsidRPr="00737D0D">
        <w:rPr>
          <w:rFonts w:ascii="Arial Narrow" w:hAnsi="Arial Narrow"/>
          <w:szCs w:val="22"/>
        </w:rPr>
        <w:t xml:space="preserve"> </w:t>
      </w:r>
      <w:r w:rsidR="00741D8A">
        <w:rPr>
          <w:rFonts w:ascii="Arial Narrow" w:hAnsi="Arial Narrow"/>
          <w:szCs w:val="22"/>
        </w:rPr>
        <w:t xml:space="preserve">personal de apoyo </w:t>
      </w:r>
      <w:r w:rsidR="00200DCB" w:rsidRPr="00737D0D">
        <w:rPr>
          <w:rFonts w:ascii="Arial Narrow" w:hAnsi="Arial Narrow"/>
          <w:szCs w:val="22"/>
        </w:rPr>
        <w:t>y contratistas</w:t>
      </w:r>
      <w:r w:rsidRPr="00737D0D">
        <w:rPr>
          <w:rFonts w:ascii="Arial Narrow" w:hAnsi="Arial Narrow"/>
          <w:szCs w:val="22"/>
        </w:rPr>
        <w:t xml:space="preserve"> bajo su responsabilidad conozcan, entiendan y atiendan </w:t>
      </w:r>
      <w:r w:rsidR="00EC61B4" w:rsidRPr="00737D0D">
        <w:rPr>
          <w:rFonts w:ascii="Arial Narrow" w:hAnsi="Arial Narrow"/>
          <w:szCs w:val="22"/>
        </w:rPr>
        <w:t>las políticas</w:t>
      </w:r>
      <w:r w:rsidRPr="00737D0D">
        <w:rPr>
          <w:rFonts w:ascii="Arial Narrow" w:hAnsi="Arial Narrow"/>
          <w:szCs w:val="22"/>
        </w:rPr>
        <w:t xml:space="preserve"> </w:t>
      </w:r>
      <w:r w:rsidR="00906B4C" w:rsidRPr="00737D0D">
        <w:rPr>
          <w:rFonts w:ascii="Arial Narrow" w:hAnsi="Arial Narrow"/>
          <w:szCs w:val="22"/>
        </w:rPr>
        <w:t>contenidas en el presente manual</w:t>
      </w:r>
      <w:r w:rsidRPr="00737D0D">
        <w:rPr>
          <w:rFonts w:ascii="Arial Narrow" w:hAnsi="Arial Narrow"/>
          <w:szCs w:val="22"/>
        </w:rPr>
        <w:t>.</w:t>
      </w:r>
    </w:p>
    <w:p w14:paraId="18C82E8A" w14:textId="77777777" w:rsidR="007C6127" w:rsidRDefault="007C6127" w:rsidP="00B16783">
      <w:pPr>
        <w:pStyle w:val="Prrafodelista"/>
        <w:numPr>
          <w:ilvl w:val="0"/>
          <w:numId w:val="2"/>
        </w:numPr>
        <w:rPr>
          <w:rFonts w:ascii="Arial Narrow" w:hAnsi="Arial Narrow"/>
          <w:szCs w:val="22"/>
        </w:rPr>
      </w:pPr>
      <w:r w:rsidRPr="00737D0D">
        <w:rPr>
          <w:rFonts w:ascii="Arial Narrow" w:hAnsi="Arial Narrow"/>
          <w:szCs w:val="22"/>
        </w:rPr>
        <w:t xml:space="preserve">Aplicar controles o medidas que </w:t>
      </w:r>
      <w:r w:rsidR="00DB4C70" w:rsidRPr="00737D0D">
        <w:rPr>
          <w:rFonts w:ascii="Arial Narrow" w:hAnsi="Arial Narrow"/>
          <w:szCs w:val="22"/>
        </w:rPr>
        <w:t>garanticen</w:t>
      </w:r>
      <w:r w:rsidRPr="00737D0D">
        <w:rPr>
          <w:rFonts w:ascii="Arial Narrow" w:hAnsi="Arial Narrow"/>
          <w:szCs w:val="22"/>
        </w:rPr>
        <w:t xml:space="preserve"> </w:t>
      </w:r>
      <w:r w:rsidR="00606C83" w:rsidRPr="00737D0D">
        <w:rPr>
          <w:rFonts w:ascii="Arial Narrow" w:hAnsi="Arial Narrow"/>
          <w:szCs w:val="22"/>
        </w:rPr>
        <w:t xml:space="preserve">el cumplimiento de </w:t>
      </w:r>
      <w:r w:rsidR="00EC61B4" w:rsidRPr="00737D0D">
        <w:rPr>
          <w:rFonts w:ascii="Arial Narrow" w:hAnsi="Arial Narrow"/>
          <w:szCs w:val="22"/>
        </w:rPr>
        <w:t>las políticas</w:t>
      </w:r>
      <w:r w:rsidRPr="00737D0D">
        <w:rPr>
          <w:rFonts w:ascii="Arial Narrow" w:hAnsi="Arial Narrow"/>
          <w:szCs w:val="22"/>
        </w:rPr>
        <w:t xml:space="preserve"> de </w:t>
      </w:r>
      <w:r w:rsidR="00906B4C" w:rsidRPr="00737D0D">
        <w:rPr>
          <w:rFonts w:ascii="Arial Narrow" w:hAnsi="Arial Narrow"/>
          <w:szCs w:val="22"/>
        </w:rPr>
        <w:t>seguridad informática</w:t>
      </w:r>
      <w:r w:rsidRPr="00737D0D">
        <w:rPr>
          <w:rFonts w:ascii="Arial Narrow" w:hAnsi="Arial Narrow"/>
          <w:szCs w:val="22"/>
        </w:rPr>
        <w:t xml:space="preserve"> dentro de los procesos </w:t>
      </w:r>
      <w:r w:rsidR="00D265D8" w:rsidRPr="00737D0D">
        <w:rPr>
          <w:rFonts w:ascii="Arial Narrow" w:hAnsi="Arial Narrow"/>
          <w:szCs w:val="22"/>
        </w:rPr>
        <w:t>del Sistema Integrado de Gestión que lideren.</w:t>
      </w:r>
    </w:p>
    <w:p w14:paraId="52AE19C8" w14:textId="77777777" w:rsidR="009D731D" w:rsidRPr="009D731D" w:rsidRDefault="009D731D" w:rsidP="00B16783">
      <w:pPr>
        <w:pStyle w:val="Prrafodelista"/>
        <w:numPr>
          <w:ilvl w:val="0"/>
          <w:numId w:val="2"/>
        </w:numPr>
        <w:rPr>
          <w:rFonts w:ascii="Arial Narrow" w:hAnsi="Arial Narrow"/>
          <w:szCs w:val="22"/>
        </w:rPr>
      </w:pPr>
      <w:r w:rsidRPr="009D731D">
        <w:rPr>
          <w:rFonts w:ascii="Arial Narrow" w:hAnsi="Arial Narrow"/>
        </w:rPr>
        <w:lastRenderedPageBreak/>
        <w:t>incluir el rol de aprobar las políticas presentadas por el líder del proceso, a través del correspondiente acto administrativo</w:t>
      </w:r>
    </w:p>
    <w:p w14:paraId="7C1FE997" w14:textId="77777777" w:rsidR="00B2134F" w:rsidRDefault="00B2134F" w:rsidP="00B16783">
      <w:pPr>
        <w:rPr>
          <w:rFonts w:ascii="Arial Narrow" w:hAnsi="Arial Narrow"/>
          <w:b/>
          <w:szCs w:val="22"/>
        </w:rPr>
      </w:pPr>
    </w:p>
    <w:p w14:paraId="6F51412F" w14:textId="77777777" w:rsidR="004806FB" w:rsidRDefault="00B2134F" w:rsidP="004806FB">
      <w:pPr>
        <w:rPr>
          <w:rFonts w:ascii="Arial Narrow" w:hAnsi="Arial Narrow"/>
          <w:b/>
          <w:color w:val="auto"/>
          <w:szCs w:val="22"/>
        </w:rPr>
      </w:pPr>
      <w:r w:rsidRPr="004806FB">
        <w:rPr>
          <w:rFonts w:ascii="Arial Narrow" w:hAnsi="Arial Narrow"/>
          <w:b/>
          <w:color w:val="auto"/>
          <w:szCs w:val="22"/>
        </w:rPr>
        <w:t>Alta Dirección</w:t>
      </w:r>
    </w:p>
    <w:p w14:paraId="1B3EA7AE" w14:textId="61765947" w:rsidR="004806FB" w:rsidRPr="00280086" w:rsidRDefault="003562C8" w:rsidP="00280086">
      <w:pPr>
        <w:pStyle w:val="Prrafodelista"/>
        <w:numPr>
          <w:ilvl w:val="0"/>
          <w:numId w:val="2"/>
        </w:numPr>
        <w:rPr>
          <w:rFonts w:ascii="Arial Narrow" w:hAnsi="Arial Narrow"/>
          <w:b/>
          <w:color w:val="auto"/>
          <w:szCs w:val="22"/>
        </w:rPr>
      </w:pPr>
      <w:r w:rsidRPr="004806FB">
        <w:rPr>
          <w:color w:val="auto"/>
        </w:rPr>
        <w:t xml:space="preserve">Revisar </w:t>
      </w:r>
      <w:r w:rsidR="00C21996">
        <w:t>y aprobar</w:t>
      </w:r>
      <w:r>
        <w:t xml:space="preserve"> las políticas de seguridad informática del</w:t>
      </w:r>
    </w:p>
    <w:p w14:paraId="4DB37E93" w14:textId="77777777" w:rsidR="007C6127" w:rsidRPr="00737D0D" w:rsidRDefault="00E1024C" w:rsidP="00B16783">
      <w:pPr>
        <w:rPr>
          <w:rFonts w:ascii="Arial Narrow" w:hAnsi="Arial Narrow"/>
          <w:b/>
          <w:szCs w:val="22"/>
        </w:rPr>
      </w:pPr>
      <w:r w:rsidRPr="00737D0D">
        <w:rPr>
          <w:rFonts w:ascii="Arial Narrow" w:hAnsi="Arial Narrow"/>
          <w:b/>
          <w:szCs w:val="22"/>
        </w:rPr>
        <w:t>Servidores públicos</w:t>
      </w:r>
      <w:r w:rsidR="00737164">
        <w:rPr>
          <w:rFonts w:ascii="Arial Narrow" w:hAnsi="Arial Narrow"/>
          <w:b/>
          <w:szCs w:val="22"/>
        </w:rPr>
        <w:t xml:space="preserve"> personal de apoyo </w:t>
      </w:r>
      <w:r w:rsidR="00302257" w:rsidRPr="00737D0D">
        <w:rPr>
          <w:rFonts w:ascii="Arial Narrow" w:hAnsi="Arial Narrow"/>
          <w:b/>
          <w:szCs w:val="22"/>
        </w:rPr>
        <w:t>y contratistas</w:t>
      </w:r>
    </w:p>
    <w:p w14:paraId="7A0BA85D" w14:textId="77777777" w:rsidR="007C6127" w:rsidRPr="00737D0D" w:rsidRDefault="00606C83" w:rsidP="00B16783">
      <w:pPr>
        <w:pStyle w:val="Prrafodelista"/>
        <w:numPr>
          <w:ilvl w:val="0"/>
          <w:numId w:val="2"/>
        </w:numPr>
        <w:rPr>
          <w:rFonts w:ascii="Arial Narrow" w:hAnsi="Arial Narrow"/>
          <w:szCs w:val="22"/>
        </w:rPr>
      </w:pPr>
      <w:r w:rsidRPr="00737D0D">
        <w:rPr>
          <w:rFonts w:ascii="Arial Narrow" w:hAnsi="Arial Narrow"/>
          <w:szCs w:val="22"/>
        </w:rPr>
        <w:t xml:space="preserve">Conocer y cumplir </w:t>
      </w:r>
      <w:r w:rsidR="00EC61B4" w:rsidRPr="00737D0D">
        <w:rPr>
          <w:rFonts w:ascii="Arial Narrow" w:hAnsi="Arial Narrow"/>
          <w:szCs w:val="22"/>
        </w:rPr>
        <w:t>las políticas</w:t>
      </w:r>
      <w:r w:rsidR="007C6127" w:rsidRPr="00737D0D">
        <w:rPr>
          <w:rFonts w:ascii="Arial Narrow" w:hAnsi="Arial Narrow"/>
          <w:szCs w:val="22"/>
        </w:rPr>
        <w:t xml:space="preserve"> </w:t>
      </w:r>
      <w:r w:rsidR="005E6013" w:rsidRPr="00737D0D">
        <w:rPr>
          <w:rFonts w:ascii="Arial Narrow" w:hAnsi="Arial Narrow"/>
          <w:szCs w:val="22"/>
        </w:rPr>
        <w:t>indicadas en este manual</w:t>
      </w:r>
      <w:r w:rsidR="007C6127" w:rsidRPr="00737D0D">
        <w:rPr>
          <w:rFonts w:ascii="Arial Narrow" w:hAnsi="Arial Narrow"/>
          <w:szCs w:val="22"/>
        </w:rPr>
        <w:t>.</w:t>
      </w:r>
    </w:p>
    <w:p w14:paraId="2C46E542" w14:textId="77777777" w:rsidR="00280086" w:rsidRPr="00280086" w:rsidRDefault="00280086" w:rsidP="00280086">
      <w:pPr>
        <w:pStyle w:val="Textocomentario"/>
        <w:numPr>
          <w:ilvl w:val="0"/>
          <w:numId w:val="2"/>
        </w:numPr>
        <w:rPr>
          <w:rFonts w:ascii="Arial Narrow" w:hAnsi="Arial Narrow" w:cs="Arial"/>
          <w:sz w:val="22"/>
          <w:szCs w:val="22"/>
        </w:rPr>
      </w:pPr>
      <w:r w:rsidRPr="00280086">
        <w:rPr>
          <w:rFonts w:ascii="Arial Narrow" w:hAnsi="Arial Narrow" w:cs="Arial"/>
          <w:sz w:val="22"/>
          <w:szCs w:val="22"/>
        </w:rPr>
        <w:t>Informar y reportar los incumplimientos a la presente normativa en los distintos procesos de la entidad”</w:t>
      </w:r>
    </w:p>
    <w:p w14:paraId="36D5D6FD" w14:textId="77777777" w:rsidR="006C6AB9" w:rsidRPr="006C6AB9" w:rsidRDefault="006C6AB9" w:rsidP="006C6AB9">
      <w:pPr>
        <w:pStyle w:val="Prrafodelista"/>
        <w:numPr>
          <w:ilvl w:val="0"/>
          <w:numId w:val="2"/>
        </w:numPr>
        <w:rPr>
          <w:rFonts w:ascii="Arial Narrow" w:hAnsi="Arial Narrow"/>
          <w:szCs w:val="22"/>
        </w:rPr>
      </w:pPr>
      <w:r w:rsidRPr="006C6AB9">
        <w:rPr>
          <w:rFonts w:ascii="Arial Narrow" w:hAnsi="Arial Narrow"/>
          <w:szCs w:val="22"/>
        </w:rPr>
        <w:t>Plantear e implementar las acciones correctivas y de mejora que se identifiquen en cada uno de los procesos.</w:t>
      </w:r>
    </w:p>
    <w:p w14:paraId="44A582B9" w14:textId="77777777" w:rsidR="006C6AB9" w:rsidRPr="006C6AB9" w:rsidRDefault="006C6AB9" w:rsidP="006C6AB9">
      <w:pPr>
        <w:pStyle w:val="Textocomentario"/>
        <w:numPr>
          <w:ilvl w:val="0"/>
          <w:numId w:val="2"/>
        </w:numPr>
        <w:rPr>
          <w:rFonts w:ascii="Arial Narrow" w:hAnsi="Arial Narrow"/>
          <w:sz w:val="22"/>
          <w:szCs w:val="22"/>
        </w:rPr>
      </w:pPr>
      <w:r w:rsidRPr="006C6AB9">
        <w:rPr>
          <w:rFonts w:ascii="Arial Narrow" w:hAnsi="Arial Narrow"/>
          <w:sz w:val="22"/>
          <w:szCs w:val="22"/>
        </w:rPr>
        <w:t>Informar y reportar los incumplimientos a la presente normativa en los distintos procesos de la entidad”</w:t>
      </w:r>
    </w:p>
    <w:p w14:paraId="1C94D2BE" w14:textId="77777777" w:rsidR="000A65EA" w:rsidRPr="00737D0D" w:rsidRDefault="000A65EA" w:rsidP="00B16783">
      <w:pPr>
        <w:pStyle w:val="Prrafodelista"/>
        <w:numPr>
          <w:ilvl w:val="0"/>
          <w:numId w:val="2"/>
        </w:numPr>
        <w:rPr>
          <w:rFonts w:ascii="Arial Narrow" w:hAnsi="Arial Narrow"/>
          <w:szCs w:val="22"/>
        </w:rPr>
      </w:pPr>
      <w:r w:rsidRPr="00737D0D">
        <w:rPr>
          <w:rFonts w:ascii="Arial Narrow" w:hAnsi="Arial Narrow"/>
          <w:szCs w:val="22"/>
        </w:rPr>
        <w:t>Apoyar a otros servidores en el cumplimiento de las políticas indicadas en este manual</w:t>
      </w:r>
    </w:p>
    <w:p w14:paraId="14658D35" w14:textId="77777777" w:rsidR="00DF59AF" w:rsidRPr="00737D0D" w:rsidRDefault="001F5FF3" w:rsidP="000270CE">
      <w:pPr>
        <w:rPr>
          <w:rFonts w:ascii="Arial Narrow" w:hAnsi="Arial Narrow"/>
          <w:b/>
          <w:szCs w:val="22"/>
        </w:rPr>
      </w:pPr>
      <w:r w:rsidRPr="00737D0D">
        <w:rPr>
          <w:rFonts w:ascii="Arial Narrow" w:hAnsi="Arial Narrow"/>
          <w:b/>
          <w:szCs w:val="22"/>
        </w:rPr>
        <w:t>Subdirector administrativo y Financiero</w:t>
      </w:r>
    </w:p>
    <w:p w14:paraId="16E6D6FD" w14:textId="77777777" w:rsidR="00C70440" w:rsidRPr="00737D0D" w:rsidRDefault="00DF59AF" w:rsidP="009C5942">
      <w:pPr>
        <w:pStyle w:val="Prrafodelista"/>
        <w:numPr>
          <w:ilvl w:val="0"/>
          <w:numId w:val="6"/>
        </w:numPr>
        <w:rPr>
          <w:rFonts w:ascii="Arial Narrow" w:hAnsi="Arial Narrow"/>
          <w:szCs w:val="22"/>
        </w:rPr>
      </w:pPr>
      <w:r w:rsidRPr="00737D0D">
        <w:rPr>
          <w:rFonts w:ascii="Arial Narrow" w:hAnsi="Arial Narrow"/>
          <w:szCs w:val="22"/>
        </w:rPr>
        <w:t xml:space="preserve">Dirigir el </w:t>
      </w:r>
      <w:r w:rsidR="005E6013" w:rsidRPr="00737D0D">
        <w:rPr>
          <w:rFonts w:ascii="Arial Narrow" w:hAnsi="Arial Narrow"/>
          <w:szCs w:val="22"/>
        </w:rPr>
        <w:t>plan estratégico</w:t>
      </w:r>
      <w:r w:rsidRPr="00737D0D">
        <w:rPr>
          <w:rFonts w:ascii="Arial Narrow" w:hAnsi="Arial Narrow"/>
          <w:szCs w:val="22"/>
        </w:rPr>
        <w:t xml:space="preserve"> de seguridad de la información y tomar las decisiones que permitan gestionar la seguridad </w:t>
      </w:r>
      <w:r w:rsidR="00A073E7" w:rsidRPr="00737D0D">
        <w:rPr>
          <w:rFonts w:ascii="Arial Narrow" w:hAnsi="Arial Narrow"/>
          <w:szCs w:val="22"/>
        </w:rPr>
        <w:t>informática</w:t>
      </w:r>
      <w:r w:rsidRPr="00737D0D">
        <w:rPr>
          <w:rFonts w:ascii="Arial Narrow" w:hAnsi="Arial Narrow"/>
          <w:szCs w:val="22"/>
        </w:rPr>
        <w:t xml:space="preserve"> en el marco del cumplimiento de las </w:t>
      </w:r>
      <w:r w:rsidR="00FA7479" w:rsidRPr="00737D0D">
        <w:rPr>
          <w:rFonts w:ascii="Arial Narrow" w:hAnsi="Arial Narrow"/>
          <w:szCs w:val="22"/>
        </w:rPr>
        <w:t>políticas definidas y aprobadas</w:t>
      </w:r>
      <w:r w:rsidRPr="00737D0D">
        <w:rPr>
          <w:rFonts w:ascii="Arial Narrow" w:hAnsi="Arial Narrow"/>
          <w:szCs w:val="22"/>
        </w:rPr>
        <w:t>.</w:t>
      </w:r>
      <w:r w:rsidR="00EE69F1" w:rsidRPr="00737D0D">
        <w:rPr>
          <w:rFonts w:ascii="Arial Narrow" w:hAnsi="Arial Narrow"/>
          <w:szCs w:val="22"/>
        </w:rPr>
        <w:t xml:space="preserve"> </w:t>
      </w:r>
    </w:p>
    <w:p w14:paraId="30D26C3F" w14:textId="77777777" w:rsidR="00F12859" w:rsidRPr="00737D0D" w:rsidRDefault="00F12859" w:rsidP="009C5942">
      <w:pPr>
        <w:pStyle w:val="Prrafodelista"/>
        <w:numPr>
          <w:ilvl w:val="0"/>
          <w:numId w:val="6"/>
        </w:numPr>
        <w:rPr>
          <w:rFonts w:ascii="Arial Narrow" w:hAnsi="Arial Narrow"/>
          <w:szCs w:val="22"/>
        </w:rPr>
      </w:pPr>
      <w:r w:rsidRPr="00737D0D">
        <w:rPr>
          <w:rFonts w:ascii="Arial Narrow" w:hAnsi="Arial Narrow"/>
          <w:szCs w:val="22"/>
        </w:rPr>
        <w:t xml:space="preserve">Identificar oportunidades </w:t>
      </w:r>
      <w:r w:rsidR="004F293B" w:rsidRPr="00737D0D">
        <w:rPr>
          <w:rFonts w:ascii="Arial Narrow" w:hAnsi="Arial Narrow"/>
          <w:szCs w:val="22"/>
        </w:rPr>
        <w:t>para la</w:t>
      </w:r>
      <w:r w:rsidRPr="00737D0D">
        <w:rPr>
          <w:rFonts w:ascii="Arial Narrow" w:hAnsi="Arial Narrow"/>
          <w:szCs w:val="22"/>
        </w:rPr>
        <w:t xml:space="preserve"> mejora </w:t>
      </w:r>
      <w:r w:rsidR="004F293B" w:rsidRPr="00737D0D">
        <w:rPr>
          <w:rFonts w:ascii="Arial Narrow" w:hAnsi="Arial Narrow"/>
          <w:szCs w:val="22"/>
        </w:rPr>
        <w:t xml:space="preserve">de </w:t>
      </w:r>
      <w:r w:rsidR="00EC61B4" w:rsidRPr="00737D0D">
        <w:rPr>
          <w:rFonts w:ascii="Arial Narrow" w:hAnsi="Arial Narrow"/>
          <w:szCs w:val="22"/>
        </w:rPr>
        <w:t>las políticas</w:t>
      </w:r>
      <w:r w:rsidRPr="00737D0D">
        <w:rPr>
          <w:rFonts w:ascii="Arial Narrow" w:hAnsi="Arial Narrow"/>
          <w:szCs w:val="22"/>
        </w:rPr>
        <w:t xml:space="preserve"> de </w:t>
      </w:r>
      <w:r w:rsidR="00906B4C" w:rsidRPr="00737D0D">
        <w:rPr>
          <w:rFonts w:ascii="Arial Narrow" w:hAnsi="Arial Narrow"/>
          <w:szCs w:val="22"/>
        </w:rPr>
        <w:t>seguridad informática</w:t>
      </w:r>
      <w:r w:rsidRPr="00737D0D">
        <w:rPr>
          <w:rFonts w:ascii="Arial Narrow" w:hAnsi="Arial Narrow"/>
          <w:szCs w:val="22"/>
        </w:rPr>
        <w:t xml:space="preserve"> </w:t>
      </w:r>
      <w:r w:rsidR="004F293B" w:rsidRPr="00737D0D">
        <w:rPr>
          <w:rFonts w:ascii="Arial Narrow" w:hAnsi="Arial Narrow"/>
          <w:szCs w:val="22"/>
        </w:rPr>
        <w:t>en función de las necesidades de la entidad y de los riesgos que sean identificados.</w:t>
      </w:r>
    </w:p>
    <w:p w14:paraId="138F798B" w14:textId="77777777" w:rsidR="004B3B3B" w:rsidRPr="00737D0D" w:rsidRDefault="004B3B3B" w:rsidP="004B3B3B">
      <w:pPr>
        <w:pStyle w:val="Ttulo1"/>
        <w:numPr>
          <w:ilvl w:val="0"/>
          <w:numId w:val="0"/>
        </w:numPr>
        <w:rPr>
          <w:rFonts w:ascii="Arial Narrow" w:hAnsi="Arial Narrow"/>
          <w:sz w:val="22"/>
        </w:rPr>
      </w:pPr>
      <w:bookmarkStart w:id="5" w:name="_Toc8894307"/>
      <w:r w:rsidRPr="00737D0D">
        <w:rPr>
          <w:rFonts w:ascii="Arial Narrow" w:hAnsi="Arial Narrow"/>
          <w:sz w:val="22"/>
        </w:rPr>
        <w:t>Cumplimiento de requisitos legales y regulatorios</w:t>
      </w:r>
      <w:bookmarkEnd w:id="5"/>
    </w:p>
    <w:p w14:paraId="02367602" w14:textId="77777777" w:rsidR="004B3B3B" w:rsidRPr="00737D0D" w:rsidRDefault="004B3B3B" w:rsidP="004B3B3B">
      <w:pPr>
        <w:rPr>
          <w:rFonts w:ascii="Arial Narrow" w:hAnsi="Arial Narrow"/>
          <w:szCs w:val="22"/>
        </w:rPr>
      </w:pPr>
      <w:r w:rsidRPr="00737D0D">
        <w:rPr>
          <w:rFonts w:ascii="Arial Narrow" w:hAnsi="Arial Narrow"/>
          <w:szCs w:val="22"/>
        </w:rPr>
        <w:t xml:space="preserve">El presente manual de políticas fue construido para proteger la información y la plataforma </w:t>
      </w:r>
      <w:r w:rsidR="000A65EA" w:rsidRPr="00737D0D">
        <w:rPr>
          <w:rFonts w:ascii="Arial Narrow" w:hAnsi="Arial Narrow"/>
          <w:szCs w:val="22"/>
        </w:rPr>
        <w:t>de tecnología</w:t>
      </w:r>
      <w:r w:rsidR="00F96200" w:rsidRPr="00737D0D">
        <w:rPr>
          <w:rFonts w:ascii="Arial Narrow" w:hAnsi="Arial Narrow"/>
          <w:szCs w:val="22"/>
        </w:rPr>
        <w:t>s</w:t>
      </w:r>
      <w:r w:rsidR="000A65EA" w:rsidRPr="00737D0D">
        <w:rPr>
          <w:rFonts w:ascii="Arial Narrow" w:hAnsi="Arial Narrow"/>
          <w:szCs w:val="22"/>
        </w:rPr>
        <w:t xml:space="preserve"> de información</w:t>
      </w:r>
      <w:r w:rsidRPr="00737D0D">
        <w:rPr>
          <w:rFonts w:ascii="Arial Narrow" w:hAnsi="Arial Narrow"/>
          <w:szCs w:val="22"/>
        </w:rPr>
        <w:t xml:space="preserve"> de</w:t>
      </w:r>
      <w:r w:rsidR="0029356B" w:rsidRPr="00737D0D">
        <w:rPr>
          <w:rFonts w:ascii="Arial Narrow" w:hAnsi="Arial Narrow"/>
          <w:szCs w:val="22"/>
        </w:rPr>
        <w:t>l</w:t>
      </w:r>
      <w:r w:rsidRPr="00737D0D">
        <w:rPr>
          <w:rFonts w:ascii="Arial Narrow" w:hAnsi="Arial Narrow"/>
          <w:szCs w:val="22"/>
        </w:rPr>
        <w:t xml:space="preserve"> </w:t>
      </w:r>
      <w:r w:rsidR="0029356B" w:rsidRPr="00737D0D">
        <w:rPr>
          <w:rFonts w:ascii="Arial Narrow" w:hAnsi="Arial Narrow"/>
          <w:szCs w:val="22"/>
        </w:rPr>
        <w:t>Instituto de Cultura y Patrimonio de Antioquia</w:t>
      </w:r>
      <w:r w:rsidRPr="00737D0D">
        <w:rPr>
          <w:rFonts w:ascii="Arial Narrow" w:hAnsi="Arial Narrow"/>
          <w:szCs w:val="22"/>
        </w:rPr>
        <w:t xml:space="preserve">; en ningún momento la aplicación de las políticas de </w:t>
      </w:r>
      <w:r w:rsidR="00906B4C" w:rsidRPr="00737D0D">
        <w:rPr>
          <w:rFonts w:ascii="Arial Narrow" w:hAnsi="Arial Narrow"/>
          <w:szCs w:val="22"/>
        </w:rPr>
        <w:t>seguridad informática</w:t>
      </w:r>
      <w:r w:rsidRPr="00737D0D">
        <w:rPr>
          <w:rFonts w:ascii="Arial Narrow" w:hAnsi="Arial Narrow"/>
          <w:szCs w:val="22"/>
        </w:rPr>
        <w:t xml:space="preserve"> podrá dañar los derechos fundamentales de las personas como el derecho a la intimidad o el derecho a la vida, la salud o la seguridad.</w:t>
      </w:r>
    </w:p>
    <w:p w14:paraId="7E59DA27" w14:textId="77777777" w:rsidR="004B3B3B" w:rsidRPr="00737D0D" w:rsidRDefault="004B3B3B" w:rsidP="004B3B3B">
      <w:pPr>
        <w:rPr>
          <w:rFonts w:ascii="Arial Narrow" w:hAnsi="Arial Narrow"/>
          <w:szCs w:val="22"/>
        </w:rPr>
      </w:pPr>
      <w:r w:rsidRPr="00737D0D">
        <w:rPr>
          <w:rFonts w:ascii="Arial Narrow" w:hAnsi="Arial Narrow"/>
          <w:szCs w:val="22"/>
        </w:rPr>
        <w:t xml:space="preserve">Así mismo, las políticas de </w:t>
      </w:r>
      <w:r w:rsidR="00A073E7" w:rsidRPr="00737D0D">
        <w:rPr>
          <w:rFonts w:ascii="Arial Narrow" w:hAnsi="Arial Narrow"/>
          <w:szCs w:val="22"/>
        </w:rPr>
        <w:t>seguridad informática</w:t>
      </w:r>
      <w:r w:rsidRPr="00737D0D">
        <w:rPr>
          <w:rFonts w:ascii="Arial Narrow" w:hAnsi="Arial Narrow"/>
          <w:szCs w:val="22"/>
        </w:rPr>
        <w:t xml:space="preserve"> fueron definidas de conformidad </w:t>
      </w:r>
      <w:r w:rsidR="00F96200" w:rsidRPr="00737D0D">
        <w:rPr>
          <w:rFonts w:ascii="Arial Narrow" w:hAnsi="Arial Narrow"/>
          <w:szCs w:val="22"/>
        </w:rPr>
        <w:t>a</w:t>
      </w:r>
      <w:r w:rsidRPr="00737D0D">
        <w:rPr>
          <w:rFonts w:ascii="Arial Narrow" w:hAnsi="Arial Narrow"/>
          <w:szCs w:val="22"/>
        </w:rPr>
        <w:t xml:space="preserve"> lo establecido en:</w:t>
      </w:r>
    </w:p>
    <w:p w14:paraId="5813098C" w14:textId="77777777" w:rsidR="004B3B3B" w:rsidRPr="00737D0D" w:rsidRDefault="004B3B3B" w:rsidP="009C5942">
      <w:pPr>
        <w:pStyle w:val="Prrafodelista"/>
        <w:numPr>
          <w:ilvl w:val="0"/>
          <w:numId w:val="14"/>
        </w:numPr>
        <w:rPr>
          <w:rFonts w:ascii="Arial Narrow" w:hAnsi="Arial Narrow"/>
          <w:i/>
          <w:szCs w:val="22"/>
        </w:rPr>
      </w:pPr>
      <w:r w:rsidRPr="00737D0D">
        <w:rPr>
          <w:rFonts w:ascii="Arial Narrow" w:hAnsi="Arial Narrow"/>
          <w:szCs w:val="22"/>
        </w:rPr>
        <w:t xml:space="preserve">La Ley 1712 de 2014. </w:t>
      </w:r>
      <w:r w:rsidRPr="00737D0D">
        <w:rPr>
          <w:rFonts w:ascii="Arial Narrow" w:hAnsi="Arial Narrow"/>
          <w:i/>
          <w:szCs w:val="22"/>
        </w:rPr>
        <w:t>Ley de transparencia y del derecho de acceso a la información pública nacional.</w:t>
      </w:r>
    </w:p>
    <w:p w14:paraId="6D6228AE" w14:textId="77777777" w:rsidR="004B3B3B" w:rsidRPr="00737D0D" w:rsidRDefault="004B3B3B" w:rsidP="009C5942">
      <w:pPr>
        <w:pStyle w:val="Prrafodelista"/>
        <w:numPr>
          <w:ilvl w:val="0"/>
          <w:numId w:val="14"/>
        </w:numPr>
        <w:rPr>
          <w:rFonts w:ascii="Arial Narrow" w:hAnsi="Arial Narrow"/>
          <w:i/>
          <w:szCs w:val="22"/>
        </w:rPr>
      </w:pPr>
      <w:r w:rsidRPr="00737D0D">
        <w:rPr>
          <w:rFonts w:ascii="Arial Narrow" w:hAnsi="Arial Narrow"/>
          <w:szCs w:val="22"/>
        </w:rPr>
        <w:t xml:space="preserve">La Ley 1581 de 2012 y decreto 1377 de 2013. </w:t>
      </w:r>
      <w:r w:rsidRPr="00737D0D">
        <w:rPr>
          <w:rFonts w:ascii="Arial Narrow" w:hAnsi="Arial Narrow"/>
          <w:i/>
          <w:szCs w:val="22"/>
        </w:rPr>
        <w:t>Ley de protección de datos personales.</w:t>
      </w:r>
    </w:p>
    <w:p w14:paraId="69BF9FD5" w14:textId="77777777" w:rsidR="004B3B3B" w:rsidRPr="00737D0D" w:rsidRDefault="004B3B3B" w:rsidP="009C5942">
      <w:pPr>
        <w:pStyle w:val="Prrafodelista"/>
        <w:numPr>
          <w:ilvl w:val="0"/>
          <w:numId w:val="14"/>
        </w:numPr>
        <w:rPr>
          <w:rFonts w:ascii="Arial Narrow" w:hAnsi="Arial Narrow"/>
          <w:szCs w:val="22"/>
        </w:rPr>
      </w:pPr>
      <w:r w:rsidRPr="00737D0D">
        <w:rPr>
          <w:rFonts w:ascii="Arial Narrow" w:hAnsi="Arial Narrow"/>
          <w:szCs w:val="22"/>
        </w:rPr>
        <w:t xml:space="preserve">La Ley 1273. </w:t>
      </w:r>
      <w:r w:rsidRPr="00737D0D">
        <w:rPr>
          <w:rFonts w:ascii="Arial Narrow" w:hAnsi="Arial Narrow"/>
          <w:i/>
          <w:szCs w:val="22"/>
        </w:rPr>
        <w:t>Ley de delitos informáticos y la protección de la información y de los datos.</w:t>
      </w:r>
    </w:p>
    <w:p w14:paraId="77639BB2" w14:textId="0B7424A3" w:rsidR="004B3B3B" w:rsidRPr="00737D0D" w:rsidRDefault="004B3B3B" w:rsidP="009C5942">
      <w:pPr>
        <w:pStyle w:val="Prrafodelista"/>
        <w:numPr>
          <w:ilvl w:val="0"/>
          <w:numId w:val="14"/>
        </w:numPr>
        <w:rPr>
          <w:rFonts w:ascii="Arial Narrow" w:hAnsi="Arial Narrow"/>
          <w:i/>
          <w:szCs w:val="22"/>
        </w:rPr>
      </w:pPr>
      <w:r w:rsidRPr="00737D0D">
        <w:rPr>
          <w:rFonts w:ascii="Arial Narrow" w:hAnsi="Arial Narrow"/>
          <w:szCs w:val="22"/>
        </w:rPr>
        <w:t xml:space="preserve">El Decreto 2693 DE 2012. </w:t>
      </w:r>
      <w:r w:rsidRPr="00737D0D">
        <w:rPr>
          <w:rFonts w:ascii="Arial Narrow" w:hAnsi="Arial Narrow"/>
          <w:i/>
          <w:szCs w:val="22"/>
        </w:rPr>
        <w:t xml:space="preserve">Lineamientos generales de la </w:t>
      </w:r>
      <w:r w:rsidR="00C21996" w:rsidRPr="00737D0D">
        <w:rPr>
          <w:rFonts w:ascii="Arial Narrow" w:hAnsi="Arial Narrow"/>
          <w:i/>
          <w:szCs w:val="22"/>
        </w:rPr>
        <w:t>estrategia de</w:t>
      </w:r>
      <w:r w:rsidRPr="00737D0D">
        <w:rPr>
          <w:rFonts w:ascii="Arial Narrow" w:hAnsi="Arial Narrow"/>
          <w:i/>
          <w:szCs w:val="22"/>
        </w:rPr>
        <w:t xml:space="preserve"> Gobierno en línea de la República de Colombia.</w:t>
      </w:r>
    </w:p>
    <w:p w14:paraId="4358FC64" w14:textId="77777777" w:rsidR="004B3B3B" w:rsidRPr="00737D0D" w:rsidRDefault="004B3B3B" w:rsidP="009C5942">
      <w:pPr>
        <w:pStyle w:val="Prrafodelista"/>
        <w:numPr>
          <w:ilvl w:val="0"/>
          <w:numId w:val="14"/>
        </w:numPr>
        <w:rPr>
          <w:rFonts w:ascii="Arial Narrow" w:hAnsi="Arial Narrow"/>
          <w:i/>
          <w:szCs w:val="22"/>
        </w:rPr>
      </w:pPr>
      <w:r w:rsidRPr="00737D0D">
        <w:rPr>
          <w:rFonts w:ascii="Arial Narrow" w:hAnsi="Arial Narrow"/>
          <w:szCs w:val="22"/>
        </w:rPr>
        <w:t xml:space="preserve">La Ley 527/1999. </w:t>
      </w:r>
      <w:r w:rsidRPr="00737D0D">
        <w:rPr>
          <w:rFonts w:ascii="Arial Narrow" w:hAnsi="Arial Narrow"/>
          <w:i/>
          <w:szCs w:val="22"/>
        </w:rPr>
        <w:t>Acceso y uso de los mensajes de datos, del comercio electrónico y de las firmas digitales, y se establecen las entidades de certificación y se dictan otras disposiciones.</w:t>
      </w:r>
    </w:p>
    <w:p w14:paraId="47D76491" w14:textId="77777777" w:rsidR="00FF5337" w:rsidRPr="00737D0D" w:rsidRDefault="00FF5337" w:rsidP="00D32DB3">
      <w:pPr>
        <w:pStyle w:val="Ttulo1"/>
        <w:numPr>
          <w:ilvl w:val="0"/>
          <w:numId w:val="0"/>
        </w:numPr>
        <w:rPr>
          <w:rFonts w:ascii="Arial Narrow" w:hAnsi="Arial Narrow"/>
          <w:sz w:val="22"/>
        </w:rPr>
      </w:pPr>
      <w:bookmarkStart w:id="6" w:name="_Toc8894308"/>
      <w:r w:rsidRPr="00737D0D">
        <w:rPr>
          <w:rFonts w:ascii="Arial Narrow" w:hAnsi="Arial Narrow"/>
          <w:sz w:val="22"/>
        </w:rPr>
        <w:t>Sanciones y proceso disciplinario</w:t>
      </w:r>
      <w:bookmarkEnd w:id="6"/>
    </w:p>
    <w:p w14:paraId="2D39D928" w14:textId="77777777" w:rsidR="00FF5337" w:rsidRPr="00737D0D" w:rsidRDefault="00FF5337" w:rsidP="00B16783">
      <w:pPr>
        <w:rPr>
          <w:rFonts w:ascii="Arial Narrow" w:hAnsi="Arial Narrow"/>
          <w:szCs w:val="22"/>
        </w:rPr>
      </w:pPr>
      <w:r w:rsidRPr="00737D0D">
        <w:rPr>
          <w:rFonts w:ascii="Arial Narrow" w:hAnsi="Arial Narrow"/>
          <w:szCs w:val="22"/>
        </w:rPr>
        <w:t xml:space="preserve">El desacato o incumplimiento a </w:t>
      </w:r>
      <w:r w:rsidR="00EC61B4" w:rsidRPr="00737D0D">
        <w:rPr>
          <w:rFonts w:ascii="Arial Narrow" w:hAnsi="Arial Narrow"/>
          <w:szCs w:val="22"/>
        </w:rPr>
        <w:t>las presentes políticas</w:t>
      </w:r>
      <w:r w:rsidRPr="00737D0D">
        <w:rPr>
          <w:rFonts w:ascii="Arial Narrow" w:hAnsi="Arial Narrow"/>
          <w:szCs w:val="22"/>
        </w:rPr>
        <w:t xml:space="preserve"> </w:t>
      </w:r>
      <w:r w:rsidR="00C70440" w:rsidRPr="00737D0D">
        <w:rPr>
          <w:rFonts w:ascii="Arial Narrow" w:hAnsi="Arial Narrow"/>
          <w:szCs w:val="22"/>
        </w:rPr>
        <w:t xml:space="preserve">por parte de un </w:t>
      </w:r>
      <w:r w:rsidR="00E1024C" w:rsidRPr="00737D0D">
        <w:rPr>
          <w:rFonts w:ascii="Arial Narrow" w:hAnsi="Arial Narrow"/>
          <w:szCs w:val="22"/>
        </w:rPr>
        <w:t xml:space="preserve">servidor público </w:t>
      </w:r>
      <w:r w:rsidR="0029356B" w:rsidRPr="00737D0D">
        <w:rPr>
          <w:rFonts w:ascii="Arial Narrow" w:hAnsi="Arial Narrow"/>
          <w:szCs w:val="22"/>
        </w:rPr>
        <w:t xml:space="preserve">del Instituto de Cultura y Patrimonio de Antioquia </w:t>
      </w:r>
      <w:r w:rsidRPr="00737D0D">
        <w:rPr>
          <w:rFonts w:ascii="Arial Narrow" w:hAnsi="Arial Narrow"/>
          <w:szCs w:val="22"/>
        </w:rPr>
        <w:t xml:space="preserve">puede </w:t>
      </w:r>
      <w:r w:rsidR="00EC61B4" w:rsidRPr="00737D0D">
        <w:rPr>
          <w:rFonts w:ascii="Arial Narrow" w:hAnsi="Arial Narrow"/>
          <w:szCs w:val="22"/>
        </w:rPr>
        <w:t>acarrear acciones</w:t>
      </w:r>
      <w:r w:rsidR="00C70440" w:rsidRPr="00737D0D">
        <w:rPr>
          <w:rFonts w:ascii="Arial Narrow" w:hAnsi="Arial Narrow"/>
          <w:szCs w:val="22"/>
        </w:rPr>
        <w:t xml:space="preserve"> disciplinarias</w:t>
      </w:r>
      <w:r w:rsidRPr="00737D0D">
        <w:rPr>
          <w:rFonts w:ascii="Arial Narrow" w:hAnsi="Arial Narrow"/>
          <w:szCs w:val="22"/>
        </w:rPr>
        <w:t xml:space="preserve">. Dichas medidas se impartirán en coherencia con la ley </w:t>
      </w:r>
      <w:r w:rsidR="00C70440" w:rsidRPr="00737D0D">
        <w:rPr>
          <w:rFonts w:ascii="Arial Narrow" w:hAnsi="Arial Narrow"/>
          <w:szCs w:val="22"/>
        </w:rPr>
        <w:t xml:space="preserve">vigente </w:t>
      </w:r>
      <w:r w:rsidRPr="00737D0D">
        <w:rPr>
          <w:rFonts w:ascii="Arial Narrow" w:hAnsi="Arial Narrow"/>
          <w:szCs w:val="22"/>
        </w:rPr>
        <w:t>y los regla</w:t>
      </w:r>
      <w:r w:rsidR="006F0D1E" w:rsidRPr="00737D0D">
        <w:rPr>
          <w:rFonts w:ascii="Arial Narrow" w:hAnsi="Arial Narrow"/>
          <w:szCs w:val="22"/>
        </w:rPr>
        <w:t>mentos internos de trabajo del</w:t>
      </w:r>
      <w:r w:rsidRPr="00737D0D">
        <w:rPr>
          <w:rFonts w:ascii="Arial Narrow" w:hAnsi="Arial Narrow"/>
          <w:szCs w:val="22"/>
        </w:rPr>
        <w:t xml:space="preserve"> </w:t>
      </w:r>
      <w:r w:rsidR="0029356B" w:rsidRPr="00737D0D">
        <w:rPr>
          <w:rFonts w:ascii="Arial Narrow" w:hAnsi="Arial Narrow"/>
          <w:szCs w:val="22"/>
        </w:rPr>
        <w:t>Instituto de Cultura y Patrimonio de Antioquia</w:t>
      </w:r>
      <w:r w:rsidRPr="00737D0D">
        <w:rPr>
          <w:rFonts w:ascii="Arial Narrow" w:hAnsi="Arial Narrow"/>
          <w:szCs w:val="22"/>
        </w:rPr>
        <w:t xml:space="preserve">. </w:t>
      </w:r>
    </w:p>
    <w:p w14:paraId="1F4C9C24" w14:textId="77777777" w:rsidR="00EE69F1" w:rsidRPr="00737D0D" w:rsidRDefault="00FF5337" w:rsidP="00B16783">
      <w:pPr>
        <w:rPr>
          <w:rFonts w:ascii="Arial Narrow" w:hAnsi="Arial Narrow"/>
          <w:szCs w:val="22"/>
        </w:rPr>
      </w:pPr>
      <w:r w:rsidRPr="00737D0D">
        <w:rPr>
          <w:rFonts w:ascii="Arial Narrow" w:hAnsi="Arial Narrow"/>
          <w:szCs w:val="22"/>
        </w:rPr>
        <w:lastRenderedPageBreak/>
        <w:t xml:space="preserve">Una infracción o falta de </w:t>
      </w:r>
      <w:r w:rsidR="00EC61B4" w:rsidRPr="00737D0D">
        <w:rPr>
          <w:rFonts w:ascii="Arial Narrow" w:hAnsi="Arial Narrow"/>
          <w:szCs w:val="22"/>
        </w:rPr>
        <w:t>estas políticas</w:t>
      </w:r>
      <w:r w:rsidRPr="00737D0D">
        <w:rPr>
          <w:rFonts w:ascii="Arial Narrow" w:hAnsi="Arial Narrow"/>
          <w:szCs w:val="22"/>
        </w:rPr>
        <w:t xml:space="preserve"> por parte de un contratista puede </w:t>
      </w:r>
      <w:r w:rsidR="00F96200" w:rsidRPr="00737D0D">
        <w:rPr>
          <w:rFonts w:ascii="Arial Narrow" w:hAnsi="Arial Narrow"/>
          <w:szCs w:val="22"/>
        </w:rPr>
        <w:t>generar</w:t>
      </w:r>
      <w:r w:rsidRPr="00737D0D">
        <w:rPr>
          <w:rFonts w:ascii="Arial Narrow" w:hAnsi="Arial Narrow"/>
          <w:szCs w:val="22"/>
        </w:rPr>
        <w:t xml:space="preserve"> la terminación de su contrato con</w:t>
      </w:r>
      <w:r w:rsidR="0029356B" w:rsidRPr="00737D0D">
        <w:rPr>
          <w:rFonts w:ascii="Arial Narrow" w:hAnsi="Arial Narrow"/>
          <w:szCs w:val="22"/>
        </w:rPr>
        <w:t xml:space="preserve"> el Instituto de Cultura y Patrimonio de Antioquia</w:t>
      </w:r>
      <w:r w:rsidRPr="00737D0D">
        <w:rPr>
          <w:rFonts w:ascii="Arial Narrow" w:hAnsi="Arial Narrow"/>
          <w:szCs w:val="22"/>
        </w:rPr>
        <w:t xml:space="preserve">. </w:t>
      </w:r>
      <w:r w:rsidR="00EE69F1" w:rsidRPr="00737D0D">
        <w:rPr>
          <w:rFonts w:ascii="Arial Narrow" w:hAnsi="Arial Narrow"/>
          <w:szCs w:val="22"/>
        </w:rPr>
        <w:t xml:space="preserve">  </w:t>
      </w:r>
    </w:p>
    <w:p w14:paraId="590EC4ED" w14:textId="77777777" w:rsidR="009D6B87" w:rsidRPr="00737D0D" w:rsidRDefault="00235984" w:rsidP="00D32DB3">
      <w:pPr>
        <w:pStyle w:val="Ttulo1"/>
        <w:numPr>
          <w:ilvl w:val="0"/>
          <w:numId w:val="0"/>
        </w:numPr>
        <w:rPr>
          <w:rFonts w:ascii="Arial Narrow" w:hAnsi="Arial Narrow"/>
          <w:sz w:val="22"/>
        </w:rPr>
      </w:pPr>
      <w:bookmarkStart w:id="7" w:name="_Toc8894309"/>
      <w:r w:rsidRPr="00737D0D">
        <w:rPr>
          <w:rFonts w:ascii="Arial Narrow" w:hAnsi="Arial Narrow"/>
          <w:sz w:val="22"/>
        </w:rPr>
        <w:t>D</w:t>
      </w:r>
      <w:r w:rsidR="009D6B87" w:rsidRPr="00737D0D">
        <w:rPr>
          <w:rFonts w:ascii="Arial Narrow" w:hAnsi="Arial Narrow"/>
          <w:sz w:val="22"/>
        </w:rPr>
        <w:t>efiniciones</w:t>
      </w:r>
      <w:bookmarkEnd w:id="7"/>
    </w:p>
    <w:p w14:paraId="26A5AC9D" w14:textId="77777777" w:rsidR="00650A25" w:rsidRPr="00737D0D" w:rsidRDefault="00650A25" w:rsidP="00650A25">
      <w:pPr>
        <w:rPr>
          <w:rFonts w:ascii="Arial Narrow" w:hAnsi="Arial Narrow"/>
          <w:szCs w:val="22"/>
        </w:rPr>
      </w:pPr>
      <w:r w:rsidRPr="00737D0D">
        <w:rPr>
          <w:rFonts w:ascii="Arial Narrow" w:hAnsi="Arial Narrow"/>
          <w:b/>
          <w:szCs w:val="22"/>
        </w:rPr>
        <w:t xml:space="preserve">Borrado seguro: </w:t>
      </w:r>
      <w:r w:rsidRPr="00737D0D">
        <w:rPr>
          <w:rFonts w:ascii="Arial Narrow" w:hAnsi="Arial Narrow"/>
          <w:szCs w:val="22"/>
        </w:rPr>
        <w:t xml:space="preserve">Procedimiento de eliminación de archivos que no permite la recuperación posterior de éstos. </w:t>
      </w:r>
    </w:p>
    <w:p w14:paraId="3CDBC7D2" w14:textId="279456F6" w:rsidR="00B02A32" w:rsidRPr="00737D0D" w:rsidRDefault="007661E9" w:rsidP="00B16783">
      <w:pPr>
        <w:rPr>
          <w:rFonts w:ascii="Arial Narrow" w:hAnsi="Arial Narrow"/>
          <w:szCs w:val="22"/>
        </w:rPr>
      </w:pPr>
      <w:r w:rsidRPr="00737D0D">
        <w:rPr>
          <w:rFonts w:ascii="Arial Narrow" w:hAnsi="Arial Narrow"/>
          <w:b/>
          <w:szCs w:val="22"/>
        </w:rPr>
        <w:t xml:space="preserve">Centro de Servicios </w:t>
      </w:r>
      <w:r w:rsidR="00C21996" w:rsidRPr="00737D0D">
        <w:rPr>
          <w:rFonts w:ascii="Arial Narrow" w:hAnsi="Arial Narrow"/>
          <w:b/>
          <w:szCs w:val="22"/>
        </w:rPr>
        <w:t>Informáticos -</w:t>
      </w:r>
      <w:r w:rsidR="00B02A32" w:rsidRPr="00737D0D">
        <w:rPr>
          <w:rFonts w:ascii="Arial Narrow" w:hAnsi="Arial Narrow"/>
          <w:b/>
          <w:szCs w:val="22"/>
        </w:rPr>
        <w:t xml:space="preserve"> CSI</w:t>
      </w:r>
      <w:r w:rsidR="00146FC9" w:rsidRPr="00737D0D">
        <w:rPr>
          <w:rFonts w:ascii="Arial Narrow" w:hAnsi="Arial Narrow"/>
          <w:b/>
          <w:szCs w:val="22"/>
        </w:rPr>
        <w:t xml:space="preserve">: </w:t>
      </w:r>
      <w:r w:rsidR="00B02A32" w:rsidRPr="00737D0D">
        <w:rPr>
          <w:rFonts w:ascii="Arial Narrow" w:hAnsi="Arial Narrow"/>
          <w:szCs w:val="22"/>
        </w:rPr>
        <w:t xml:space="preserve">Equipo </w:t>
      </w:r>
      <w:r w:rsidR="005260DC" w:rsidRPr="00737D0D">
        <w:rPr>
          <w:rFonts w:ascii="Arial Narrow" w:hAnsi="Arial Narrow"/>
          <w:szCs w:val="22"/>
        </w:rPr>
        <w:t>responsable de</w:t>
      </w:r>
      <w:r w:rsidR="00B02A32" w:rsidRPr="00737D0D">
        <w:rPr>
          <w:rFonts w:ascii="Arial Narrow" w:hAnsi="Arial Narrow"/>
          <w:szCs w:val="22"/>
        </w:rPr>
        <w:t xml:space="preserve"> gestionar</w:t>
      </w:r>
      <w:r w:rsidR="005260DC" w:rsidRPr="00737D0D">
        <w:rPr>
          <w:rFonts w:ascii="Arial Narrow" w:hAnsi="Arial Narrow"/>
          <w:szCs w:val="22"/>
        </w:rPr>
        <w:t xml:space="preserve"> las</w:t>
      </w:r>
      <w:r w:rsidR="00B02A32" w:rsidRPr="00737D0D">
        <w:rPr>
          <w:rFonts w:ascii="Arial Narrow" w:hAnsi="Arial Narrow"/>
          <w:szCs w:val="22"/>
        </w:rPr>
        <w:t xml:space="preserve"> solicitudes</w:t>
      </w:r>
      <w:r w:rsidR="00A03487" w:rsidRPr="00737D0D">
        <w:rPr>
          <w:rFonts w:ascii="Arial Narrow" w:hAnsi="Arial Narrow"/>
          <w:szCs w:val="22"/>
        </w:rPr>
        <w:t xml:space="preserve"> de servicio</w:t>
      </w:r>
      <w:r w:rsidR="00B02A32" w:rsidRPr="00737D0D">
        <w:rPr>
          <w:rFonts w:ascii="Arial Narrow" w:hAnsi="Arial Narrow"/>
          <w:szCs w:val="22"/>
        </w:rPr>
        <w:t xml:space="preserve"> relacionadas con la </w:t>
      </w:r>
      <w:r w:rsidR="00F163E7" w:rsidRPr="00737D0D">
        <w:rPr>
          <w:rFonts w:ascii="Arial Narrow" w:hAnsi="Arial Narrow"/>
          <w:szCs w:val="22"/>
        </w:rPr>
        <w:t>p</w:t>
      </w:r>
      <w:r w:rsidR="00C27B7C" w:rsidRPr="00737D0D">
        <w:rPr>
          <w:rFonts w:ascii="Arial Narrow" w:hAnsi="Arial Narrow"/>
          <w:szCs w:val="22"/>
        </w:rPr>
        <w:t>lataforma de tecnología</w:t>
      </w:r>
      <w:r w:rsidR="00B02A32" w:rsidRPr="00737D0D">
        <w:rPr>
          <w:rFonts w:ascii="Arial Narrow" w:hAnsi="Arial Narrow"/>
          <w:szCs w:val="22"/>
        </w:rPr>
        <w:t xml:space="preserve">s de </w:t>
      </w:r>
      <w:r w:rsidR="00F163E7" w:rsidRPr="00737D0D">
        <w:rPr>
          <w:rFonts w:ascii="Arial Narrow" w:hAnsi="Arial Narrow"/>
          <w:szCs w:val="22"/>
        </w:rPr>
        <w:t>i</w:t>
      </w:r>
      <w:r w:rsidR="00B02A32" w:rsidRPr="00737D0D">
        <w:rPr>
          <w:rFonts w:ascii="Arial Narrow" w:hAnsi="Arial Narrow"/>
          <w:szCs w:val="22"/>
        </w:rPr>
        <w:t>nformación de</w:t>
      </w:r>
      <w:r w:rsidR="00CB3F58" w:rsidRPr="00737D0D">
        <w:rPr>
          <w:rFonts w:ascii="Arial Narrow" w:hAnsi="Arial Narrow"/>
          <w:szCs w:val="22"/>
        </w:rPr>
        <w:t>l</w:t>
      </w:r>
      <w:r w:rsidR="00B02A32" w:rsidRPr="00737D0D">
        <w:rPr>
          <w:rFonts w:ascii="Arial Narrow" w:hAnsi="Arial Narrow"/>
          <w:szCs w:val="22"/>
        </w:rPr>
        <w:t xml:space="preserve"> </w:t>
      </w:r>
      <w:r w:rsidR="00CB3F58" w:rsidRPr="00737D0D">
        <w:rPr>
          <w:rFonts w:ascii="Arial Narrow" w:hAnsi="Arial Narrow"/>
          <w:szCs w:val="22"/>
        </w:rPr>
        <w:t>Instituto de Cultura y Patrimonio de Antioquia</w:t>
      </w:r>
      <w:r w:rsidR="00B02A32" w:rsidRPr="00737D0D">
        <w:rPr>
          <w:rFonts w:ascii="Arial Narrow" w:hAnsi="Arial Narrow"/>
          <w:szCs w:val="22"/>
        </w:rPr>
        <w:t xml:space="preserve">. </w:t>
      </w:r>
    </w:p>
    <w:p w14:paraId="568D9363" w14:textId="77777777" w:rsidR="0093787A" w:rsidRPr="00737D0D" w:rsidRDefault="0089147C" w:rsidP="00B16783">
      <w:pPr>
        <w:rPr>
          <w:rFonts w:ascii="Arial Narrow" w:hAnsi="Arial Narrow"/>
          <w:szCs w:val="22"/>
        </w:rPr>
      </w:pPr>
      <w:r w:rsidRPr="00737D0D">
        <w:rPr>
          <w:rFonts w:ascii="Arial Narrow" w:hAnsi="Arial Narrow"/>
          <w:b/>
          <w:szCs w:val="22"/>
        </w:rPr>
        <w:t>Contratista</w:t>
      </w:r>
      <w:r w:rsidR="00146FC9" w:rsidRPr="00737D0D">
        <w:rPr>
          <w:rFonts w:ascii="Arial Narrow" w:hAnsi="Arial Narrow"/>
          <w:b/>
          <w:szCs w:val="22"/>
        </w:rPr>
        <w:t xml:space="preserve">: </w:t>
      </w:r>
      <w:r w:rsidR="0093787A" w:rsidRPr="00737D0D">
        <w:rPr>
          <w:rFonts w:ascii="Arial Narrow" w:hAnsi="Arial Narrow"/>
          <w:szCs w:val="22"/>
        </w:rPr>
        <w:t xml:space="preserve">Trabajador </w:t>
      </w:r>
      <w:r w:rsidR="007E6368" w:rsidRPr="00737D0D">
        <w:rPr>
          <w:rFonts w:ascii="Arial Narrow" w:hAnsi="Arial Narrow"/>
          <w:szCs w:val="22"/>
        </w:rPr>
        <w:t xml:space="preserve">que hace parte de una </w:t>
      </w:r>
      <w:r w:rsidR="00DA1209" w:rsidRPr="00737D0D">
        <w:rPr>
          <w:rFonts w:ascii="Arial Narrow" w:hAnsi="Arial Narrow"/>
          <w:szCs w:val="22"/>
        </w:rPr>
        <w:t>empresa o entidad</w:t>
      </w:r>
      <w:r w:rsidR="00672EB4" w:rsidRPr="00737D0D">
        <w:rPr>
          <w:rFonts w:ascii="Arial Narrow" w:hAnsi="Arial Narrow"/>
          <w:szCs w:val="22"/>
        </w:rPr>
        <w:t xml:space="preserve"> </w:t>
      </w:r>
      <w:r w:rsidR="007E6368" w:rsidRPr="00737D0D">
        <w:rPr>
          <w:rFonts w:ascii="Arial Narrow" w:hAnsi="Arial Narrow"/>
          <w:szCs w:val="22"/>
        </w:rPr>
        <w:t xml:space="preserve">contratada por </w:t>
      </w:r>
      <w:r w:rsidR="00936746" w:rsidRPr="00737D0D">
        <w:rPr>
          <w:rFonts w:ascii="Arial Narrow" w:hAnsi="Arial Narrow"/>
          <w:szCs w:val="22"/>
        </w:rPr>
        <w:t>el</w:t>
      </w:r>
      <w:r w:rsidR="00A960E7" w:rsidRPr="00737D0D">
        <w:rPr>
          <w:rFonts w:ascii="Arial Narrow" w:hAnsi="Arial Narrow"/>
          <w:szCs w:val="22"/>
        </w:rPr>
        <w:t xml:space="preserve"> </w:t>
      </w:r>
      <w:r w:rsidR="00936746" w:rsidRPr="00737D0D">
        <w:rPr>
          <w:rFonts w:ascii="Arial Narrow" w:hAnsi="Arial Narrow"/>
          <w:szCs w:val="22"/>
        </w:rPr>
        <w:t>Instituto de Cultura y Patrimonio de Antioquia</w:t>
      </w:r>
      <w:r w:rsidR="007E6368" w:rsidRPr="00737D0D">
        <w:rPr>
          <w:rFonts w:ascii="Arial Narrow" w:hAnsi="Arial Narrow"/>
          <w:szCs w:val="22"/>
        </w:rPr>
        <w:t xml:space="preserve"> para la prestación de sus servicios.</w:t>
      </w:r>
      <w:r w:rsidR="00C71834" w:rsidRPr="00737D0D">
        <w:rPr>
          <w:rFonts w:ascii="Arial Narrow" w:hAnsi="Arial Narrow"/>
          <w:szCs w:val="22"/>
        </w:rPr>
        <w:t xml:space="preserve">  </w:t>
      </w:r>
    </w:p>
    <w:p w14:paraId="105C1D7A" w14:textId="77777777" w:rsidR="00650A25" w:rsidRPr="00737D0D" w:rsidRDefault="00650A25" w:rsidP="00650A25">
      <w:pPr>
        <w:rPr>
          <w:rFonts w:ascii="Arial Narrow" w:hAnsi="Arial Narrow"/>
          <w:szCs w:val="22"/>
        </w:rPr>
      </w:pPr>
      <w:r w:rsidRPr="00737D0D">
        <w:rPr>
          <w:rFonts w:ascii="Arial Narrow" w:hAnsi="Arial Narrow"/>
          <w:b/>
          <w:szCs w:val="22"/>
        </w:rPr>
        <w:t xml:space="preserve">Correo masivo: </w:t>
      </w:r>
      <w:r w:rsidRPr="00737D0D">
        <w:rPr>
          <w:rFonts w:ascii="Arial Narrow" w:hAnsi="Arial Narrow"/>
          <w:szCs w:val="22"/>
        </w:rPr>
        <w:t xml:space="preserve">Expresión usada en el presente manual de políticas para referirse a mensajes de correo electrónico enviado </w:t>
      </w:r>
      <w:r w:rsidR="00D136BE" w:rsidRPr="00737D0D">
        <w:rPr>
          <w:rFonts w:ascii="Arial Narrow" w:hAnsi="Arial Narrow"/>
          <w:szCs w:val="22"/>
        </w:rPr>
        <w:t>a 100 o más destinatarios que forme</w:t>
      </w:r>
      <w:r w:rsidRPr="00737D0D">
        <w:rPr>
          <w:rFonts w:ascii="Arial Narrow" w:hAnsi="Arial Narrow"/>
          <w:szCs w:val="22"/>
        </w:rPr>
        <w:t xml:space="preserve"> parte de lo</w:t>
      </w:r>
      <w:r w:rsidR="00D136BE" w:rsidRPr="00737D0D">
        <w:rPr>
          <w:rFonts w:ascii="Arial Narrow" w:hAnsi="Arial Narrow"/>
          <w:szCs w:val="22"/>
        </w:rPr>
        <w:t>s dominios “@culturantioquia.gov.co”.</w:t>
      </w:r>
    </w:p>
    <w:p w14:paraId="38E38300" w14:textId="77777777" w:rsidR="00650A25" w:rsidRPr="00737D0D" w:rsidRDefault="00516DC9" w:rsidP="00650A25">
      <w:pPr>
        <w:rPr>
          <w:rFonts w:ascii="Arial Narrow" w:hAnsi="Arial Narrow"/>
          <w:szCs w:val="22"/>
        </w:rPr>
      </w:pPr>
      <w:r w:rsidRPr="00737D0D">
        <w:rPr>
          <w:rFonts w:ascii="Arial Narrow" w:hAnsi="Arial Narrow"/>
          <w:b/>
          <w:szCs w:val="22"/>
        </w:rPr>
        <w:t>Criterio de seguridad informática</w:t>
      </w:r>
      <w:r w:rsidR="00650A25" w:rsidRPr="00737D0D">
        <w:rPr>
          <w:rFonts w:ascii="Arial Narrow" w:hAnsi="Arial Narrow"/>
          <w:b/>
          <w:szCs w:val="22"/>
        </w:rPr>
        <w:t xml:space="preserve"> </w:t>
      </w:r>
      <w:r w:rsidR="00041582" w:rsidRPr="00737D0D">
        <w:rPr>
          <w:rFonts w:ascii="Arial Narrow" w:hAnsi="Arial Narrow"/>
          <w:b/>
          <w:szCs w:val="22"/>
        </w:rPr>
        <w:t>del Instituto de Cultura y Patrimonio de Antioquia</w:t>
      </w:r>
      <w:r w:rsidR="00650A25" w:rsidRPr="00737D0D">
        <w:rPr>
          <w:rFonts w:ascii="Arial Narrow" w:hAnsi="Arial Narrow"/>
          <w:b/>
          <w:szCs w:val="22"/>
        </w:rPr>
        <w:t xml:space="preserve">: </w:t>
      </w:r>
      <w:r w:rsidR="00650A25" w:rsidRPr="00737D0D">
        <w:rPr>
          <w:rFonts w:ascii="Arial Narrow" w:hAnsi="Arial Narrow"/>
          <w:szCs w:val="22"/>
        </w:rPr>
        <w:t>Conjunto de requisitos técnicos que deben considerarse para la planeación e implementación segura de infraestructura y aplicaciones de tecnología de información, así como para su posterior verificación.</w:t>
      </w:r>
    </w:p>
    <w:p w14:paraId="0B255AE3" w14:textId="77777777" w:rsidR="00E4290F" w:rsidRPr="00737D0D" w:rsidRDefault="003064FB" w:rsidP="00B16783">
      <w:pPr>
        <w:rPr>
          <w:rFonts w:ascii="Arial Narrow" w:hAnsi="Arial Narrow"/>
          <w:szCs w:val="22"/>
        </w:rPr>
      </w:pPr>
      <w:r w:rsidRPr="00737D0D">
        <w:rPr>
          <w:rFonts w:ascii="Arial Narrow" w:hAnsi="Arial Narrow"/>
          <w:b/>
          <w:szCs w:val="22"/>
        </w:rPr>
        <w:t>Derechos</w:t>
      </w:r>
      <w:r w:rsidR="00F361D7" w:rsidRPr="00737D0D">
        <w:rPr>
          <w:rFonts w:ascii="Arial Narrow" w:hAnsi="Arial Narrow"/>
          <w:b/>
          <w:szCs w:val="22"/>
        </w:rPr>
        <w:t xml:space="preserve"> / Privilegios</w:t>
      </w:r>
      <w:r w:rsidRPr="00737D0D">
        <w:rPr>
          <w:rFonts w:ascii="Arial Narrow" w:hAnsi="Arial Narrow"/>
          <w:b/>
          <w:szCs w:val="22"/>
        </w:rPr>
        <w:t xml:space="preserve"> de acceso</w:t>
      </w:r>
      <w:r w:rsidR="00146FC9" w:rsidRPr="00737D0D">
        <w:rPr>
          <w:rFonts w:ascii="Arial Narrow" w:hAnsi="Arial Narrow"/>
          <w:b/>
          <w:szCs w:val="22"/>
        </w:rPr>
        <w:t xml:space="preserve">: </w:t>
      </w:r>
      <w:r w:rsidRPr="00737D0D">
        <w:rPr>
          <w:rFonts w:ascii="Arial Narrow" w:hAnsi="Arial Narrow"/>
          <w:szCs w:val="22"/>
        </w:rPr>
        <w:t xml:space="preserve">Conjunto de permisos dados a un usuario o a un sistema para acceder a un determinado recurso (repositorio de red, aplicativo, datos). </w:t>
      </w:r>
    </w:p>
    <w:p w14:paraId="331C7FAC" w14:textId="77777777" w:rsidR="000B5564" w:rsidRPr="00737D0D" w:rsidRDefault="000B5564" w:rsidP="000B5564">
      <w:pPr>
        <w:rPr>
          <w:rFonts w:ascii="Arial Narrow" w:hAnsi="Arial Narrow"/>
          <w:szCs w:val="22"/>
        </w:rPr>
      </w:pPr>
      <w:r w:rsidRPr="00737D0D">
        <w:rPr>
          <w:rFonts w:ascii="Arial Narrow" w:hAnsi="Arial Narrow"/>
          <w:b/>
          <w:szCs w:val="22"/>
        </w:rPr>
        <w:t>Dispositivos móviles:</w:t>
      </w:r>
      <w:r w:rsidRPr="00737D0D">
        <w:rPr>
          <w:rFonts w:ascii="Arial Narrow" w:hAnsi="Arial Narrow"/>
          <w:szCs w:val="22"/>
        </w:rPr>
        <w:t xml:space="preserve"> Son aparatos con algunas capacidades de procesamiento</w:t>
      </w:r>
      <w:r w:rsidR="001D2D57" w:rsidRPr="00737D0D">
        <w:rPr>
          <w:rFonts w:ascii="Arial Narrow" w:hAnsi="Arial Narrow"/>
          <w:szCs w:val="22"/>
        </w:rPr>
        <w:t xml:space="preserve"> y de conectividad. Su principal característica es su movilidad. Los dispositivos móviles abarcan una gran variedad de equipos como: teléfonos inteligentes, </w:t>
      </w:r>
      <w:r w:rsidR="00C53175" w:rsidRPr="00737D0D">
        <w:rPr>
          <w:rFonts w:ascii="Arial Narrow" w:hAnsi="Arial Narrow"/>
          <w:szCs w:val="22"/>
        </w:rPr>
        <w:t>asistentes digitales personales (</w:t>
      </w:r>
      <w:r w:rsidR="001D2D57" w:rsidRPr="00737D0D">
        <w:rPr>
          <w:rFonts w:ascii="Arial Narrow" w:hAnsi="Arial Narrow"/>
          <w:szCs w:val="22"/>
        </w:rPr>
        <w:t>PDA</w:t>
      </w:r>
      <w:r w:rsidR="00C53175" w:rsidRPr="00737D0D">
        <w:rPr>
          <w:rFonts w:ascii="Arial Narrow" w:hAnsi="Arial Narrow"/>
          <w:szCs w:val="22"/>
        </w:rPr>
        <w:t>)</w:t>
      </w:r>
      <w:r w:rsidR="001D2D57" w:rsidRPr="00737D0D">
        <w:rPr>
          <w:rFonts w:ascii="Arial Narrow" w:hAnsi="Arial Narrow"/>
          <w:szCs w:val="22"/>
        </w:rPr>
        <w:t xml:space="preserve">, tabletas, </w:t>
      </w:r>
      <w:r w:rsidR="00C53175" w:rsidRPr="00737D0D">
        <w:rPr>
          <w:rFonts w:ascii="Arial Narrow" w:hAnsi="Arial Narrow"/>
          <w:szCs w:val="22"/>
        </w:rPr>
        <w:t>y</w:t>
      </w:r>
      <w:r w:rsidR="001D2D57" w:rsidRPr="00737D0D">
        <w:rPr>
          <w:rFonts w:ascii="Arial Narrow" w:hAnsi="Arial Narrow"/>
          <w:szCs w:val="22"/>
        </w:rPr>
        <w:t xml:space="preserve"> computadoras portátiles.</w:t>
      </w:r>
    </w:p>
    <w:p w14:paraId="675AAEB7" w14:textId="77777777" w:rsidR="00B02A32" w:rsidRPr="00737D0D" w:rsidRDefault="00B02A32" w:rsidP="00B16783">
      <w:pPr>
        <w:rPr>
          <w:rFonts w:ascii="Arial Narrow" w:hAnsi="Arial Narrow"/>
          <w:szCs w:val="22"/>
        </w:rPr>
      </w:pPr>
      <w:r w:rsidRPr="00737D0D">
        <w:rPr>
          <w:rFonts w:ascii="Arial Narrow" w:hAnsi="Arial Narrow"/>
          <w:b/>
          <w:szCs w:val="22"/>
        </w:rPr>
        <w:t>Entidad</w:t>
      </w:r>
      <w:r w:rsidR="00146FC9" w:rsidRPr="00737D0D">
        <w:rPr>
          <w:rFonts w:ascii="Arial Narrow" w:hAnsi="Arial Narrow"/>
          <w:b/>
          <w:szCs w:val="22"/>
        </w:rPr>
        <w:t xml:space="preserve">: </w:t>
      </w:r>
      <w:r w:rsidRPr="00737D0D">
        <w:rPr>
          <w:rFonts w:ascii="Arial Narrow" w:hAnsi="Arial Narrow"/>
          <w:szCs w:val="22"/>
        </w:rPr>
        <w:t>Término que se usa en el presente</w:t>
      </w:r>
      <w:r w:rsidR="00B8271F" w:rsidRPr="00737D0D">
        <w:rPr>
          <w:rFonts w:ascii="Arial Narrow" w:hAnsi="Arial Narrow"/>
          <w:szCs w:val="22"/>
        </w:rPr>
        <w:t xml:space="preserve"> documento para identificar el</w:t>
      </w:r>
      <w:r w:rsidRPr="00737D0D">
        <w:rPr>
          <w:rFonts w:ascii="Arial Narrow" w:hAnsi="Arial Narrow"/>
          <w:szCs w:val="22"/>
        </w:rPr>
        <w:t xml:space="preserve"> </w:t>
      </w:r>
      <w:r w:rsidR="00B8271F" w:rsidRPr="00737D0D">
        <w:rPr>
          <w:rFonts w:ascii="Arial Narrow" w:hAnsi="Arial Narrow"/>
          <w:szCs w:val="22"/>
        </w:rPr>
        <w:t>Instituto de Cultura y Patrimonio de Antioquia</w:t>
      </w:r>
      <w:r w:rsidRPr="00737D0D">
        <w:rPr>
          <w:rFonts w:ascii="Arial Narrow" w:hAnsi="Arial Narrow"/>
          <w:szCs w:val="22"/>
        </w:rPr>
        <w:t xml:space="preserve"> cuando sea conveniente.</w:t>
      </w:r>
    </w:p>
    <w:p w14:paraId="1CED9C64" w14:textId="7E2D6C36" w:rsidR="00FB6C11" w:rsidRPr="00737D0D" w:rsidRDefault="00FB6C11" w:rsidP="00B16783">
      <w:pPr>
        <w:rPr>
          <w:rFonts w:ascii="Arial Narrow" w:hAnsi="Arial Narrow"/>
          <w:szCs w:val="22"/>
        </w:rPr>
      </w:pPr>
      <w:r w:rsidRPr="00737D0D">
        <w:rPr>
          <w:rFonts w:ascii="Arial Narrow" w:hAnsi="Arial Narrow"/>
          <w:b/>
          <w:szCs w:val="22"/>
        </w:rPr>
        <w:t>Equipos de trabajo de informática</w:t>
      </w:r>
      <w:r w:rsidR="00146FC9" w:rsidRPr="00737D0D">
        <w:rPr>
          <w:rFonts w:ascii="Arial Narrow" w:hAnsi="Arial Narrow"/>
          <w:b/>
          <w:szCs w:val="22"/>
        </w:rPr>
        <w:t xml:space="preserve">: </w:t>
      </w:r>
      <w:r w:rsidRPr="00737D0D">
        <w:rPr>
          <w:rFonts w:ascii="Arial Narrow" w:hAnsi="Arial Narrow"/>
          <w:szCs w:val="22"/>
        </w:rPr>
        <w:t xml:space="preserve">Expresión </w:t>
      </w:r>
      <w:r w:rsidR="00663261" w:rsidRPr="00737D0D">
        <w:rPr>
          <w:rFonts w:ascii="Arial Narrow" w:hAnsi="Arial Narrow"/>
          <w:szCs w:val="22"/>
        </w:rPr>
        <w:t xml:space="preserve">que se usa </w:t>
      </w:r>
      <w:r w:rsidRPr="00737D0D">
        <w:rPr>
          <w:rFonts w:ascii="Arial Narrow" w:hAnsi="Arial Narrow"/>
          <w:szCs w:val="22"/>
        </w:rPr>
        <w:t xml:space="preserve">en el presente documento </w:t>
      </w:r>
      <w:r w:rsidR="00663261" w:rsidRPr="00737D0D">
        <w:rPr>
          <w:rFonts w:ascii="Arial Narrow" w:hAnsi="Arial Narrow"/>
          <w:szCs w:val="22"/>
        </w:rPr>
        <w:t xml:space="preserve">para identificar </w:t>
      </w:r>
      <w:r w:rsidR="00C21996" w:rsidRPr="00737D0D">
        <w:rPr>
          <w:rFonts w:ascii="Arial Narrow" w:hAnsi="Arial Narrow"/>
          <w:szCs w:val="22"/>
        </w:rPr>
        <w:t>a los</w:t>
      </w:r>
      <w:r w:rsidR="00B8271F" w:rsidRPr="00737D0D">
        <w:rPr>
          <w:rFonts w:ascii="Arial Narrow" w:hAnsi="Arial Narrow"/>
          <w:szCs w:val="22"/>
        </w:rPr>
        <w:t xml:space="preserve"> equipos de </w:t>
      </w:r>
      <w:r w:rsidR="00C21996" w:rsidRPr="00737D0D">
        <w:rPr>
          <w:rFonts w:ascii="Arial Narrow" w:hAnsi="Arial Narrow"/>
          <w:szCs w:val="22"/>
        </w:rPr>
        <w:t>trabajo del</w:t>
      </w:r>
      <w:r w:rsidR="00B8271F" w:rsidRPr="00737D0D">
        <w:rPr>
          <w:rFonts w:ascii="Arial Narrow" w:hAnsi="Arial Narrow"/>
          <w:szCs w:val="22"/>
        </w:rPr>
        <w:t xml:space="preserve"> Instituto de Cultura y Patrimonio de Antioquia </w:t>
      </w:r>
      <w:r w:rsidRPr="00737D0D">
        <w:rPr>
          <w:rFonts w:ascii="Arial Narrow" w:hAnsi="Arial Narrow"/>
          <w:szCs w:val="22"/>
        </w:rPr>
        <w:t xml:space="preserve">que </w:t>
      </w:r>
      <w:r w:rsidR="009922F3">
        <w:rPr>
          <w:rFonts w:ascii="Arial Narrow" w:hAnsi="Arial Narrow"/>
          <w:szCs w:val="22"/>
        </w:rPr>
        <w:t>son</w:t>
      </w:r>
      <w:r w:rsidRPr="00737D0D">
        <w:rPr>
          <w:rFonts w:ascii="Arial Narrow" w:hAnsi="Arial Narrow"/>
          <w:szCs w:val="22"/>
        </w:rPr>
        <w:t xml:space="preserve"> responsables de desarrollar, desplegar, mantener y administrar la</w:t>
      </w:r>
      <w:r w:rsidR="00663261" w:rsidRPr="00737D0D">
        <w:rPr>
          <w:rFonts w:ascii="Arial Narrow" w:hAnsi="Arial Narrow"/>
          <w:szCs w:val="22"/>
        </w:rPr>
        <w:t>s</w:t>
      </w:r>
      <w:r w:rsidRPr="00737D0D">
        <w:rPr>
          <w:rFonts w:ascii="Arial Narrow" w:hAnsi="Arial Narrow"/>
          <w:szCs w:val="22"/>
        </w:rPr>
        <w:t xml:space="preserve"> plataforma</w:t>
      </w:r>
      <w:r w:rsidR="00663261" w:rsidRPr="00737D0D">
        <w:rPr>
          <w:rFonts w:ascii="Arial Narrow" w:hAnsi="Arial Narrow"/>
          <w:szCs w:val="22"/>
        </w:rPr>
        <w:t>s</w:t>
      </w:r>
      <w:r w:rsidRPr="00737D0D">
        <w:rPr>
          <w:rFonts w:ascii="Arial Narrow" w:hAnsi="Arial Narrow"/>
          <w:szCs w:val="22"/>
        </w:rPr>
        <w:t xml:space="preserve"> de tecnología de</w:t>
      </w:r>
      <w:r w:rsidR="00D42DF7" w:rsidRPr="00737D0D">
        <w:rPr>
          <w:rFonts w:ascii="Arial Narrow" w:hAnsi="Arial Narrow"/>
          <w:szCs w:val="22"/>
        </w:rPr>
        <w:t xml:space="preserve"> información. </w:t>
      </w:r>
      <w:r w:rsidRPr="00737D0D">
        <w:rPr>
          <w:rFonts w:ascii="Arial Narrow" w:hAnsi="Arial Narrow"/>
          <w:szCs w:val="22"/>
        </w:rPr>
        <w:t>Est</w:t>
      </w:r>
      <w:r w:rsidR="00663261" w:rsidRPr="00737D0D">
        <w:rPr>
          <w:rFonts w:ascii="Arial Narrow" w:hAnsi="Arial Narrow"/>
          <w:szCs w:val="22"/>
        </w:rPr>
        <w:t xml:space="preserve">a expresión </w:t>
      </w:r>
      <w:r w:rsidRPr="00737D0D">
        <w:rPr>
          <w:rFonts w:ascii="Arial Narrow" w:hAnsi="Arial Narrow"/>
          <w:szCs w:val="22"/>
        </w:rPr>
        <w:t xml:space="preserve">abarca a los integrantes </w:t>
      </w:r>
      <w:r w:rsidR="006D50FD">
        <w:rPr>
          <w:rFonts w:ascii="Arial Narrow" w:hAnsi="Arial Narrow"/>
          <w:szCs w:val="22"/>
        </w:rPr>
        <w:t>del área de sistemas y</w:t>
      </w:r>
      <w:r w:rsidRPr="00737D0D">
        <w:rPr>
          <w:rFonts w:ascii="Arial Narrow" w:hAnsi="Arial Narrow"/>
          <w:szCs w:val="22"/>
        </w:rPr>
        <w:t xml:space="preserve"> personal de otras áreas de la entidad con alguna de las responsabilidades mencionadas. </w:t>
      </w:r>
    </w:p>
    <w:p w14:paraId="6295701C" w14:textId="3D4101B4" w:rsidR="00F93A0A" w:rsidRPr="00737D0D" w:rsidRDefault="00F93A0A" w:rsidP="00F93A0A">
      <w:pPr>
        <w:rPr>
          <w:rFonts w:ascii="Arial Narrow" w:hAnsi="Arial Narrow"/>
          <w:szCs w:val="22"/>
        </w:rPr>
      </w:pPr>
      <w:r w:rsidRPr="00737D0D">
        <w:rPr>
          <w:rFonts w:ascii="Arial Narrow" w:hAnsi="Arial Narrow"/>
          <w:b/>
          <w:szCs w:val="22"/>
        </w:rPr>
        <w:t>Equipo de seguridad de la información</w:t>
      </w:r>
      <w:r w:rsidR="00146FC9" w:rsidRPr="00737D0D">
        <w:rPr>
          <w:rFonts w:ascii="Arial Narrow" w:hAnsi="Arial Narrow"/>
          <w:b/>
          <w:szCs w:val="22"/>
        </w:rPr>
        <w:t xml:space="preserve">: </w:t>
      </w:r>
      <w:r w:rsidRPr="00737D0D">
        <w:rPr>
          <w:rFonts w:ascii="Arial Narrow" w:hAnsi="Arial Narrow"/>
          <w:szCs w:val="22"/>
        </w:rPr>
        <w:t xml:space="preserve">Grupo funcional adscrito a </w:t>
      </w:r>
      <w:r w:rsidR="00452D12">
        <w:rPr>
          <w:rFonts w:ascii="Arial Narrow" w:hAnsi="Arial Narrow"/>
          <w:szCs w:val="22"/>
        </w:rPr>
        <w:t>área de sistemas</w:t>
      </w:r>
      <w:r w:rsidRPr="00737D0D">
        <w:rPr>
          <w:rFonts w:ascii="Arial Narrow" w:hAnsi="Arial Narrow"/>
          <w:szCs w:val="22"/>
        </w:rPr>
        <w:t>, cuya función primordial es la de gestionar la seguridad para el</w:t>
      </w:r>
      <w:r w:rsidR="00B8271F" w:rsidRPr="00737D0D">
        <w:rPr>
          <w:rFonts w:ascii="Arial Narrow" w:hAnsi="Arial Narrow"/>
          <w:szCs w:val="22"/>
        </w:rPr>
        <w:t xml:space="preserve"> alcance previsto del SGSI del</w:t>
      </w:r>
      <w:r w:rsidRPr="00737D0D">
        <w:rPr>
          <w:rFonts w:ascii="Arial Narrow" w:hAnsi="Arial Narrow"/>
          <w:szCs w:val="22"/>
        </w:rPr>
        <w:t xml:space="preserve"> </w:t>
      </w:r>
      <w:r w:rsidR="00B8271F" w:rsidRPr="00737D0D">
        <w:rPr>
          <w:rFonts w:ascii="Arial Narrow" w:hAnsi="Arial Narrow"/>
          <w:szCs w:val="22"/>
        </w:rPr>
        <w:t xml:space="preserve">Instituto de Cultura y Patrimonio de </w:t>
      </w:r>
      <w:r w:rsidR="0098634A" w:rsidRPr="00737D0D">
        <w:rPr>
          <w:rFonts w:ascii="Arial Narrow" w:hAnsi="Arial Narrow"/>
          <w:szCs w:val="22"/>
        </w:rPr>
        <w:t>Antioquia, buscando</w:t>
      </w:r>
      <w:r w:rsidRPr="00737D0D">
        <w:rPr>
          <w:rFonts w:ascii="Arial Narrow" w:hAnsi="Arial Narrow"/>
          <w:szCs w:val="22"/>
        </w:rPr>
        <w:t xml:space="preserve"> que el nivel de riesgo de la información de la entidad permanezca en niveles aceptables.      </w:t>
      </w:r>
      <w:r w:rsidRPr="00737D0D">
        <w:rPr>
          <w:rFonts w:ascii="Arial Narrow" w:hAnsi="Arial Narrow"/>
          <w:color w:val="FF0000"/>
          <w:szCs w:val="22"/>
        </w:rPr>
        <w:t xml:space="preserve"> </w:t>
      </w:r>
    </w:p>
    <w:p w14:paraId="19FABC77" w14:textId="77777777" w:rsidR="00A23ECB" w:rsidRPr="00737D0D" w:rsidRDefault="00306134" w:rsidP="00B16783">
      <w:pPr>
        <w:rPr>
          <w:rFonts w:ascii="Arial Narrow" w:hAnsi="Arial Narrow"/>
          <w:szCs w:val="22"/>
        </w:rPr>
      </w:pPr>
      <w:r w:rsidRPr="00737D0D">
        <w:rPr>
          <w:rFonts w:ascii="Arial Narrow" w:hAnsi="Arial Narrow"/>
          <w:b/>
          <w:szCs w:val="22"/>
        </w:rPr>
        <w:t xml:space="preserve">Evento de </w:t>
      </w:r>
      <w:r w:rsidR="00A073E7" w:rsidRPr="00737D0D">
        <w:rPr>
          <w:rFonts w:ascii="Arial Narrow" w:hAnsi="Arial Narrow"/>
          <w:b/>
          <w:szCs w:val="22"/>
        </w:rPr>
        <w:t>seguridad informática</w:t>
      </w:r>
      <w:r w:rsidR="00146FC9" w:rsidRPr="00737D0D">
        <w:rPr>
          <w:rFonts w:ascii="Arial Narrow" w:hAnsi="Arial Narrow"/>
          <w:b/>
          <w:szCs w:val="22"/>
        </w:rPr>
        <w:t xml:space="preserve">: </w:t>
      </w:r>
      <w:r w:rsidR="00C24AE7" w:rsidRPr="00737D0D">
        <w:rPr>
          <w:rFonts w:ascii="Arial Narrow" w:hAnsi="Arial Narrow"/>
          <w:szCs w:val="22"/>
        </w:rPr>
        <w:t xml:space="preserve">Presencia identificada </w:t>
      </w:r>
      <w:r w:rsidR="004D4B4A" w:rsidRPr="00737D0D">
        <w:rPr>
          <w:rFonts w:ascii="Arial Narrow" w:hAnsi="Arial Narrow"/>
          <w:szCs w:val="22"/>
        </w:rPr>
        <w:t>del estado</w:t>
      </w:r>
      <w:r w:rsidR="00C24AE7" w:rsidRPr="00737D0D">
        <w:rPr>
          <w:rFonts w:ascii="Arial Narrow" w:hAnsi="Arial Narrow"/>
          <w:szCs w:val="22"/>
        </w:rPr>
        <w:t xml:space="preserve"> de un sistema, servicio o red, que indica una posible violación de </w:t>
      </w:r>
      <w:r w:rsidR="00EC61B4" w:rsidRPr="00737D0D">
        <w:rPr>
          <w:rFonts w:ascii="Arial Narrow" w:hAnsi="Arial Narrow"/>
          <w:szCs w:val="22"/>
        </w:rPr>
        <w:t>las políticas</w:t>
      </w:r>
      <w:r w:rsidR="00C24AE7" w:rsidRPr="00737D0D">
        <w:rPr>
          <w:rFonts w:ascii="Arial Narrow" w:hAnsi="Arial Narrow"/>
          <w:szCs w:val="22"/>
        </w:rPr>
        <w:t xml:space="preserve"> de </w:t>
      </w:r>
      <w:r w:rsidR="00906B4C" w:rsidRPr="00737D0D">
        <w:rPr>
          <w:rFonts w:ascii="Arial Narrow" w:hAnsi="Arial Narrow"/>
          <w:szCs w:val="22"/>
        </w:rPr>
        <w:t>seguridad informática</w:t>
      </w:r>
      <w:r w:rsidR="004D4B4A" w:rsidRPr="00737D0D">
        <w:rPr>
          <w:rFonts w:ascii="Arial Narrow" w:hAnsi="Arial Narrow"/>
          <w:szCs w:val="22"/>
        </w:rPr>
        <w:t xml:space="preserve">, una </w:t>
      </w:r>
      <w:r w:rsidR="00C24AE7" w:rsidRPr="00737D0D">
        <w:rPr>
          <w:rFonts w:ascii="Arial Narrow" w:hAnsi="Arial Narrow"/>
          <w:szCs w:val="22"/>
        </w:rPr>
        <w:t>falla de</w:t>
      </w:r>
      <w:r w:rsidR="004D4B4A" w:rsidRPr="00737D0D">
        <w:rPr>
          <w:rFonts w:ascii="Arial Narrow" w:hAnsi="Arial Narrow"/>
          <w:szCs w:val="22"/>
        </w:rPr>
        <w:t xml:space="preserve"> los</w:t>
      </w:r>
      <w:r w:rsidR="00C24AE7" w:rsidRPr="00737D0D">
        <w:rPr>
          <w:rFonts w:ascii="Arial Narrow" w:hAnsi="Arial Narrow"/>
          <w:szCs w:val="22"/>
        </w:rPr>
        <w:t xml:space="preserve"> controles, o una situación desconocida previamente que puede ser </w:t>
      </w:r>
      <w:r w:rsidR="004D4B4A" w:rsidRPr="00737D0D">
        <w:rPr>
          <w:rFonts w:ascii="Arial Narrow" w:hAnsi="Arial Narrow"/>
          <w:szCs w:val="22"/>
        </w:rPr>
        <w:t>relevante para</w:t>
      </w:r>
      <w:r w:rsidR="00C24AE7" w:rsidRPr="00737D0D">
        <w:rPr>
          <w:rFonts w:ascii="Arial Narrow" w:hAnsi="Arial Narrow"/>
          <w:szCs w:val="22"/>
        </w:rPr>
        <w:t xml:space="preserve"> la seguridad.</w:t>
      </w:r>
      <w:r w:rsidR="00C24AE7" w:rsidRPr="00737D0D">
        <w:rPr>
          <w:rStyle w:val="Refdenotaalpie"/>
          <w:rFonts w:ascii="Arial Narrow" w:hAnsi="Arial Narrow"/>
          <w:szCs w:val="22"/>
        </w:rPr>
        <w:footnoteReference w:id="1"/>
      </w:r>
    </w:p>
    <w:p w14:paraId="431CCFFC" w14:textId="77777777" w:rsidR="002D6CC4" w:rsidRPr="00737D0D" w:rsidRDefault="00306134" w:rsidP="00B16783">
      <w:pPr>
        <w:rPr>
          <w:rFonts w:ascii="Arial Narrow" w:hAnsi="Arial Narrow"/>
          <w:szCs w:val="22"/>
        </w:rPr>
      </w:pPr>
      <w:r w:rsidRPr="00737D0D">
        <w:rPr>
          <w:rFonts w:ascii="Arial Narrow" w:hAnsi="Arial Narrow"/>
          <w:b/>
          <w:szCs w:val="22"/>
        </w:rPr>
        <w:lastRenderedPageBreak/>
        <w:t xml:space="preserve">Incidente de </w:t>
      </w:r>
      <w:r w:rsidR="00A073E7" w:rsidRPr="00737D0D">
        <w:rPr>
          <w:rFonts w:ascii="Arial Narrow" w:hAnsi="Arial Narrow"/>
          <w:b/>
          <w:szCs w:val="22"/>
        </w:rPr>
        <w:t>seguridad informática</w:t>
      </w:r>
      <w:r w:rsidR="00146FC9" w:rsidRPr="00737D0D">
        <w:rPr>
          <w:rFonts w:ascii="Arial Narrow" w:hAnsi="Arial Narrow"/>
          <w:b/>
          <w:szCs w:val="22"/>
        </w:rPr>
        <w:t xml:space="preserve">: </w:t>
      </w:r>
      <w:r w:rsidR="002D6CC4" w:rsidRPr="00737D0D">
        <w:rPr>
          <w:rFonts w:ascii="Arial Narrow" w:hAnsi="Arial Narrow"/>
          <w:szCs w:val="22"/>
        </w:rPr>
        <w:t xml:space="preserve">Un evento o serie de eventos de </w:t>
      </w:r>
      <w:r w:rsidR="00A073E7" w:rsidRPr="00737D0D">
        <w:rPr>
          <w:rFonts w:ascii="Arial Narrow" w:hAnsi="Arial Narrow"/>
          <w:szCs w:val="22"/>
        </w:rPr>
        <w:t>seguridad informática</w:t>
      </w:r>
      <w:r w:rsidR="002D6CC4" w:rsidRPr="00737D0D">
        <w:rPr>
          <w:rFonts w:ascii="Arial Narrow" w:hAnsi="Arial Narrow"/>
          <w:szCs w:val="22"/>
        </w:rPr>
        <w:t xml:space="preserve"> no deseados o inesperados, que tienen una probabilidad significativa de comprometer las operaciones del negocio y amenazar la </w:t>
      </w:r>
      <w:r w:rsidR="00A073E7" w:rsidRPr="00737D0D">
        <w:rPr>
          <w:rFonts w:ascii="Arial Narrow" w:hAnsi="Arial Narrow"/>
          <w:szCs w:val="22"/>
        </w:rPr>
        <w:t>seguridad informática</w:t>
      </w:r>
      <w:r w:rsidR="00D245CD" w:rsidRPr="00737D0D">
        <w:rPr>
          <w:rFonts w:ascii="Arial Narrow" w:hAnsi="Arial Narrow"/>
          <w:szCs w:val="22"/>
        </w:rPr>
        <w:t>. Todo incidente es un evento, más no todo evento es un incidente</w:t>
      </w:r>
      <w:r w:rsidR="002D6CC4" w:rsidRPr="00737D0D">
        <w:rPr>
          <w:rFonts w:ascii="Arial Narrow" w:hAnsi="Arial Narrow"/>
          <w:szCs w:val="22"/>
        </w:rPr>
        <w:t>.</w:t>
      </w:r>
      <w:r w:rsidR="002D6CC4" w:rsidRPr="00737D0D">
        <w:rPr>
          <w:rStyle w:val="Refdenotaalpie"/>
          <w:rFonts w:ascii="Arial Narrow" w:hAnsi="Arial Narrow"/>
          <w:szCs w:val="22"/>
        </w:rPr>
        <w:footnoteReference w:id="2"/>
      </w:r>
    </w:p>
    <w:p w14:paraId="4363DD93" w14:textId="77777777" w:rsidR="00295468" w:rsidRPr="00737D0D" w:rsidRDefault="0089147C" w:rsidP="00B16783">
      <w:pPr>
        <w:rPr>
          <w:rFonts w:ascii="Arial Narrow" w:hAnsi="Arial Narrow"/>
          <w:szCs w:val="22"/>
        </w:rPr>
      </w:pPr>
      <w:r w:rsidRPr="00737D0D">
        <w:rPr>
          <w:rFonts w:ascii="Arial Narrow" w:hAnsi="Arial Narrow"/>
          <w:b/>
          <w:szCs w:val="22"/>
        </w:rPr>
        <w:t xml:space="preserve">Manual de </w:t>
      </w:r>
      <w:r w:rsidR="00F84BCF" w:rsidRPr="00737D0D">
        <w:rPr>
          <w:rFonts w:ascii="Arial Narrow" w:hAnsi="Arial Narrow"/>
          <w:b/>
          <w:szCs w:val="22"/>
        </w:rPr>
        <w:t>p</w:t>
      </w:r>
      <w:r w:rsidRPr="00737D0D">
        <w:rPr>
          <w:rFonts w:ascii="Arial Narrow" w:hAnsi="Arial Narrow"/>
          <w:b/>
          <w:szCs w:val="22"/>
        </w:rPr>
        <w:t xml:space="preserve">rotección de la </w:t>
      </w:r>
      <w:r w:rsidR="00F84BCF" w:rsidRPr="00737D0D">
        <w:rPr>
          <w:rFonts w:ascii="Arial Narrow" w:hAnsi="Arial Narrow"/>
          <w:b/>
          <w:szCs w:val="22"/>
        </w:rPr>
        <w:t>i</w:t>
      </w:r>
      <w:r w:rsidRPr="00737D0D">
        <w:rPr>
          <w:rFonts w:ascii="Arial Narrow" w:hAnsi="Arial Narrow"/>
          <w:b/>
          <w:szCs w:val="22"/>
        </w:rPr>
        <w:t>nformación</w:t>
      </w:r>
      <w:r w:rsidR="00146FC9" w:rsidRPr="00737D0D">
        <w:rPr>
          <w:rFonts w:ascii="Arial Narrow" w:hAnsi="Arial Narrow"/>
          <w:b/>
          <w:szCs w:val="22"/>
        </w:rPr>
        <w:t xml:space="preserve">: </w:t>
      </w:r>
      <w:r w:rsidR="00295468" w:rsidRPr="00737D0D">
        <w:rPr>
          <w:rFonts w:ascii="Arial Narrow" w:hAnsi="Arial Narrow"/>
          <w:szCs w:val="22"/>
        </w:rPr>
        <w:t>Documento donde se establecen los lineamientos de seguridad para el man</w:t>
      </w:r>
      <w:r w:rsidR="002C48A4" w:rsidRPr="00737D0D">
        <w:rPr>
          <w:rFonts w:ascii="Arial Narrow" w:hAnsi="Arial Narrow"/>
          <w:szCs w:val="22"/>
        </w:rPr>
        <w:t>ejo de la información del</w:t>
      </w:r>
      <w:r w:rsidR="00A960E7" w:rsidRPr="00737D0D">
        <w:rPr>
          <w:rFonts w:ascii="Arial Narrow" w:hAnsi="Arial Narrow"/>
          <w:szCs w:val="22"/>
        </w:rPr>
        <w:t xml:space="preserve"> </w:t>
      </w:r>
      <w:r w:rsidR="002C48A4" w:rsidRPr="00737D0D">
        <w:rPr>
          <w:rFonts w:ascii="Arial Narrow" w:hAnsi="Arial Narrow"/>
          <w:szCs w:val="22"/>
        </w:rPr>
        <w:t xml:space="preserve">Instituto de Cultura y Patrimonio de Antioquia </w:t>
      </w:r>
      <w:r w:rsidR="004F0E27" w:rsidRPr="00737D0D">
        <w:rPr>
          <w:rFonts w:ascii="Arial Narrow" w:hAnsi="Arial Narrow"/>
          <w:szCs w:val="22"/>
        </w:rPr>
        <w:t xml:space="preserve">en función de la </w:t>
      </w:r>
      <w:r w:rsidR="00607C55" w:rsidRPr="00737D0D">
        <w:rPr>
          <w:rFonts w:ascii="Arial Narrow" w:hAnsi="Arial Narrow"/>
          <w:szCs w:val="22"/>
        </w:rPr>
        <w:t>clasificación</w:t>
      </w:r>
      <w:r w:rsidR="004F0E27" w:rsidRPr="00737D0D">
        <w:rPr>
          <w:rFonts w:ascii="Arial Narrow" w:hAnsi="Arial Narrow"/>
          <w:szCs w:val="22"/>
        </w:rPr>
        <w:t xml:space="preserve"> </w:t>
      </w:r>
      <w:r w:rsidR="006E0665" w:rsidRPr="00737D0D">
        <w:rPr>
          <w:rFonts w:ascii="Arial Narrow" w:hAnsi="Arial Narrow"/>
          <w:szCs w:val="22"/>
        </w:rPr>
        <w:t xml:space="preserve">de dicha </w:t>
      </w:r>
      <w:r w:rsidR="00607C55" w:rsidRPr="00737D0D">
        <w:rPr>
          <w:rFonts w:ascii="Arial Narrow" w:hAnsi="Arial Narrow"/>
          <w:szCs w:val="22"/>
        </w:rPr>
        <w:t>información</w:t>
      </w:r>
      <w:r w:rsidR="00663261" w:rsidRPr="00737D0D">
        <w:rPr>
          <w:rFonts w:ascii="Arial Narrow" w:hAnsi="Arial Narrow"/>
          <w:szCs w:val="22"/>
        </w:rPr>
        <w:t xml:space="preserve">. Según la </w:t>
      </w:r>
      <w:r w:rsidR="00663261" w:rsidRPr="00737D0D">
        <w:rPr>
          <w:rFonts w:ascii="Arial Narrow" w:hAnsi="Arial Narrow"/>
          <w:i/>
          <w:szCs w:val="22"/>
        </w:rPr>
        <w:t>Política de identificación y protección de la información</w:t>
      </w:r>
      <w:r w:rsidR="00663261" w:rsidRPr="00737D0D">
        <w:rPr>
          <w:rFonts w:ascii="Arial Narrow" w:hAnsi="Arial Narrow"/>
          <w:szCs w:val="22"/>
        </w:rPr>
        <w:t xml:space="preserve"> la información</w:t>
      </w:r>
      <w:r w:rsidR="00D42DF7" w:rsidRPr="00737D0D">
        <w:rPr>
          <w:rFonts w:ascii="Arial Narrow" w:hAnsi="Arial Narrow"/>
          <w:szCs w:val="22"/>
        </w:rPr>
        <w:t xml:space="preserve"> de la entidad se clasifica en </w:t>
      </w:r>
      <w:r w:rsidR="00663261" w:rsidRPr="00737D0D">
        <w:rPr>
          <w:rFonts w:ascii="Arial Narrow" w:hAnsi="Arial Narrow"/>
          <w:szCs w:val="22"/>
        </w:rPr>
        <w:t xml:space="preserve">Pública, Clasificada </w:t>
      </w:r>
      <w:r w:rsidR="00D42DF7" w:rsidRPr="00737D0D">
        <w:rPr>
          <w:rFonts w:ascii="Arial Narrow" w:hAnsi="Arial Narrow"/>
          <w:szCs w:val="22"/>
        </w:rPr>
        <w:t>y</w:t>
      </w:r>
      <w:r w:rsidR="00663261" w:rsidRPr="00737D0D">
        <w:rPr>
          <w:rFonts w:ascii="Arial Narrow" w:hAnsi="Arial Narrow"/>
          <w:szCs w:val="22"/>
        </w:rPr>
        <w:t xml:space="preserve"> Reservada</w:t>
      </w:r>
      <w:r w:rsidR="00317D25" w:rsidRPr="00737D0D">
        <w:rPr>
          <w:rFonts w:ascii="Arial Narrow" w:hAnsi="Arial Narrow"/>
          <w:szCs w:val="22"/>
        </w:rPr>
        <w:t>.</w:t>
      </w:r>
      <w:r w:rsidR="001E4E3F" w:rsidRPr="00737D0D">
        <w:rPr>
          <w:rFonts w:ascii="Arial Narrow" w:hAnsi="Arial Narrow"/>
          <w:szCs w:val="22"/>
        </w:rPr>
        <w:t xml:space="preserve">  </w:t>
      </w:r>
    </w:p>
    <w:p w14:paraId="693820E0" w14:textId="2732D398" w:rsidR="00751058" w:rsidRPr="00737D0D" w:rsidRDefault="00C27B7C" w:rsidP="00B16783">
      <w:pPr>
        <w:rPr>
          <w:rFonts w:ascii="Arial Narrow" w:hAnsi="Arial Narrow"/>
          <w:szCs w:val="22"/>
        </w:rPr>
      </w:pPr>
      <w:r w:rsidRPr="00737D0D">
        <w:rPr>
          <w:rFonts w:ascii="Arial Narrow" w:hAnsi="Arial Narrow"/>
          <w:b/>
          <w:szCs w:val="22"/>
        </w:rPr>
        <w:t>Plataforma de tecnología</w:t>
      </w:r>
      <w:r w:rsidR="00B02A32" w:rsidRPr="00737D0D">
        <w:rPr>
          <w:rFonts w:ascii="Arial Narrow" w:hAnsi="Arial Narrow"/>
          <w:b/>
          <w:szCs w:val="22"/>
        </w:rPr>
        <w:t xml:space="preserve">s de </w:t>
      </w:r>
      <w:r w:rsidR="00F163E7" w:rsidRPr="00737D0D">
        <w:rPr>
          <w:rFonts w:ascii="Arial Narrow" w:hAnsi="Arial Narrow"/>
          <w:b/>
          <w:szCs w:val="22"/>
        </w:rPr>
        <w:t>i</w:t>
      </w:r>
      <w:r w:rsidR="00B02A32" w:rsidRPr="00737D0D">
        <w:rPr>
          <w:rFonts w:ascii="Arial Narrow" w:hAnsi="Arial Narrow"/>
          <w:b/>
          <w:szCs w:val="22"/>
        </w:rPr>
        <w:t>nformación / Plataforma de T.I.</w:t>
      </w:r>
      <w:r w:rsidR="00146FC9" w:rsidRPr="00737D0D">
        <w:rPr>
          <w:rFonts w:ascii="Arial Narrow" w:hAnsi="Arial Narrow"/>
          <w:b/>
          <w:szCs w:val="22"/>
        </w:rPr>
        <w:t xml:space="preserve">: </w:t>
      </w:r>
      <w:r w:rsidR="00751058" w:rsidRPr="00737D0D">
        <w:rPr>
          <w:rFonts w:ascii="Arial Narrow" w:hAnsi="Arial Narrow"/>
          <w:szCs w:val="22"/>
        </w:rPr>
        <w:t>Para propósitos del presente documento, la</w:t>
      </w:r>
      <w:r w:rsidR="006E0665" w:rsidRPr="00737D0D">
        <w:rPr>
          <w:rFonts w:ascii="Arial Narrow" w:hAnsi="Arial Narrow"/>
          <w:szCs w:val="22"/>
        </w:rPr>
        <w:t>s expresiones</w:t>
      </w:r>
      <w:r w:rsidR="00751058" w:rsidRPr="00737D0D">
        <w:rPr>
          <w:rFonts w:ascii="Arial Narrow" w:hAnsi="Arial Narrow"/>
          <w:szCs w:val="22"/>
        </w:rPr>
        <w:t xml:space="preserve"> “plataforma </w:t>
      </w:r>
      <w:r w:rsidR="00B02A32" w:rsidRPr="00737D0D">
        <w:rPr>
          <w:rFonts w:ascii="Arial Narrow" w:hAnsi="Arial Narrow"/>
          <w:szCs w:val="22"/>
        </w:rPr>
        <w:t>de T.I.</w:t>
      </w:r>
      <w:r w:rsidR="00751058" w:rsidRPr="00737D0D">
        <w:rPr>
          <w:rFonts w:ascii="Arial Narrow" w:hAnsi="Arial Narrow"/>
          <w:szCs w:val="22"/>
        </w:rPr>
        <w:t>”</w:t>
      </w:r>
      <w:r w:rsidR="006E0665" w:rsidRPr="00737D0D">
        <w:rPr>
          <w:rFonts w:ascii="Arial Narrow" w:hAnsi="Arial Narrow"/>
          <w:szCs w:val="22"/>
        </w:rPr>
        <w:t xml:space="preserve"> y “</w:t>
      </w:r>
      <w:r w:rsidRPr="00737D0D">
        <w:rPr>
          <w:rFonts w:ascii="Arial Narrow" w:hAnsi="Arial Narrow"/>
          <w:szCs w:val="22"/>
        </w:rPr>
        <w:t>plataforma de tecnología</w:t>
      </w:r>
      <w:r w:rsidR="006E0665" w:rsidRPr="00737D0D">
        <w:rPr>
          <w:rFonts w:ascii="Arial Narrow" w:hAnsi="Arial Narrow"/>
          <w:szCs w:val="22"/>
        </w:rPr>
        <w:t xml:space="preserve">s de Información” </w:t>
      </w:r>
      <w:r w:rsidR="00751058" w:rsidRPr="00737D0D">
        <w:rPr>
          <w:rFonts w:ascii="Arial Narrow" w:hAnsi="Arial Narrow"/>
          <w:szCs w:val="22"/>
        </w:rPr>
        <w:t>hace referencia a todo el conjunto de recursos de tecnología de la información usados para generar, procesar, almacenar y transmitir información</w:t>
      </w:r>
      <w:r w:rsidR="00317D25" w:rsidRPr="00737D0D">
        <w:rPr>
          <w:rFonts w:ascii="Arial Narrow" w:hAnsi="Arial Narrow"/>
          <w:szCs w:val="22"/>
        </w:rPr>
        <w:t xml:space="preserve"> </w:t>
      </w:r>
      <w:r w:rsidR="004042B0">
        <w:rPr>
          <w:rFonts w:ascii="Arial Narrow" w:hAnsi="Arial Narrow"/>
          <w:szCs w:val="22"/>
        </w:rPr>
        <w:t>del Instituto de Cultura y Patrimonio de Antioquia</w:t>
      </w:r>
      <w:r w:rsidR="00751058" w:rsidRPr="00737D0D">
        <w:rPr>
          <w:rFonts w:ascii="Arial Narrow" w:hAnsi="Arial Narrow"/>
          <w:szCs w:val="22"/>
        </w:rPr>
        <w:t xml:space="preserve">. </w:t>
      </w:r>
      <w:r w:rsidR="00B02A32" w:rsidRPr="00737D0D">
        <w:rPr>
          <w:rFonts w:ascii="Arial Narrow" w:hAnsi="Arial Narrow"/>
          <w:szCs w:val="22"/>
        </w:rPr>
        <w:t xml:space="preserve">Lo que </w:t>
      </w:r>
      <w:r w:rsidR="00C21996" w:rsidRPr="00737D0D">
        <w:rPr>
          <w:rFonts w:ascii="Arial Narrow" w:hAnsi="Arial Narrow"/>
          <w:szCs w:val="22"/>
        </w:rPr>
        <w:t>incluye,</w:t>
      </w:r>
      <w:r w:rsidR="00B02A32" w:rsidRPr="00737D0D">
        <w:rPr>
          <w:rFonts w:ascii="Arial Narrow" w:hAnsi="Arial Narrow"/>
          <w:szCs w:val="22"/>
        </w:rPr>
        <w:t xml:space="preserve"> p</w:t>
      </w:r>
      <w:r w:rsidR="00751058" w:rsidRPr="00737D0D">
        <w:rPr>
          <w:rFonts w:ascii="Arial Narrow" w:hAnsi="Arial Narrow"/>
          <w:szCs w:val="22"/>
        </w:rPr>
        <w:t>or ejemplo: sistemas de</w:t>
      </w:r>
      <w:r w:rsidR="00F361D7" w:rsidRPr="00737D0D">
        <w:rPr>
          <w:rFonts w:ascii="Arial Narrow" w:hAnsi="Arial Narrow"/>
          <w:szCs w:val="22"/>
        </w:rPr>
        <w:t xml:space="preserve"> información, equipos de escritorio, portátiles</w:t>
      </w:r>
      <w:r w:rsidR="00751058" w:rsidRPr="00737D0D">
        <w:rPr>
          <w:rFonts w:ascii="Arial Narrow" w:hAnsi="Arial Narrow"/>
          <w:szCs w:val="22"/>
        </w:rPr>
        <w:t xml:space="preserve">, sistemas </w:t>
      </w:r>
      <w:r w:rsidR="00C21996" w:rsidRPr="00737D0D">
        <w:rPr>
          <w:rFonts w:ascii="Arial Narrow" w:hAnsi="Arial Narrow"/>
          <w:szCs w:val="22"/>
        </w:rPr>
        <w:t>operativos, e</w:t>
      </w:r>
      <w:r w:rsidR="00751058" w:rsidRPr="00737D0D">
        <w:rPr>
          <w:rFonts w:ascii="Arial Narrow" w:hAnsi="Arial Narrow"/>
          <w:szCs w:val="22"/>
        </w:rPr>
        <w:t xml:space="preserve"> infraestructura de red.</w:t>
      </w:r>
    </w:p>
    <w:p w14:paraId="29520E5D" w14:textId="77777777" w:rsidR="00E4290F" w:rsidRPr="00737D0D" w:rsidRDefault="00E4290F" w:rsidP="00B16783">
      <w:pPr>
        <w:rPr>
          <w:rFonts w:ascii="Arial Narrow" w:hAnsi="Arial Narrow"/>
          <w:szCs w:val="22"/>
        </w:rPr>
      </w:pPr>
      <w:r w:rsidRPr="00737D0D">
        <w:rPr>
          <w:rFonts w:ascii="Arial Narrow" w:hAnsi="Arial Narrow"/>
          <w:b/>
          <w:szCs w:val="22"/>
        </w:rPr>
        <w:t>Seguridad de la información</w:t>
      </w:r>
      <w:r w:rsidR="00146FC9" w:rsidRPr="00737D0D">
        <w:rPr>
          <w:rFonts w:ascii="Arial Narrow" w:hAnsi="Arial Narrow"/>
          <w:b/>
          <w:szCs w:val="22"/>
        </w:rPr>
        <w:t xml:space="preserve">: </w:t>
      </w:r>
      <w:r w:rsidRPr="00737D0D">
        <w:rPr>
          <w:rFonts w:ascii="Arial Narrow" w:hAnsi="Arial Narrow"/>
          <w:szCs w:val="22"/>
        </w:rPr>
        <w:t>Preservación de la confidencialidad, integridad y disponibilidad de la información</w:t>
      </w:r>
      <w:r w:rsidR="00F93A0A" w:rsidRPr="00737D0D">
        <w:rPr>
          <w:rFonts w:ascii="Arial Narrow" w:hAnsi="Arial Narrow"/>
          <w:szCs w:val="22"/>
        </w:rPr>
        <w:t>:</w:t>
      </w:r>
    </w:p>
    <w:p w14:paraId="4BFDC938" w14:textId="77777777" w:rsidR="00F93A0A" w:rsidRPr="00737D0D" w:rsidRDefault="00F93A0A" w:rsidP="009C5942">
      <w:pPr>
        <w:pStyle w:val="Prrafodelista"/>
        <w:numPr>
          <w:ilvl w:val="0"/>
          <w:numId w:val="13"/>
        </w:numPr>
        <w:rPr>
          <w:rFonts w:ascii="Arial Narrow" w:hAnsi="Arial Narrow"/>
          <w:szCs w:val="22"/>
        </w:rPr>
      </w:pPr>
      <w:r w:rsidRPr="00737D0D">
        <w:rPr>
          <w:rFonts w:ascii="Arial Narrow" w:hAnsi="Arial Narrow"/>
          <w:szCs w:val="22"/>
        </w:rPr>
        <w:t>Confidencialidad:</w:t>
      </w:r>
      <w:r w:rsidRPr="00737D0D">
        <w:rPr>
          <w:rFonts w:ascii="Arial Narrow" w:hAnsi="Arial Narrow"/>
          <w:b/>
          <w:szCs w:val="22"/>
        </w:rPr>
        <w:t xml:space="preserve"> </w:t>
      </w:r>
      <w:r w:rsidRPr="00737D0D">
        <w:rPr>
          <w:rFonts w:ascii="Arial Narrow" w:hAnsi="Arial Narrow"/>
          <w:szCs w:val="22"/>
        </w:rPr>
        <w:t>Propiedad que determina la condición de que la información no esté disponible ni sea revelada a individuos, entidades o procesos no autorizados.</w:t>
      </w:r>
    </w:p>
    <w:p w14:paraId="621D5577" w14:textId="77777777" w:rsidR="00F93A0A" w:rsidRPr="00737D0D" w:rsidRDefault="00F93A0A" w:rsidP="009C5942">
      <w:pPr>
        <w:pStyle w:val="Prrafodelista"/>
        <w:numPr>
          <w:ilvl w:val="0"/>
          <w:numId w:val="13"/>
        </w:numPr>
        <w:rPr>
          <w:rFonts w:ascii="Arial Narrow" w:hAnsi="Arial Narrow"/>
          <w:szCs w:val="22"/>
        </w:rPr>
      </w:pPr>
      <w:r w:rsidRPr="00737D0D">
        <w:rPr>
          <w:rFonts w:ascii="Arial Narrow" w:hAnsi="Arial Narrow"/>
          <w:szCs w:val="22"/>
        </w:rPr>
        <w:t>Integridad:</w:t>
      </w:r>
      <w:r w:rsidRPr="00737D0D">
        <w:rPr>
          <w:rFonts w:ascii="Arial Narrow" w:hAnsi="Arial Narrow"/>
          <w:b/>
          <w:szCs w:val="22"/>
        </w:rPr>
        <w:t xml:space="preserve"> </w:t>
      </w:r>
      <w:r w:rsidRPr="00737D0D">
        <w:rPr>
          <w:rFonts w:ascii="Arial Narrow" w:hAnsi="Arial Narrow"/>
          <w:szCs w:val="22"/>
        </w:rPr>
        <w:t>Propiedad de mantener la exactitud y estado completo de la información, en otras palabras, proteger la información para que no sea adulterada o alterada de forma indebida.</w:t>
      </w:r>
    </w:p>
    <w:p w14:paraId="1A649431" w14:textId="77777777" w:rsidR="00F93A0A" w:rsidRPr="004042B0" w:rsidRDefault="00F93A0A" w:rsidP="004042B0">
      <w:pPr>
        <w:pStyle w:val="Prrafodelista"/>
        <w:numPr>
          <w:ilvl w:val="0"/>
          <w:numId w:val="13"/>
        </w:numPr>
        <w:rPr>
          <w:rFonts w:ascii="Arial Narrow" w:hAnsi="Arial Narrow"/>
          <w:szCs w:val="22"/>
        </w:rPr>
      </w:pPr>
      <w:r w:rsidRPr="00737D0D">
        <w:rPr>
          <w:rFonts w:ascii="Arial Narrow" w:hAnsi="Arial Narrow"/>
          <w:szCs w:val="22"/>
        </w:rPr>
        <w:t>Disponibilidad:</w:t>
      </w:r>
      <w:r w:rsidRPr="00737D0D">
        <w:rPr>
          <w:rFonts w:ascii="Arial Narrow" w:hAnsi="Arial Narrow"/>
          <w:b/>
          <w:szCs w:val="22"/>
        </w:rPr>
        <w:t xml:space="preserve"> </w:t>
      </w:r>
      <w:r w:rsidRPr="00737D0D">
        <w:rPr>
          <w:rFonts w:ascii="Arial Narrow" w:hAnsi="Arial Narrow"/>
          <w:szCs w:val="22"/>
        </w:rPr>
        <w:t>Propiedad de mantener la información disponible y utilizable cuando lo requiera un individuo, proceso o entidad autorizada</w:t>
      </w:r>
      <w:r w:rsidR="004042B0">
        <w:rPr>
          <w:rFonts w:ascii="Arial Narrow" w:hAnsi="Arial Narrow"/>
          <w:szCs w:val="22"/>
        </w:rPr>
        <w:t xml:space="preserve">, </w:t>
      </w:r>
      <w:r w:rsidR="004042B0">
        <w:t>que referencia la Ley 1712 de 2014 y el Decreto 103 de 2015.</w:t>
      </w:r>
    </w:p>
    <w:p w14:paraId="1F95ED1A" w14:textId="77777777" w:rsidR="002B1FE4" w:rsidRPr="00737D0D" w:rsidRDefault="002B1FE4" w:rsidP="002B1FE4">
      <w:pPr>
        <w:rPr>
          <w:rFonts w:ascii="Arial Narrow" w:hAnsi="Arial Narrow"/>
          <w:szCs w:val="22"/>
        </w:rPr>
      </w:pPr>
      <w:r w:rsidRPr="00737D0D">
        <w:rPr>
          <w:rFonts w:ascii="Arial Narrow" w:hAnsi="Arial Narrow"/>
          <w:b/>
          <w:szCs w:val="22"/>
        </w:rPr>
        <w:t xml:space="preserve">Seguridad informática: </w:t>
      </w:r>
      <w:r w:rsidRPr="00737D0D">
        <w:rPr>
          <w:rFonts w:ascii="Arial Narrow" w:hAnsi="Arial Narrow"/>
          <w:szCs w:val="22"/>
        </w:rPr>
        <w:t xml:space="preserve">Rama de la seguridad de la información que se enfoca en la protección de la </w:t>
      </w:r>
      <w:r w:rsidR="00C27B7C" w:rsidRPr="00737D0D">
        <w:rPr>
          <w:rFonts w:ascii="Arial Narrow" w:hAnsi="Arial Narrow"/>
          <w:szCs w:val="22"/>
        </w:rPr>
        <w:t>plataforma de tecnología</w:t>
      </w:r>
      <w:r w:rsidR="00B63308" w:rsidRPr="00737D0D">
        <w:rPr>
          <w:rFonts w:ascii="Arial Narrow" w:hAnsi="Arial Narrow"/>
          <w:szCs w:val="22"/>
        </w:rPr>
        <w:t xml:space="preserve"> de Información y de los datos que circulan, se procesan o almacenan en dicha</w:t>
      </w:r>
      <w:r w:rsidR="00520EB7" w:rsidRPr="00737D0D">
        <w:rPr>
          <w:rFonts w:ascii="Arial Narrow" w:hAnsi="Arial Narrow"/>
          <w:szCs w:val="22"/>
        </w:rPr>
        <w:t xml:space="preserve"> plataforma</w:t>
      </w:r>
      <w:r w:rsidR="00B63308" w:rsidRPr="00737D0D">
        <w:rPr>
          <w:rFonts w:ascii="Arial Narrow" w:hAnsi="Arial Narrow"/>
          <w:szCs w:val="22"/>
        </w:rPr>
        <w:t>.</w:t>
      </w:r>
    </w:p>
    <w:p w14:paraId="55B5B4FE" w14:textId="77777777" w:rsidR="005E6013" w:rsidRPr="00737D0D" w:rsidRDefault="005E6013" w:rsidP="00B16783">
      <w:pPr>
        <w:rPr>
          <w:rFonts w:ascii="Arial Narrow" w:hAnsi="Arial Narrow"/>
          <w:szCs w:val="22"/>
        </w:rPr>
      </w:pPr>
      <w:r w:rsidRPr="00737D0D">
        <w:rPr>
          <w:rFonts w:ascii="Arial Narrow" w:hAnsi="Arial Narrow"/>
          <w:b/>
          <w:szCs w:val="22"/>
        </w:rPr>
        <w:t>Servidores Públicos</w:t>
      </w:r>
      <w:r w:rsidR="00146FC9" w:rsidRPr="00737D0D">
        <w:rPr>
          <w:rFonts w:ascii="Arial Narrow" w:hAnsi="Arial Narrow"/>
          <w:b/>
          <w:szCs w:val="22"/>
        </w:rPr>
        <w:t xml:space="preserve">: </w:t>
      </w:r>
      <w:r w:rsidRPr="00737D0D">
        <w:rPr>
          <w:rFonts w:ascii="Arial Narrow" w:hAnsi="Arial Narrow"/>
          <w:szCs w:val="22"/>
        </w:rPr>
        <w:t>Término que se usa en el presente documento para identificar</w:t>
      </w:r>
      <w:r w:rsidRPr="00737D0D">
        <w:rPr>
          <w:rFonts w:ascii="Arial Narrow" w:hAnsi="Arial Narrow"/>
          <w:b/>
          <w:szCs w:val="22"/>
        </w:rPr>
        <w:t xml:space="preserve"> </w:t>
      </w:r>
      <w:r w:rsidRPr="00737D0D">
        <w:rPr>
          <w:rFonts w:ascii="Arial Narrow" w:hAnsi="Arial Narrow"/>
          <w:szCs w:val="22"/>
        </w:rPr>
        <w:t>a empleados públicos, trabajadore</w:t>
      </w:r>
      <w:r w:rsidR="004C1E44" w:rsidRPr="00737D0D">
        <w:rPr>
          <w:rFonts w:ascii="Arial Narrow" w:hAnsi="Arial Narrow"/>
          <w:szCs w:val="22"/>
        </w:rPr>
        <w:t>s oficiales y practicantes del</w:t>
      </w:r>
      <w:r w:rsidRPr="00737D0D">
        <w:rPr>
          <w:rFonts w:ascii="Arial Narrow" w:hAnsi="Arial Narrow"/>
          <w:szCs w:val="22"/>
        </w:rPr>
        <w:t xml:space="preserve"> </w:t>
      </w:r>
      <w:r w:rsidR="004C1E44" w:rsidRPr="00737D0D">
        <w:rPr>
          <w:rFonts w:ascii="Arial Narrow" w:hAnsi="Arial Narrow"/>
          <w:szCs w:val="22"/>
        </w:rPr>
        <w:t>Instituto de Cultura y Patrimonio de Antioquia</w:t>
      </w:r>
      <w:r w:rsidR="004C1E44" w:rsidRPr="00737D0D">
        <w:rPr>
          <w:rStyle w:val="Refdenotaalpie"/>
          <w:rFonts w:ascii="Arial Narrow" w:hAnsi="Arial Narrow"/>
          <w:szCs w:val="22"/>
        </w:rPr>
        <w:t xml:space="preserve"> </w:t>
      </w:r>
      <w:r w:rsidRPr="00737D0D">
        <w:rPr>
          <w:rStyle w:val="Refdenotaalpie"/>
          <w:rFonts w:ascii="Arial Narrow" w:hAnsi="Arial Narrow"/>
          <w:szCs w:val="22"/>
        </w:rPr>
        <w:footnoteReference w:id="3"/>
      </w:r>
      <w:r w:rsidRPr="00737D0D">
        <w:rPr>
          <w:rFonts w:ascii="Arial Narrow" w:hAnsi="Arial Narrow"/>
          <w:szCs w:val="22"/>
        </w:rPr>
        <w:t>.</w:t>
      </w:r>
    </w:p>
    <w:p w14:paraId="36ED571B" w14:textId="77777777" w:rsidR="00D03671" w:rsidRPr="00737D0D" w:rsidRDefault="00D03671" w:rsidP="00B16783">
      <w:pPr>
        <w:rPr>
          <w:rFonts w:ascii="Arial Narrow" w:hAnsi="Arial Narrow"/>
          <w:szCs w:val="22"/>
        </w:rPr>
      </w:pPr>
      <w:r w:rsidRPr="00737D0D">
        <w:rPr>
          <w:rFonts w:ascii="Arial Narrow" w:hAnsi="Arial Narrow"/>
          <w:b/>
          <w:szCs w:val="22"/>
        </w:rPr>
        <w:t>Sistema de Gestión de Seguridad de la Información SGSI</w:t>
      </w:r>
      <w:r w:rsidR="00146FC9" w:rsidRPr="00737D0D">
        <w:rPr>
          <w:rFonts w:ascii="Arial Narrow" w:hAnsi="Arial Narrow"/>
          <w:b/>
          <w:szCs w:val="22"/>
        </w:rPr>
        <w:t xml:space="preserve">: </w:t>
      </w:r>
      <w:r w:rsidRPr="00737D0D">
        <w:rPr>
          <w:rFonts w:ascii="Arial Narrow" w:hAnsi="Arial Narrow"/>
          <w:szCs w:val="22"/>
        </w:rPr>
        <w:t>Sistema de gestión basado en un enfoque hacia los riesgos, cuyo fin es establecer, implementar, operar, hacer seguimiento, revisar, mantener y mejorar la seguridad de la información. El SGSI se rige por los requisitos de la norma internacional de gestión ISO/IEC 27001.</w:t>
      </w:r>
    </w:p>
    <w:p w14:paraId="4A3370B0" w14:textId="60A24315" w:rsidR="00AC0A8C" w:rsidRPr="00737D0D" w:rsidRDefault="00530CFC" w:rsidP="00B16783">
      <w:pPr>
        <w:rPr>
          <w:rFonts w:ascii="Arial Narrow" w:hAnsi="Arial Narrow"/>
          <w:szCs w:val="22"/>
        </w:rPr>
      </w:pPr>
      <w:r w:rsidRPr="00737D0D">
        <w:rPr>
          <w:rFonts w:ascii="Arial Narrow" w:hAnsi="Arial Narrow"/>
          <w:b/>
          <w:szCs w:val="22"/>
        </w:rPr>
        <w:t xml:space="preserve">Software </w:t>
      </w:r>
      <w:r w:rsidR="00AC0A8C" w:rsidRPr="00737D0D">
        <w:rPr>
          <w:rFonts w:ascii="Arial Narrow" w:hAnsi="Arial Narrow"/>
          <w:b/>
          <w:szCs w:val="22"/>
        </w:rPr>
        <w:t>malicioso</w:t>
      </w:r>
      <w:r w:rsidR="00146FC9" w:rsidRPr="00737D0D">
        <w:rPr>
          <w:rFonts w:ascii="Arial Narrow" w:hAnsi="Arial Narrow"/>
          <w:b/>
          <w:szCs w:val="22"/>
        </w:rPr>
        <w:t xml:space="preserve">: </w:t>
      </w:r>
      <w:r w:rsidRPr="00737D0D">
        <w:rPr>
          <w:rFonts w:ascii="Arial Narrow" w:hAnsi="Arial Narrow"/>
          <w:szCs w:val="22"/>
        </w:rPr>
        <w:t xml:space="preserve">(También, código malicioso). </w:t>
      </w:r>
      <w:r w:rsidR="00001EBB" w:rsidRPr="00737D0D">
        <w:rPr>
          <w:rFonts w:ascii="Arial Narrow" w:hAnsi="Arial Narrow"/>
          <w:szCs w:val="22"/>
        </w:rPr>
        <w:t>E</w:t>
      </w:r>
      <w:r w:rsidR="00AC0A8C" w:rsidRPr="00737D0D">
        <w:rPr>
          <w:rFonts w:ascii="Arial Narrow" w:hAnsi="Arial Narrow"/>
          <w:szCs w:val="22"/>
        </w:rPr>
        <w:t>s un tipo de software que tiene com</w:t>
      </w:r>
      <w:r w:rsidR="00D57EF8" w:rsidRPr="00737D0D">
        <w:rPr>
          <w:rFonts w:ascii="Arial Narrow" w:hAnsi="Arial Narrow"/>
          <w:szCs w:val="22"/>
        </w:rPr>
        <w:t>o objetivo infiltrar o dañar un</w:t>
      </w:r>
      <w:r w:rsidR="00AC0A8C" w:rsidRPr="00737D0D">
        <w:rPr>
          <w:rFonts w:ascii="Arial Narrow" w:hAnsi="Arial Narrow"/>
          <w:szCs w:val="22"/>
        </w:rPr>
        <w:t xml:space="preserve"> </w:t>
      </w:r>
      <w:r w:rsidR="00362B6A" w:rsidRPr="00737D0D">
        <w:rPr>
          <w:rFonts w:ascii="Arial Narrow" w:hAnsi="Arial Narrow"/>
          <w:szCs w:val="22"/>
        </w:rPr>
        <w:t xml:space="preserve">equipo de </w:t>
      </w:r>
      <w:r w:rsidR="00D57EF8" w:rsidRPr="00737D0D">
        <w:rPr>
          <w:rFonts w:ascii="Arial Narrow" w:hAnsi="Arial Narrow"/>
          <w:szCs w:val="22"/>
        </w:rPr>
        <w:t>cómputo</w:t>
      </w:r>
      <w:r w:rsidR="00AC0A8C" w:rsidRPr="00737D0D">
        <w:rPr>
          <w:rFonts w:ascii="Arial Narrow" w:hAnsi="Arial Narrow"/>
          <w:szCs w:val="22"/>
        </w:rPr>
        <w:t xml:space="preserve"> o </w:t>
      </w:r>
      <w:r w:rsidR="00001EBB" w:rsidRPr="00737D0D">
        <w:rPr>
          <w:rFonts w:ascii="Arial Narrow" w:hAnsi="Arial Narrow"/>
          <w:szCs w:val="22"/>
        </w:rPr>
        <w:t>sistema de información</w:t>
      </w:r>
      <w:r w:rsidR="00AC0A8C" w:rsidRPr="00737D0D">
        <w:rPr>
          <w:rFonts w:ascii="Arial Narrow" w:hAnsi="Arial Narrow"/>
          <w:szCs w:val="22"/>
        </w:rPr>
        <w:t xml:space="preserve"> sin el consentimiento de su propietario. </w:t>
      </w:r>
      <w:r w:rsidR="00001EBB" w:rsidRPr="00737D0D">
        <w:rPr>
          <w:rFonts w:ascii="Arial Narrow" w:hAnsi="Arial Narrow"/>
          <w:szCs w:val="22"/>
        </w:rPr>
        <w:t xml:space="preserve">El software malicioso incluye virus, gusanos, troyanos, la mayor parte de los </w:t>
      </w:r>
      <w:proofErr w:type="spellStart"/>
      <w:r w:rsidR="00001EBB" w:rsidRPr="00737D0D">
        <w:rPr>
          <w:rFonts w:ascii="Arial Narrow" w:hAnsi="Arial Narrow"/>
          <w:szCs w:val="22"/>
        </w:rPr>
        <w:t>rootkits</w:t>
      </w:r>
      <w:proofErr w:type="spellEnd"/>
      <w:r w:rsidR="00001EBB" w:rsidRPr="00737D0D">
        <w:rPr>
          <w:rFonts w:ascii="Arial Narrow" w:hAnsi="Arial Narrow"/>
          <w:szCs w:val="22"/>
        </w:rPr>
        <w:t xml:space="preserve">, </w:t>
      </w:r>
      <w:proofErr w:type="spellStart"/>
      <w:r w:rsidR="00001EBB" w:rsidRPr="00737D0D">
        <w:rPr>
          <w:rFonts w:ascii="Arial Narrow" w:hAnsi="Arial Narrow"/>
          <w:szCs w:val="22"/>
        </w:rPr>
        <w:t>scareware</w:t>
      </w:r>
      <w:proofErr w:type="spellEnd"/>
      <w:r w:rsidR="00001EBB" w:rsidRPr="00737D0D">
        <w:rPr>
          <w:rFonts w:ascii="Arial Narrow" w:hAnsi="Arial Narrow"/>
          <w:szCs w:val="22"/>
        </w:rPr>
        <w:t xml:space="preserve">, spyware, adware intrusivo y </w:t>
      </w:r>
      <w:proofErr w:type="spellStart"/>
      <w:r w:rsidR="00001EBB" w:rsidRPr="00737D0D">
        <w:rPr>
          <w:rFonts w:ascii="Arial Narrow" w:hAnsi="Arial Narrow"/>
          <w:szCs w:val="22"/>
        </w:rPr>
        <w:t>crimeware</w:t>
      </w:r>
      <w:proofErr w:type="spellEnd"/>
      <w:r w:rsidR="00001EBB" w:rsidRPr="00737D0D">
        <w:rPr>
          <w:rFonts w:ascii="Arial Narrow" w:hAnsi="Arial Narrow"/>
          <w:szCs w:val="22"/>
        </w:rPr>
        <w:t xml:space="preserve">. </w:t>
      </w:r>
      <w:r w:rsidR="00AC0A8C" w:rsidRPr="00737D0D">
        <w:rPr>
          <w:rFonts w:ascii="Arial Narrow" w:hAnsi="Arial Narrow"/>
          <w:szCs w:val="22"/>
        </w:rPr>
        <w:t xml:space="preserve">El término </w:t>
      </w:r>
      <w:r w:rsidR="00001EBB" w:rsidRPr="00737D0D">
        <w:rPr>
          <w:rFonts w:ascii="Arial Narrow" w:hAnsi="Arial Narrow"/>
          <w:szCs w:val="22"/>
        </w:rPr>
        <w:t xml:space="preserve">“software </w:t>
      </w:r>
      <w:r w:rsidR="00C21996" w:rsidRPr="00737D0D">
        <w:rPr>
          <w:rFonts w:ascii="Arial Narrow" w:hAnsi="Arial Narrow"/>
          <w:szCs w:val="22"/>
        </w:rPr>
        <w:t>malicioso” también</w:t>
      </w:r>
      <w:r w:rsidR="00001EBB" w:rsidRPr="00737D0D">
        <w:rPr>
          <w:rFonts w:ascii="Arial Narrow" w:hAnsi="Arial Narrow"/>
          <w:szCs w:val="22"/>
        </w:rPr>
        <w:t xml:space="preserve"> hace referencia </w:t>
      </w:r>
      <w:r w:rsidR="00817EE1" w:rsidRPr="00737D0D">
        <w:rPr>
          <w:rFonts w:ascii="Arial Narrow" w:hAnsi="Arial Narrow"/>
          <w:szCs w:val="22"/>
        </w:rPr>
        <w:t>a</w:t>
      </w:r>
      <w:r w:rsidR="00AC0A8C" w:rsidRPr="00737D0D">
        <w:rPr>
          <w:rFonts w:ascii="Arial Narrow" w:hAnsi="Arial Narrow"/>
          <w:szCs w:val="22"/>
        </w:rPr>
        <w:t xml:space="preserve"> software hostil</w:t>
      </w:r>
      <w:r w:rsidR="00001EBB" w:rsidRPr="00737D0D">
        <w:rPr>
          <w:rFonts w:ascii="Arial Narrow" w:hAnsi="Arial Narrow"/>
          <w:szCs w:val="22"/>
        </w:rPr>
        <w:t xml:space="preserve"> </w:t>
      </w:r>
      <w:r w:rsidR="00AC0A8C" w:rsidRPr="00737D0D">
        <w:rPr>
          <w:rFonts w:ascii="Arial Narrow" w:hAnsi="Arial Narrow"/>
          <w:szCs w:val="22"/>
        </w:rPr>
        <w:t>o molesto</w:t>
      </w:r>
      <w:r w:rsidR="00001EBB" w:rsidRPr="00737D0D">
        <w:rPr>
          <w:rFonts w:ascii="Arial Narrow" w:hAnsi="Arial Narrow"/>
          <w:szCs w:val="22"/>
        </w:rPr>
        <w:t>.</w:t>
      </w:r>
    </w:p>
    <w:p w14:paraId="3276ED86" w14:textId="77777777" w:rsidR="00E65E95" w:rsidRPr="00737D0D" w:rsidRDefault="0089147C" w:rsidP="00B16783">
      <w:pPr>
        <w:rPr>
          <w:rFonts w:ascii="Arial Narrow" w:hAnsi="Arial Narrow"/>
          <w:b/>
          <w:color w:val="00B050"/>
          <w:szCs w:val="22"/>
        </w:rPr>
      </w:pPr>
      <w:r w:rsidRPr="00737D0D">
        <w:rPr>
          <w:rFonts w:ascii="Arial Narrow" w:hAnsi="Arial Narrow"/>
          <w:b/>
          <w:szCs w:val="22"/>
        </w:rPr>
        <w:lastRenderedPageBreak/>
        <w:t>Usuario</w:t>
      </w:r>
      <w:r w:rsidR="00146FC9" w:rsidRPr="00737D0D">
        <w:rPr>
          <w:rFonts w:ascii="Arial Narrow" w:hAnsi="Arial Narrow"/>
          <w:b/>
          <w:szCs w:val="22"/>
        </w:rPr>
        <w:t xml:space="preserve">: </w:t>
      </w:r>
      <w:r w:rsidR="00E1024C" w:rsidRPr="00737D0D">
        <w:rPr>
          <w:rFonts w:ascii="Arial Narrow" w:hAnsi="Arial Narrow"/>
          <w:szCs w:val="22"/>
        </w:rPr>
        <w:t>Persona</w:t>
      </w:r>
      <w:r w:rsidR="00E65E95" w:rsidRPr="00737D0D">
        <w:rPr>
          <w:rFonts w:ascii="Arial Narrow" w:hAnsi="Arial Narrow"/>
          <w:szCs w:val="22"/>
        </w:rPr>
        <w:t xml:space="preserve">, proceso o aplicación </w:t>
      </w:r>
      <w:r w:rsidR="005B3CFC" w:rsidRPr="00737D0D">
        <w:rPr>
          <w:rFonts w:ascii="Arial Narrow" w:hAnsi="Arial Narrow"/>
          <w:szCs w:val="22"/>
        </w:rPr>
        <w:t xml:space="preserve">de la entidad </w:t>
      </w:r>
      <w:r w:rsidR="00E65E95" w:rsidRPr="00737D0D">
        <w:rPr>
          <w:rFonts w:ascii="Arial Narrow" w:hAnsi="Arial Narrow"/>
          <w:szCs w:val="22"/>
        </w:rPr>
        <w:t xml:space="preserve">autorizada para acceder a la información de </w:t>
      </w:r>
      <w:r w:rsidR="00903AA0" w:rsidRPr="00737D0D">
        <w:rPr>
          <w:rFonts w:ascii="Arial Narrow" w:hAnsi="Arial Narrow"/>
          <w:szCs w:val="22"/>
        </w:rPr>
        <w:t>entidad</w:t>
      </w:r>
      <w:r w:rsidR="005B3CFC" w:rsidRPr="00737D0D">
        <w:rPr>
          <w:rFonts w:ascii="Arial Narrow" w:hAnsi="Arial Narrow"/>
          <w:szCs w:val="22"/>
        </w:rPr>
        <w:t xml:space="preserve"> o a los sistemas que la manejan</w:t>
      </w:r>
      <w:r w:rsidR="00E65E95" w:rsidRPr="00737D0D">
        <w:rPr>
          <w:rFonts w:ascii="Arial Narrow" w:hAnsi="Arial Narrow"/>
          <w:szCs w:val="22"/>
        </w:rPr>
        <w:t>.</w:t>
      </w:r>
      <w:r w:rsidR="002C3912" w:rsidRPr="00737D0D">
        <w:rPr>
          <w:rFonts w:ascii="Arial Narrow" w:hAnsi="Arial Narrow"/>
          <w:b/>
          <w:color w:val="00B050"/>
          <w:szCs w:val="22"/>
        </w:rPr>
        <w:t xml:space="preserve">  </w:t>
      </w:r>
    </w:p>
    <w:p w14:paraId="17830280" w14:textId="77777777" w:rsidR="004274B8" w:rsidRDefault="00650A25" w:rsidP="003B3329">
      <w:pPr>
        <w:rPr>
          <w:rFonts w:ascii="Arial Narrow" w:hAnsi="Arial Narrow"/>
          <w:szCs w:val="22"/>
        </w:rPr>
      </w:pPr>
      <w:r w:rsidRPr="00737D0D">
        <w:rPr>
          <w:rFonts w:ascii="Arial Narrow" w:hAnsi="Arial Narrow"/>
          <w:b/>
          <w:szCs w:val="22"/>
        </w:rPr>
        <w:t xml:space="preserve">Zonas restringidas de procesamiento: </w:t>
      </w:r>
      <w:r w:rsidRPr="00737D0D">
        <w:rPr>
          <w:rFonts w:ascii="Arial Narrow" w:hAnsi="Arial Narrow"/>
          <w:szCs w:val="22"/>
        </w:rPr>
        <w:t xml:space="preserve">Son áreas, recintos o edificaciones </w:t>
      </w:r>
      <w:r w:rsidR="006009D8" w:rsidRPr="00737D0D">
        <w:rPr>
          <w:rFonts w:ascii="Arial Narrow" w:hAnsi="Arial Narrow"/>
          <w:szCs w:val="22"/>
        </w:rPr>
        <w:t>ubicadas dentro de las sedes del</w:t>
      </w:r>
      <w:r w:rsidRPr="00737D0D">
        <w:rPr>
          <w:rFonts w:ascii="Arial Narrow" w:hAnsi="Arial Narrow"/>
          <w:szCs w:val="22"/>
        </w:rPr>
        <w:t xml:space="preserve"> </w:t>
      </w:r>
      <w:r w:rsidR="006009D8" w:rsidRPr="00737D0D">
        <w:rPr>
          <w:rFonts w:ascii="Arial Narrow" w:hAnsi="Arial Narrow"/>
          <w:szCs w:val="22"/>
        </w:rPr>
        <w:t xml:space="preserve">Instituto de Cultura y Patrimonio de Antioquia </w:t>
      </w:r>
      <w:r w:rsidRPr="00737D0D">
        <w:rPr>
          <w:rFonts w:ascii="Arial Narrow" w:hAnsi="Arial Narrow"/>
          <w:szCs w:val="22"/>
        </w:rPr>
        <w:t xml:space="preserve">destinadas a alojar </w:t>
      </w:r>
      <w:r w:rsidR="00A615FD" w:rsidRPr="00737D0D">
        <w:rPr>
          <w:rFonts w:ascii="Arial Narrow" w:hAnsi="Arial Narrow"/>
          <w:szCs w:val="22"/>
        </w:rPr>
        <w:t>Plataformas de tecnología de la información</w:t>
      </w:r>
      <w:r w:rsidRPr="00737D0D">
        <w:rPr>
          <w:rFonts w:ascii="Arial Narrow" w:hAnsi="Arial Narrow"/>
          <w:szCs w:val="22"/>
        </w:rPr>
        <w:t>, recursos importantes o información de la entidad; razón por la que requieren controles especiales de seguridad física y control de acceso.</w:t>
      </w:r>
    </w:p>
    <w:p w14:paraId="1803B3A8" w14:textId="77777777" w:rsidR="002007FF" w:rsidRDefault="002007FF" w:rsidP="003B3329">
      <w:pPr>
        <w:rPr>
          <w:rFonts w:ascii="Arial Narrow" w:hAnsi="Arial Narrow"/>
          <w:b/>
          <w:szCs w:val="22"/>
        </w:rPr>
      </w:pPr>
      <w:r w:rsidRPr="002007FF">
        <w:rPr>
          <w:rFonts w:ascii="Arial Narrow" w:hAnsi="Arial Narrow"/>
          <w:b/>
          <w:szCs w:val="22"/>
        </w:rPr>
        <w:t xml:space="preserve">Cuentas de usuarios genéricas: </w:t>
      </w:r>
      <w:r w:rsidR="00DA165C" w:rsidRPr="00DA165C">
        <w:rPr>
          <w:rFonts w:ascii="Arial Narrow" w:hAnsi="Arial Narrow" w:cs="Arial"/>
          <w:color w:val="222222"/>
          <w:shd w:val="clear" w:color="auto" w:fill="FFFFFF"/>
        </w:rPr>
        <w:t>Es una </w:t>
      </w:r>
      <w:r w:rsidR="00DA165C" w:rsidRPr="00DA165C">
        <w:rPr>
          <w:rFonts w:ascii="Arial Narrow" w:hAnsi="Arial Narrow" w:cs="Arial"/>
          <w:b/>
          <w:bCs/>
          <w:color w:val="222222"/>
          <w:shd w:val="clear" w:color="auto" w:fill="FFFFFF"/>
        </w:rPr>
        <w:t>cuenta</w:t>
      </w:r>
      <w:r w:rsidR="00DA165C" w:rsidRPr="00DA165C">
        <w:rPr>
          <w:rFonts w:ascii="Arial Narrow" w:hAnsi="Arial Narrow" w:cs="Arial"/>
          <w:color w:val="222222"/>
          <w:shd w:val="clear" w:color="auto" w:fill="FFFFFF"/>
        </w:rPr>
        <w:t> destinada a representar un servicio, colectivo o evento que permite el acceso a distintos servicios.</w:t>
      </w:r>
      <w:r w:rsidRPr="002007FF">
        <w:rPr>
          <w:rFonts w:ascii="Arial Narrow" w:hAnsi="Arial Narrow"/>
          <w:b/>
          <w:szCs w:val="22"/>
        </w:rPr>
        <w:t xml:space="preserve"> </w:t>
      </w:r>
    </w:p>
    <w:p w14:paraId="610FEEA0" w14:textId="77777777" w:rsidR="00407854" w:rsidRDefault="00407854" w:rsidP="003B3329">
      <w:pPr>
        <w:rPr>
          <w:rFonts w:ascii="Arial Narrow" w:hAnsi="Arial Narrow" w:cs="Arial"/>
          <w:color w:val="222222"/>
          <w:shd w:val="clear" w:color="auto" w:fill="FFFFFF"/>
        </w:rPr>
      </w:pPr>
      <w:r w:rsidRPr="00407854">
        <w:rPr>
          <w:rFonts w:ascii="Arial Narrow" w:hAnsi="Arial Narrow" w:cs="Arial"/>
          <w:b/>
          <w:color w:val="222222"/>
          <w:shd w:val="clear" w:color="auto" w:fill="FFFFFF"/>
        </w:rPr>
        <w:t>Cifrado</w:t>
      </w:r>
      <w:r w:rsidRPr="00407854">
        <w:rPr>
          <w:rFonts w:ascii="Arial Narrow" w:hAnsi="Arial Narrow" w:cs="Arial"/>
          <w:color w:val="222222"/>
          <w:shd w:val="clear" w:color="auto" w:fill="FFFFFF"/>
        </w:rPr>
        <w:t>: Que está escrito con letras, símbolos o números que solo pueden comprenderse si se dispone de la clave necesaria para descifrarlos.</w:t>
      </w:r>
    </w:p>
    <w:p w14:paraId="3B424B9D" w14:textId="77777777" w:rsidR="0099132F" w:rsidRDefault="0099132F" w:rsidP="003B3329">
      <w:pPr>
        <w:rPr>
          <w:rFonts w:ascii="Arial Narrow" w:hAnsi="Arial Narrow" w:cs="Arial"/>
          <w:color w:val="222222"/>
          <w:shd w:val="clear" w:color="auto" w:fill="FFFFFF"/>
        </w:rPr>
      </w:pPr>
      <w:proofErr w:type="spellStart"/>
      <w:r w:rsidRPr="0099132F">
        <w:rPr>
          <w:rFonts w:ascii="Arial Narrow" w:hAnsi="Arial Narrow" w:cs="Arial"/>
          <w:b/>
          <w:color w:val="222222"/>
          <w:shd w:val="clear" w:color="auto" w:fill="FFFFFF"/>
        </w:rPr>
        <w:t>Log’s</w:t>
      </w:r>
      <w:proofErr w:type="spellEnd"/>
      <w:r>
        <w:rPr>
          <w:rFonts w:ascii="Arial Narrow" w:hAnsi="Arial Narrow" w:cs="Arial"/>
          <w:color w:val="222222"/>
          <w:shd w:val="clear" w:color="auto" w:fill="FFFFFF"/>
        </w:rPr>
        <w:t xml:space="preserve">: </w:t>
      </w:r>
      <w:r w:rsidR="00517AD5" w:rsidRPr="00517AD5">
        <w:rPr>
          <w:rFonts w:ascii="Arial Narrow" w:hAnsi="Arial Narrow" w:cs="Arial"/>
          <w:color w:val="222222"/>
          <w:shd w:val="clear" w:color="auto" w:fill="FFFFFF"/>
        </w:rPr>
        <w:t>es un registro de actividad de un sistema, que generalmente se guarda en un fichero de texto, al que se le van añadiendo líneas a medida que se realizan acciones sobre el sistema. Se utiliza en muchos casos distintos, para guardar información sobre la actividad de sistemas variados.</w:t>
      </w:r>
    </w:p>
    <w:p w14:paraId="795B978E" w14:textId="77777777" w:rsidR="00D76F9F" w:rsidRDefault="00283DBA" w:rsidP="003B3329">
      <w:pPr>
        <w:rPr>
          <w:rFonts w:ascii="Arial Narrow" w:hAnsi="Arial Narrow" w:cs="Arial"/>
          <w:color w:val="252525"/>
          <w:szCs w:val="22"/>
          <w:shd w:val="clear" w:color="auto" w:fill="FFFFFF"/>
        </w:rPr>
      </w:pPr>
      <w:r w:rsidRPr="00D76F9F">
        <w:rPr>
          <w:rFonts w:ascii="Arial Narrow" w:hAnsi="Arial Narrow"/>
          <w:b/>
          <w:szCs w:val="22"/>
        </w:rPr>
        <w:t>Sistemas</w:t>
      </w:r>
      <w:r w:rsidR="00D76F9F" w:rsidRPr="00D76F9F">
        <w:rPr>
          <w:rFonts w:ascii="Arial Narrow" w:hAnsi="Arial Narrow"/>
          <w:b/>
          <w:szCs w:val="22"/>
        </w:rPr>
        <w:t xml:space="preserve"> de información críticos</w:t>
      </w:r>
      <w:r w:rsidR="00D76F9F" w:rsidRPr="00EF6C7B">
        <w:rPr>
          <w:rFonts w:ascii="Arial Narrow" w:hAnsi="Arial Narrow"/>
          <w:szCs w:val="22"/>
        </w:rPr>
        <w:t xml:space="preserve">: </w:t>
      </w:r>
      <w:r w:rsidR="00EF6C7B" w:rsidRPr="00EF6C7B">
        <w:rPr>
          <w:rFonts w:ascii="Arial Narrow" w:hAnsi="Arial Narrow" w:cs="Arial"/>
          <w:color w:val="252525"/>
          <w:szCs w:val="22"/>
          <w:shd w:val="clear" w:color="auto" w:fill="FFFFFF"/>
        </w:rPr>
        <w:t>Son aquellos sistemas en los que un fallo puede ocasionar consecuencias graves en el entorno en el que está trabajando y producir perdida de información.</w:t>
      </w:r>
    </w:p>
    <w:p w14:paraId="49D21467" w14:textId="77777777" w:rsidR="00EE58EF" w:rsidRPr="00067455" w:rsidRDefault="005E3408" w:rsidP="003B3329">
      <w:pPr>
        <w:rPr>
          <w:rFonts w:ascii="Arial Narrow" w:hAnsi="Arial Narrow" w:cs="Arial"/>
          <w:color w:val="222222"/>
          <w:szCs w:val="22"/>
          <w:shd w:val="clear" w:color="auto" w:fill="FFFFFF"/>
        </w:rPr>
      </w:pPr>
      <w:r w:rsidRPr="005E3408">
        <w:rPr>
          <w:rFonts w:ascii="Arial Narrow" w:hAnsi="Arial Narrow" w:cs="Arial"/>
          <w:b/>
          <w:color w:val="252525"/>
          <w:szCs w:val="22"/>
          <w:shd w:val="clear" w:color="auto" w:fill="FFFFFF"/>
        </w:rPr>
        <w:t>Llaves criptográficas</w:t>
      </w:r>
      <w:r w:rsidRPr="005E3408">
        <w:rPr>
          <w:rFonts w:ascii="Arial Narrow" w:hAnsi="Arial Narrow" w:cs="Arial"/>
          <w:color w:val="252525"/>
          <w:szCs w:val="22"/>
          <w:shd w:val="clear" w:color="auto" w:fill="FFFFFF"/>
        </w:rPr>
        <w:t xml:space="preserve">: </w:t>
      </w:r>
      <w:r w:rsidRPr="005E3408">
        <w:rPr>
          <w:rFonts w:ascii="Arial Narrow" w:hAnsi="Arial Narrow" w:cs="Arial"/>
          <w:color w:val="222222"/>
          <w:szCs w:val="22"/>
          <w:shd w:val="clear" w:color="auto" w:fill="FFFFFF"/>
        </w:rPr>
        <w:t>Una </w:t>
      </w:r>
      <w:r w:rsidRPr="005E3408">
        <w:rPr>
          <w:rFonts w:ascii="Arial Narrow" w:hAnsi="Arial Narrow" w:cs="Arial"/>
          <w:b/>
          <w:bCs/>
          <w:color w:val="222222"/>
          <w:szCs w:val="22"/>
          <w:shd w:val="clear" w:color="auto" w:fill="FFFFFF"/>
        </w:rPr>
        <w:t>clave</w:t>
      </w:r>
      <w:r w:rsidRPr="005E3408">
        <w:rPr>
          <w:rFonts w:ascii="Arial Narrow" w:hAnsi="Arial Narrow" w:cs="Arial"/>
          <w:color w:val="222222"/>
          <w:szCs w:val="22"/>
          <w:shd w:val="clear" w:color="auto" w:fill="FFFFFF"/>
        </w:rPr>
        <w:t>, </w:t>
      </w:r>
      <w:r w:rsidRPr="005E3408">
        <w:rPr>
          <w:rFonts w:ascii="Arial Narrow" w:hAnsi="Arial Narrow" w:cs="Arial"/>
          <w:b/>
          <w:bCs/>
          <w:color w:val="222222"/>
          <w:szCs w:val="22"/>
          <w:shd w:val="clear" w:color="auto" w:fill="FFFFFF"/>
        </w:rPr>
        <w:t>palabra clave</w:t>
      </w:r>
      <w:r w:rsidRPr="005E3408">
        <w:rPr>
          <w:rFonts w:ascii="Arial Narrow" w:hAnsi="Arial Narrow" w:cs="Arial"/>
          <w:color w:val="222222"/>
          <w:szCs w:val="22"/>
          <w:shd w:val="clear" w:color="auto" w:fill="FFFFFF"/>
        </w:rPr>
        <w:t> o </w:t>
      </w:r>
      <w:r w:rsidRPr="005E3408">
        <w:rPr>
          <w:rFonts w:ascii="Arial Narrow" w:hAnsi="Arial Narrow" w:cs="Arial"/>
          <w:b/>
          <w:bCs/>
          <w:color w:val="222222"/>
          <w:szCs w:val="22"/>
          <w:shd w:val="clear" w:color="auto" w:fill="FFFFFF"/>
        </w:rPr>
        <w:t>clave criptográfica</w:t>
      </w:r>
      <w:r w:rsidRPr="005E3408">
        <w:rPr>
          <w:rFonts w:ascii="Arial Narrow" w:hAnsi="Arial Narrow" w:cs="Arial"/>
          <w:color w:val="222222"/>
          <w:szCs w:val="22"/>
          <w:shd w:val="clear" w:color="auto" w:fill="FFFFFF"/>
        </w:rPr>
        <w:t> es una pieza de información que controla la operación de un </w:t>
      </w:r>
      <w:hyperlink r:id="rId9" w:tooltip="Algoritmo" w:history="1">
        <w:r w:rsidRPr="005E3408">
          <w:rPr>
            <w:rStyle w:val="Hipervnculo"/>
            <w:rFonts w:ascii="Arial Narrow" w:hAnsi="Arial Narrow" w:cs="Arial"/>
            <w:color w:val="0B0080"/>
            <w:szCs w:val="22"/>
            <w:shd w:val="clear" w:color="auto" w:fill="FFFFFF"/>
          </w:rPr>
          <w:t>algoritmo</w:t>
        </w:r>
      </w:hyperlink>
      <w:r w:rsidRPr="005E3408">
        <w:rPr>
          <w:rFonts w:ascii="Arial Narrow" w:hAnsi="Arial Narrow" w:cs="Arial"/>
          <w:color w:val="222222"/>
          <w:szCs w:val="22"/>
          <w:shd w:val="clear" w:color="auto" w:fill="FFFFFF"/>
        </w:rPr>
        <w:t> de </w:t>
      </w:r>
      <w:hyperlink r:id="rId10" w:tooltip="Criptografía" w:history="1">
        <w:r w:rsidRPr="005E3408">
          <w:rPr>
            <w:rStyle w:val="Hipervnculo"/>
            <w:rFonts w:ascii="Arial Narrow" w:hAnsi="Arial Narrow" w:cs="Arial"/>
            <w:color w:val="0B0080"/>
            <w:szCs w:val="22"/>
            <w:shd w:val="clear" w:color="auto" w:fill="FFFFFF"/>
          </w:rPr>
          <w:t>criptografía</w:t>
        </w:r>
      </w:hyperlink>
      <w:r w:rsidRPr="005E3408">
        <w:rPr>
          <w:rFonts w:ascii="Arial Narrow" w:hAnsi="Arial Narrow" w:cs="Arial"/>
          <w:color w:val="222222"/>
          <w:szCs w:val="22"/>
          <w:shd w:val="clear" w:color="auto" w:fill="FFFFFF"/>
        </w:rPr>
        <w:t>. Habitualmente, esta información es una secuencia de </w:t>
      </w:r>
      <w:hyperlink r:id="rId11" w:tooltip="Número" w:history="1">
        <w:r w:rsidRPr="005E3408">
          <w:rPr>
            <w:rStyle w:val="Hipervnculo"/>
            <w:rFonts w:ascii="Arial Narrow" w:hAnsi="Arial Narrow" w:cs="Arial"/>
            <w:color w:val="0B0080"/>
            <w:szCs w:val="22"/>
            <w:shd w:val="clear" w:color="auto" w:fill="FFFFFF"/>
          </w:rPr>
          <w:t>números</w:t>
        </w:r>
      </w:hyperlink>
      <w:r w:rsidRPr="005E3408">
        <w:rPr>
          <w:rFonts w:ascii="Arial Narrow" w:hAnsi="Arial Narrow" w:cs="Arial"/>
          <w:color w:val="222222"/>
          <w:szCs w:val="22"/>
          <w:shd w:val="clear" w:color="auto" w:fill="FFFFFF"/>
        </w:rPr>
        <w:t> o </w:t>
      </w:r>
      <w:hyperlink r:id="rId12" w:tooltip="Letra" w:history="1">
        <w:r w:rsidRPr="005E3408">
          <w:rPr>
            <w:rStyle w:val="Hipervnculo"/>
            <w:rFonts w:ascii="Arial Narrow" w:hAnsi="Arial Narrow" w:cs="Arial"/>
            <w:color w:val="0B0080"/>
            <w:szCs w:val="22"/>
            <w:shd w:val="clear" w:color="auto" w:fill="FFFFFF"/>
          </w:rPr>
          <w:t>letras</w:t>
        </w:r>
      </w:hyperlink>
      <w:r w:rsidRPr="005E3408">
        <w:rPr>
          <w:rFonts w:ascii="Arial Narrow" w:hAnsi="Arial Narrow" w:cs="Arial"/>
          <w:color w:val="222222"/>
          <w:szCs w:val="22"/>
          <w:shd w:val="clear" w:color="auto" w:fill="FFFFFF"/>
        </w:rPr>
        <w:t> mediante la cual, en criptografía, se especifica la transformación del </w:t>
      </w:r>
      <w:hyperlink r:id="rId13" w:tooltip="Texto plano" w:history="1">
        <w:r w:rsidRPr="005E3408">
          <w:rPr>
            <w:rStyle w:val="Hipervnculo"/>
            <w:rFonts w:ascii="Arial Narrow" w:hAnsi="Arial Narrow" w:cs="Arial"/>
            <w:color w:val="0B0080"/>
            <w:szCs w:val="22"/>
            <w:shd w:val="clear" w:color="auto" w:fill="FFFFFF"/>
          </w:rPr>
          <w:t>texto plano</w:t>
        </w:r>
      </w:hyperlink>
      <w:r w:rsidRPr="005E3408">
        <w:rPr>
          <w:rFonts w:ascii="Arial Narrow" w:hAnsi="Arial Narrow" w:cs="Arial"/>
          <w:color w:val="222222"/>
          <w:szCs w:val="22"/>
          <w:shd w:val="clear" w:color="auto" w:fill="FFFFFF"/>
        </w:rPr>
        <w:t> en </w:t>
      </w:r>
      <w:hyperlink r:id="rId14" w:tooltip="Texto cifrado" w:history="1">
        <w:r w:rsidRPr="005E3408">
          <w:rPr>
            <w:rStyle w:val="Hipervnculo"/>
            <w:rFonts w:ascii="Arial Narrow" w:hAnsi="Arial Narrow" w:cs="Arial"/>
            <w:color w:val="0B0080"/>
            <w:szCs w:val="22"/>
            <w:shd w:val="clear" w:color="auto" w:fill="FFFFFF"/>
          </w:rPr>
          <w:t>texto cifrado</w:t>
        </w:r>
      </w:hyperlink>
      <w:r w:rsidRPr="005E3408">
        <w:rPr>
          <w:rFonts w:ascii="Arial Narrow" w:hAnsi="Arial Narrow" w:cs="Arial"/>
          <w:color w:val="222222"/>
          <w:szCs w:val="22"/>
          <w:shd w:val="clear" w:color="auto" w:fill="FFFFFF"/>
        </w:rPr>
        <w:t>, o viceversa. En sistemas informáticos, la clave sirve para verificar que alguien está autorizado para acceder a un servicio o un sistema. Las claves también se utilizan en otros algoritmos criptográficos, como los sistemas de </w:t>
      </w:r>
      <w:hyperlink r:id="rId15" w:tooltip="Firma digital" w:history="1">
        <w:r w:rsidRPr="005E3408">
          <w:rPr>
            <w:rStyle w:val="Hipervnculo"/>
            <w:rFonts w:ascii="Arial Narrow" w:hAnsi="Arial Narrow" w:cs="Arial"/>
            <w:color w:val="0B0080"/>
            <w:szCs w:val="22"/>
            <w:shd w:val="clear" w:color="auto" w:fill="FFFFFF"/>
          </w:rPr>
          <w:t>firma digital</w:t>
        </w:r>
      </w:hyperlink>
      <w:r w:rsidRPr="005E3408">
        <w:rPr>
          <w:rFonts w:ascii="Arial Narrow" w:hAnsi="Arial Narrow" w:cs="Arial"/>
          <w:color w:val="222222"/>
          <w:szCs w:val="22"/>
          <w:shd w:val="clear" w:color="auto" w:fill="FFFFFF"/>
        </w:rPr>
        <w:t> y las funciones de hash con clave (asimismo llamadas </w:t>
      </w:r>
      <w:hyperlink r:id="rId16" w:tooltip="Message authentication code" w:history="1">
        <w:r w:rsidRPr="005E3408">
          <w:rPr>
            <w:rStyle w:val="Hipervnculo"/>
            <w:rFonts w:ascii="Arial Narrow" w:hAnsi="Arial Narrow" w:cs="Arial"/>
            <w:color w:val="0B0080"/>
            <w:szCs w:val="22"/>
            <w:shd w:val="clear" w:color="auto" w:fill="FFFFFF"/>
          </w:rPr>
          <w:t>códigos de autentificación de mensajes</w:t>
        </w:r>
      </w:hyperlink>
      <w:r w:rsidRPr="005E3408">
        <w:rPr>
          <w:rFonts w:ascii="Arial Narrow" w:hAnsi="Arial Narrow" w:cs="Arial"/>
          <w:color w:val="222222"/>
          <w:szCs w:val="22"/>
          <w:shd w:val="clear" w:color="auto" w:fill="FFFFFF"/>
        </w:rPr>
        <w:t>).</w:t>
      </w:r>
    </w:p>
    <w:p w14:paraId="1B6589F6" w14:textId="77777777" w:rsidR="00EE58EF" w:rsidRPr="00067455" w:rsidRDefault="00EE58EF" w:rsidP="003B3329">
      <w:pPr>
        <w:rPr>
          <w:rFonts w:ascii="Arial Narrow" w:hAnsi="Arial Narrow" w:cs="Arial"/>
          <w:color w:val="222222"/>
          <w:szCs w:val="22"/>
          <w:shd w:val="clear" w:color="auto" w:fill="FFFFFF"/>
        </w:rPr>
      </w:pPr>
      <w:r w:rsidRPr="00067455">
        <w:rPr>
          <w:rFonts w:ascii="Arial Narrow" w:hAnsi="Arial Narrow" w:cs="Arial"/>
          <w:b/>
          <w:color w:val="222222"/>
          <w:szCs w:val="22"/>
          <w:shd w:val="clear" w:color="auto" w:fill="FFFFFF"/>
        </w:rPr>
        <w:t>Ofuscación de datos</w:t>
      </w:r>
      <w:r w:rsidRPr="00067455">
        <w:rPr>
          <w:rFonts w:ascii="Arial Narrow" w:hAnsi="Arial Narrow" w:cs="Arial"/>
          <w:color w:val="222222"/>
          <w:szCs w:val="22"/>
          <w:shd w:val="clear" w:color="auto" w:fill="FFFFFF"/>
        </w:rPr>
        <w:t>:</w:t>
      </w:r>
      <w:r w:rsidR="00067455" w:rsidRPr="00067455">
        <w:rPr>
          <w:rFonts w:ascii="Arial Narrow" w:hAnsi="Arial Narrow" w:cs="Arial"/>
          <w:color w:val="222222"/>
          <w:szCs w:val="22"/>
          <w:shd w:val="clear" w:color="auto" w:fill="FFFFFF"/>
        </w:rPr>
        <w:t xml:space="preserve"> Se refiere a encubrir el significado de una comunicación haciéndola más confusa y complicada de interpretar.</w:t>
      </w:r>
    </w:p>
    <w:p w14:paraId="216A7457" w14:textId="77777777" w:rsidR="00EE58EF" w:rsidRPr="00067455" w:rsidRDefault="00EE58EF" w:rsidP="003B3329">
      <w:pPr>
        <w:rPr>
          <w:rFonts w:ascii="Arial Narrow" w:hAnsi="Arial Narrow" w:cs="Arial"/>
          <w:color w:val="222222"/>
          <w:szCs w:val="22"/>
          <w:shd w:val="clear" w:color="auto" w:fill="FFFFFF"/>
        </w:rPr>
      </w:pPr>
      <w:r w:rsidRPr="00067455">
        <w:rPr>
          <w:rFonts w:ascii="Arial Narrow" w:hAnsi="Arial Narrow" w:cs="Arial"/>
          <w:b/>
          <w:color w:val="222222"/>
          <w:szCs w:val="22"/>
          <w:shd w:val="clear" w:color="auto" w:fill="FFFFFF"/>
        </w:rPr>
        <w:t>Código fuente</w:t>
      </w:r>
      <w:r w:rsidRPr="00067455">
        <w:rPr>
          <w:rFonts w:ascii="Arial Narrow" w:hAnsi="Arial Narrow" w:cs="Arial"/>
          <w:color w:val="222222"/>
          <w:szCs w:val="22"/>
          <w:shd w:val="clear" w:color="auto" w:fill="FFFFFF"/>
        </w:rPr>
        <w:t>:</w:t>
      </w:r>
      <w:r w:rsidR="00067455" w:rsidRPr="00067455">
        <w:rPr>
          <w:rFonts w:ascii="Arial Narrow" w:hAnsi="Arial Narrow" w:cs="Arial"/>
          <w:color w:val="222222"/>
          <w:szCs w:val="22"/>
          <w:shd w:val="clear" w:color="auto" w:fill="FFFFFF"/>
        </w:rPr>
        <w:t xml:space="preserve"> Es un </w:t>
      </w:r>
      <w:hyperlink r:id="rId17" w:tooltip="Programa informático" w:history="1">
        <w:r w:rsidR="00067455" w:rsidRPr="00067455">
          <w:rPr>
            <w:rStyle w:val="Hipervnculo"/>
            <w:rFonts w:ascii="Arial Narrow" w:hAnsi="Arial Narrow" w:cs="Arial"/>
            <w:color w:val="0B0080"/>
            <w:szCs w:val="22"/>
            <w:shd w:val="clear" w:color="auto" w:fill="FFFFFF"/>
          </w:rPr>
          <w:t>programa informático</w:t>
        </w:r>
      </w:hyperlink>
      <w:r w:rsidR="00067455" w:rsidRPr="00067455">
        <w:rPr>
          <w:rFonts w:ascii="Arial Narrow" w:hAnsi="Arial Narrow" w:cs="Arial"/>
          <w:color w:val="222222"/>
          <w:szCs w:val="22"/>
          <w:shd w:val="clear" w:color="auto" w:fill="FFFFFF"/>
        </w:rPr>
        <w:t> (o </w:t>
      </w:r>
      <w:hyperlink r:id="rId18" w:tooltip="Software" w:history="1">
        <w:r w:rsidR="00067455" w:rsidRPr="00067455">
          <w:rPr>
            <w:rStyle w:val="Hipervnculo"/>
            <w:rFonts w:ascii="Arial Narrow" w:hAnsi="Arial Narrow" w:cs="Arial"/>
            <w:color w:val="0B0080"/>
            <w:szCs w:val="22"/>
            <w:shd w:val="clear" w:color="auto" w:fill="FFFFFF"/>
          </w:rPr>
          <w:t>software</w:t>
        </w:r>
      </w:hyperlink>
      <w:r w:rsidR="00067455" w:rsidRPr="00067455">
        <w:rPr>
          <w:rFonts w:ascii="Arial Narrow" w:hAnsi="Arial Narrow" w:cs="Arial"/>
          <w:color w:val="222222"/>
          <w:szCs w:val="22"/>
          <w:shd w:val="clear" w:color="auto" w:fill="FFFFFF"/>
        </w:rPr>
        <w:t>) es un conjunto de </w:t>
      </w:r>
      <w:hyperlink r:id="rId19" w:tooltip="Línea de código fuente" w:history="1">
        <w:r w:rsidR="00067455" w:rsidRPr="00067455">
          <w:rPr>
            <w:rStyle w:val="Hipervnculo"/>
            <w:rFonts w:ascii="Arial Narrow" w:hAnsi="Arial Narrow" w:cs="Arial"/>
            <w:color w:val="0B0080"/>
            <w:szCs w:val="22"/>
            <w:shd w:val="clear" w:color="auto" w:fill="FFFFFF"/>
          </w:rPr>
          <w:t>líneas de texto</w:t>
        </w:r>
      </w:hyperlink>
      <w:r w:rsidR="00067455" w:rsidRPr="00067455">
        <w:rPr>
          <w:rFonts w:ascii="Arial Narrow" w:hAnsi="Arial Narrow" w:cs="Arial"/>
          <w:color w:val="222222"/>
          <w:szCs w:val="22"/>
          <w:shd w:val="clear" w:color="auto" w:fill="FFFFFF"/>
        </w:rPr>
        <w:t> con los pasos que debe seguir la </w:t>
      </w:r>
      <w:hyperlink r:id="rId20" w:tooltip="Computadora" w:history="1">
        <w:r w:rsidR="00067455" w:rsidRPr="00067455">
          <w:rPr>
            <w:rStyle w:val="Hipervnculo"/>
            <w:rFonts w:ascii="Arial Narrow" w:hAnsi="Arial Narrow" w:cs="Arial"/>
            <w:color w:val="0B0080"/>
            <w:szCs w:val="22"/>
            <w:shd w:val="clear" w:color="auto" w:fill="FFFFFF"/>
          </w:rPr>
          <w:t>computadora</w:t>
        </w:r>
      </w:hyperlink>
      <w:r w:rsidR="00067455" w:rsidRPr="00067455">
        <w:rPr>
          <w:rFonts w:ascii="Arial Narrow" w:hAnsi="Arial Narrow" w:cs="Arial"/>
          <w:color w:val="222222"/>
          <w:szCs w:val="22"/>
          <w:shd w:val="clear" w:color="auto" w:fill="FFFFFF"/>
        </w:rPr>
        <w:t> para ejecutar dicho programa.</w:t>
      </w:r>
    </w:p>
    <w:p w14:paraId="0BFDFC82" w14:textId="77777777" w:rsidR="00EE58EF" w:rsidRPr="005E3408" w:rsidRDefault="00EE58EF" w:rsidP="003B3329">
      <w:pPr>
        <w:rPr>
          <w:rFonts w:ascii="Arial Narrow" w:hAnsi="Arial Narrow"/>
          <w:b/>
          <w:szCs w:val="22"/>
        </w:rPr>
      </w:pPr>
    </w:p>
    <w:p w14:paraId="29CCC4F8" w14:textId="77777777" w:rsidR="00EF7657" w:rsidRPr="00737D0D" w:rsidRDefault="00EF7657" w:rsidP="00EF7657">
      <w:pPr>
        <w:pStyle w:val="Ttulo1"/>
        <w:numPr>
          <w:ilvl w:val="0"/>
          <w:numId w:val="0"/>
        </w:numPr>
        <w:rPr>
          <w:rFonts w:ascii="Arial Narrow" w:hAnsi="Arial Narrow"/>
          <w:sz w:val="22"/>
        </w:rPr>
      </w:pPr>
      <w:bookmarkStart w:id="8" w:name="_Toc8894310"/>
      <w:r w:rsidRPr="00737D0D">
        <w:rPr>
          <w:rFonts w:ascii="Arial Narrow" w:hAnsi="Arial Narrow"/>
          <w:sz w:val="22"/>
        </w:rPr>
        <w:t>Documentos relacionados</w:t>
      </w:r>
      <w:bookmarkEnd w:id="8"/>
    </w:p>
    <w:p w14:paraId="2FAD2B59" w14:textId="77777777" w:rsidR="00516DC9" w:rsidRPr="00737D0D" w:rsidRDefault="00516DC9" w:rsidP="00516DC9">
      <w:pPr>
        <w:rPr>
          <w:rFonts w:ascii="Arial Narrow" w:hAnsi="Arial Narrow"/>
          <w:b/>
          <w:szCs w:val="22"/>
        </w:rPr>
      </w:pPr>
      <w:r w:rsidRPr="00737D0D">
        <w:rPr>
          <w:rFonts w:ascii="Arial Narrow" w:hAnsi="Arial Narrow"/>
          <w:b/>
          <w:szCs w:val="22"/>
        </w:rPr>
        <w:t>Documentos externos</w:t>
      </w:r>
    </w:p>
    <w:p w14:paraId="2164B33A" w14:textId="77777777" w:rsidR="00EF7657" w:rsidRPr="00737D0D" w:rsidRDefault="00EF7657" w:rsidP="00EF7657">
      <w:pPr>
        <w:pStyle w:val="Prrafodelista"/>
        <w:numPr>
          <w:ilvl w:val="0"/>
          <w:numId w:val="24"/>
        </w:numPr>
        <w:rPr>
          <w:rFonts w:ascii="Arial Narrow" w:hAnsi="Arial Narrow"/>
          <w:szCs w:val="22"/>
          <w:lang w:bidi="ar-SA"/>
        </w:rPr>
      </w:pPr>
      <w:r w:rsidRPr="00737D0D">
        <w:rPr>
          <w:rFonts w:ascii="Arial Narrow" w:hAnsi="Arial Narrow"/>
          <w:szCs w:val="22"/>
          <w:lang w:bidi="ar-SA"/>
        </w:rPr>
        <w:t>Ley 1273 de 2009 "Por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w:t>
      </w:r>
    </w:p>
    <w:p w14:paraId="2F3C6CE5" w14:textId="77777777" w:rsidR="00EF7657" w:rsidRPr="00737D0D" w:rsidRDefault="00EF7657" w:rsidP="00EF7657">
      <w:pPr>
        <w:pStyle w:val="Prrafodelista"/>
        <w:numPr>
          <w:ilvl w:val="0"/>
          <w:numId w:val="24"/>
        </w:numPr>
        <w:rPr>
          <w:rFonts w:ascii="Arial Narrow" w:hAnsi="Arial Narrow"/>
          <w:szCs w:val="22"/>
          <w:lang w:bidi="ar-SA"/>
        </w:rPr>
      </w:pPr>
      <w:r w:rsidRPr="00737D0D">
        <w:rPr>
          <w:rFonts w:ascii="Arial Narrow" w:hAnsi="Arial Narrow"/>
          <w:szCs w:val="22"/>
          <w:lang w:bidi="ar-SA"/>
        </w:rPr>
        <w:t>Ley 1581 de 2012 “Por la cual se dictan disposiciones generales para la protección de datos personales”.</w:t>
      </w:r>
    </w:p>
    <w:p w14:paraId="3C2A6934" w14:textId="77777777" w:rsidR="00EF7657" w:rsidRPr="00737D0D" w:rsidRDefault="00EF7657" w:rsidP="00EF7657">
      <w:pPr>
        <w:pStyle w:val="Prrafodelista"/>
        <w:numPr>
          <w:ilvl w:val="0"/>
          <w:numId w:val="24"/>
        </w:numPr>
        <w:rPr>
          <w:rFonts w:ascii="Arial Narrow" w:hAnsi="Arial Narrow"/>
          <w:szCs w:val="22"/>
          <w:lang w:bidi="ar-SA"/>
        </w:rPr>
      </w:pPr>
      <w:r w:rsidRPr="00737D0D">
        <w:rPr>
          <w:rFonts w:ascii="Arial Narrow" w:hAnsi="Arial Narrow"/>
          <w:szCs w:val="22"/>
          <w:lang w:bidi="ar-SA"/>
        </w:rPr>
        <w:t>Ley 1712 de 2014 “Por medio de la cual se crea la Ley de Transparencia y del Derecho de Acceso a la Información Pública Nacional y se dictan otras disposiciones”.</w:t>
      </w:r>
    </w:p>
    <w:p w14:paraId="4212CBD4" w14:textId="7D4A0AD7" w:rsidR="00EF7657" w:rsidRPr="00737D0D" w:rsidRDefault="00EF7657" w:rsidP="00EF7657">
      <w:pPr>
        <w:pStyle w:val="Prrafodelista"/>
        <w:numPr>
          <w:ilvl w:val="0"/>
          <w:numId w:val="24"/>
        </w:numPr>
        <w:rPr>
          <w:rFonts w:ascii="Arial Narrow" w:hAnsi="Arial Narrow"/>
          <w:i/>
          <w:szCs w:val="22"/>
        </w:rPr>
      </w:pPr>
      <w:r w:rsidRPr="00737D0D">
        <w:rPr>
          <w:rFonts w:ascii="Arial Narrow" w:hAnsi="Arial Narrow"/>
          <w:szCs w:val="22"/>
        </w:rPr>
        <w:t xml:space="preserve">Decreto 2693 DE 2012. “Lineamientos generales de la </w:t>
      </w:r>
      <w:r w:rsidR="00C21996" w:rsidRPr="00737D0D">
        <w:rPr>
          <w:rFonts w:ascii="Arial Narrow" w:hAnsi="Arial Narrow"/>
          <w:szCs w:val="22"/>
        </w:rPr>
        <w:t>estrategia de</w:t>
      </w:r>
      <w:r w:rsidRPr="00737D0D">
        <w:rPr>
          <w:rFonts w:ascii="Arial Narrow" w:hAnsi="Arial Narrow"/>
          <w:szCs w:val="22"/>
        </w:rPr>
        <w:t xml:space="preserve"> Gobierno en línea de la República de Colombia”.</w:t>
      </w:r>
    </w:p>
    <w:p w14:paraId="662258FB" w14:textId="77777777" w:rsidR="00EF7657" w:rsidRPr="00737D0D" w:rsidRDefault="00EF7657" w:rsidP="00EF7657">
      <w:pPr>
        <w:pStyle w:val="Prrafodelista"/>
        <w:numPr>
          <w:ilvl w:val="0"/>
          <w:numId w:val="24"/>
        </w:numPr>
        <w:rPr>
          <w:rFonts w:ascii="Arial Narrow" w:hAnsi="Arial Narrow"/>
          <w:szCs w:val="22"/>
          <w:lang w:bidi="ar-SA"/>
        </w:rPr>
      </w:pPr>
      <w:r w:rsidRPr="00737D0D">
        <w:rPr>
          <w:rFonts w:ascii="Arial Narrow" w:hAnsi="Arial Narrow"/>
          <w:szCs w:val="22"/>
        </w:rPr>
        <w:lastRenderedPageBreak/>
        <w:t>La Ley 527/1999. “Acceso y uso de los mensajes de datos, del comercio electrónico y de las firmas digitales, y se establecen las entidades de certificación y se dictan otras disposiciones”.</w:t>
      </w:r>
    </w:p>
    <w:p w14:paraId="4EBC94A3" w14:textId="77777777" w:rsidR="00516DC9" w:rsidRPr="00737D0D" w:rsidRDefault="00516DC9" w:rsidP="00EF7657">
      <w:pPr>
        <w:pStyle w:val="Prrafodelista"/>
        <w:numPr>
          <w:ilvl w:val="0"/>
          <w:numId w:val="24"/>
        </w:numPr>
        <w:rPr>
          <w:rFonts w:ascii="Arial Narrow" w:hAnsi="Arial Narrow"/>
          <w:szCs w:val="22"/>
          <w:lang w:bidi="ar-SA"/>
        </w:rPr>
      </w:pPr>
      <w:r w:rsidRPr="00737D0D">
        <w:rPr>
          <w:rFonts w:ascii="Arial Narrow" w:hAnsi="Arial Narrow"/>
          <w:szCs w:val="22"/>
        </w:rPr>
        <w:t>Norma Internacional de gestión ISO 27001:2013.</w:t>
      </w:r>
    </w:p>
    <w:p w14:paraId="339F09EE" w14:textId="77777777" w:rsidR="009478BF" w:rsidRPr="00352A55" w:rsidRDefault="000B3DA2" w:rsidP="00352A55">
      <w:pPr>
        <w:spacing w:before="200" w:after="200" w:line="276" w:lineRule="auto"/>
        <w:jc w:val="left"/>
        <w:rPr>
          <w:rFonts w:ascii="Arial Narrow" w:hAnsi="Arial Narrow"/>
          <w:szCs w:val="22"/>
        </w:rPr>
      </w:pPr>
      <w:bookmarkStart w:id="9" w:name="_Toc390417735"/>
      <w:bookmarkEnd w:id="9"/>
      <w:r w:rsidRPr="00737D0D">
        <w:rPr>
          <w:rFonts w:ascii="Arial Narrow" w:hAnsi="Arial Narrow"/>
        </w:rPr>
        <w:t xml:space="preserve">Política general de </w:t>
      </w:r>
      <w:r w:rsidR="00AE011B" w:rsidRPr="00737D0D">
        <w:rPr>
          <w:rFonts w:ascii="Arial Narrow" w:hAnsi="Arial Narrow"/>
        </w:rPr>
        <w:t>seguridad informática</w:t>
      </w:r>
    </w:p>
    <w:p w14:paraId="774CCBB2" w14:textId="065CEE7F" w:rsidR="004C4FD1" w:rsidRPr="00737D0D" w:rsidRDefault="004C4FD1" w:rsidP="00B16783">
      <w:pPr>
        <w:rPr>
          <w:rFonts w:ascii="Arial Narrow" w:hAnsi="Arial Narrow"/>
          <w:szCs w:val="22"/>
        </w:rPr>
      </w:pPr>
      <w:r w:rsidRPr="00737D0D">
        <w:rPr>
          <w:rFonts w:ascii="Arial Narrow" w:hAnsi="Arial Narrow"/>
          <w:szCs w:val="22"/>
        </w:rPr>
        <w:t xml:space="preserve">La información </w:t>
      </w:r>
      <w:r w:rsidR="00C5488E" w:rsidRPr="00737D0D">
        <w:rPr>
          <w:rFonts w:ascii="Arial Narrow" w:hAnsi="Arial Narrow"/>
          <w:szCs w:val="22"/>
        </w:rPr>
        <w:t>es un activo estratégico</w:t>
      </w:r>
      <w:r w:rsidRPr="00737D0D">
        <w:rPr>
          <w:rFonts w:ascii="Arial Narrow" w:hAnsi="Arial Narrow"/>
          <w:szCs w:val="22"/>
        </w:rPr>
        <w:t xml:space="preserve"> </w:t>
      </w:r>
      <w:r w:rsidR="00BB6BB2" w:rsidRPr="00737D0D">
        <w:rPr>
          <w:rFonts w:ascii="Arial Narrow" w:hAnsi="Arial Narrow"/>
          <w:szCs w:val="22"/>
        </w:rPr>
        <w:t>para las operaciones diarias del</w:t>
      </w:r>
      <w:r w:rsidR="00934D7A" w:rsidRPr="00737D0D">
        <w:rPr>
          <w:rFonts w:ascii="Arial Narrow" w:hAnsi="Arial Narrow"/>
          <w:szCs w:val="22"/>
        </w:rPr>
        <w:t xml:space="preserve"> Instituto de Cultura y Patrimonio de Antioquia </w:t>
      </w:r>
      <w:r w:rsidRPr="00737D0D">
        <w:rPr>
          <w:rFonts w:ascii="Arial Narrow" w:hAnsi="Arial Narrow"/>
          <w:szCs w:val="22"/>
        </w:rPr>
        <w:t xml:space="preserve">y a su vez un factor determinante </w:t>
      </w:r>
      <w:r w:rsidR="00612015" w:rsidRPr="00737D0D">
        <w:rPr>
          <w:rFonts w:ascii="Arial Narrow" w:hAnsi="Arial Narrow"/>
          <w:szCs w:val="22"/>
        </w:rPr>
        <w:t>para</w:t>
      </w:r>
      <w:r w:rsidRPr="00737D0D">
        <w:rPr>
          <w:rFonts w:ascii="Arial Narrow" w:hAnsi="Arial Narrow"/>
          <w:szCs w:val="22"/>
        </w:rPr>
        <w:t xml:space="preserve"> el éxito de su </w:t>
      </w:r>
      <w:r w:rsidR="00C5488E" w:rsidRPr="00737D0D">
        <w:rPr>
          <w:rFonts w:ascii="Arial Narrow" w:hAnsi="Arial Narrow"/>
          <w:szCs w:val="22"/>
        </w:rPr>
        <w:t xml:space="preserve">plan </w:t>
      </w:r>
      <w:r w:rsidR="00045076" w:rsidRPr="00737D0D">
        <w:rPr>
          <w:rFonts w:ascii="Arial Narrow" w:hAnsi="Arial Narrow"/>
          <w:szCs w:val="22"/>
        </w:rPr>
        <w:t>estratégico</w:t>
      </w:r>
      <w:r w:rsidRPr="00737D0D">
        <w:rPr>
          <w:rFonts w:ascii="Arial Narrow" w:hAnsi="Arial Narrow"/>
          <w:szCs w:val="22"/>
        </w:rPr>
        <w:t xml:space="preserve">. Por ello, </w:t>
      </w:r>
      <w:r w:rsidR="00A960E7" w:rsidRPr="00737D0D">
        <w:rPr>
          <w:rFonts w:ascii="Arial Narrow" w:hAnsi="Arial Narrow"/>
          <w:szCs w:val="22"/>
        </w:rPr>
        <w:t xml:space="preserve">la </w:t>
      </w:r>
      <w:r w:rsidR="00045076" w:rsidRPr="00737D0D">
        <w:rPr>
          <w:rFonts w:ascii="Arial Narrow" w:hAnsi="Arial Narrow"/>
          <w:szCs w:val="22"/>
        </w:rPr>
        <w:t>Entidad</w:t>
      </w:r>
      <w:r w:rsidRPr="00737D0D">
        <w:rPr>
          <w:rFonts w:ascii="Arial Narrow" w:hAnsi="Arial Narrow"/>
          <w:szCs w:val="22"/>
        </w:rPr>
        <w:t xml:space="preserve"> está comprometida </w:t>
      </w:r>
      <w:r w:rsidR="008162EE" w:rsidRPr="00737D0D">
        <w:rPr>
          <w:rFonts w:ascii="Arial Narrow" w:hAnsi="Arial Narrow"/>
          <w:szCs w:val="22"/>
        </w:rPr>
        <w:t>con</w:t>
      </w:r>
      <w:r w:rsidRPr="00737D0D">
        <w:rPr>
          <w:rFonts w:ascii="Arial Narrow" w:hAnsi="Arial Narrow"/>
          <w:szCs w:val="22"/>
        </w:rPr>
        <w:t xml:space="preserve"> la </w:t>
      </w:r>
      <w:r w:rsidR="000C53DC" w:rsidRPr="00737D0D">
        <w:rPr>
          <w:rFonts w:ascii="Arial Narrow" w:hAnsi="Arial Narrow"/>
          <w:szCs w:val="22"/>
        </w:rPr>
        <w:t>adopción de</w:t>
      </w:r>
      <w:r w:rsidR="00AE011B" w:rsidRPr="00737D0D">
        <w:rPr>
          <w:rFonts w:ascii="Arial Narrow" w:hAnsi="Arial Narrow"/>
          <w:szCs w:val="22"/>
        </w:rPr>
        <w:t xml:space="preserve"> buenas prácticas de seguridad informática</w:t>
      </w:r>
      <w:r w:rsidR="000C53DC" w:rsidRPr="00737D0D">
        <w:rPr>
          <w:rFonts w:ascii="Arial Narrow" w:hAnsi="Arial Narrow"/>
          <w:szCs w:val="22"/>
        </w:rPr>
        <w:t xml:space="preserve"> tendientes a implementar, mantener y mejorar</w:t>
      </w:r>
      <w:r w:rsidR="00C5488E" w:rsidRPr="00737D0D">
        <w:rPr>
          <w:rFonts w:ascii="Arial Narrow" w:hAnsi="Arial Narrow"/>
          <w:szCs w:val="22"/>
        </w:rPr>
        <w:t xml:space="preserve"> </w:t>
      </w:r>
      <w:r w:rsidR="00C21996" w:rsidRPr="00737D0D">
        <w:rPr>
          <w:rFonts w:ascii="Arial Narrow" w:hAnsi="Arial Narrow"/>
          <w:szCs w:val="22"/>
        </w:rPr>
        <w:t>su Sistema</w:t>
      </w:r>
      <w:r w:rsidR="00954210" w:rsidRPr="00737D0D">
        <w:rPr>
          <w:rFonts w:ascii="Arial Narrow" w:hAnsi="Arial Narrow"/>
          <w:szCs w:val="22"/>
        </w:rPr>
        <w:t xml:space="preserve"> de Gestión de Seguridad de la Información</w:t>
      </w:r>
      <w:r w:rsidR="00C5488E" w:rsidRPr="00737D0D">
        <w:rPr>
          <w:rFonts w:ascii="Arial Narrow" w:hAnsi="Arial Narrow"/>
          <w:szCs w:val="22"/>
        </w:rPr>
        <w:t xml:space="preserve"> SGSI</w:t>
      </w:r>
      <w:r w:rsidRPr="00737D0D">
        <w:rPr>
          <w:rFonts w:ascii="Arial Narrow" w:hAnsi="Arial Narrow"/>
          <w:szCs w:val="22"/>
        </w:rPr>
        <w:t xml:space="preserve">. </w:t>
      </w:r>
    </w:p>
    <w:p w14:paraId="582F5C81" w14:textId="77777777" w:rsidR="00FE30AE" w:rsidRPr="00737D0D" w:rsidRDefault="00934D7A" w:rsidP="00DB0BEB">
      <w:pPr>
        <w:rPr>
          <w:rFonts w:ascii="Arial Narrow" w:hAnsi="Arial Narrow"/>
          <w:bCs/>
          <w:color w:val="72A376" w:themeColor="accent1"/>
          <w:kern w:val="28"/>
          <w:szCs w:val="22"/>
        </w:rPr>
      </w:pPr>
      <w:r w:rsidRPr="00737D0D">
        <w:rPr>
          <w:rFonts w:ascii="Arial Narrow" w:hAnsi="Arial Narrow"/>
          <w:szCs w:val="22"/>
        </w:rPr>
        <w:t>El Instituto de Cultura y Patrimonio de Antioquia</w:t>
      </w:r>
      <w:r w:rsidR="004C4FD1" w:rsidRPr="00737D0D">
        <w:rPr>
          <w:rFonts w:ascii="Arial Narrow" w:hAnsi="Arial Narrow"/>
          <w:szCs w:val="22"/>
        </w:rPr>
        <w:t xml:space="preserve"> espera </w:t>
      </w:r>
      <w:r w:rsidR="00892092" w:rsidRPr="00737D0D">
        <w:rPr>
          <w:rFonts w:ascii="Arial Narrow" w:hAnsi="Arial Narrow"/>
          <w:szCs w:val="22"/>
        </w:rPr>
        <w:t xml:space="preserve">el compromiso </w:t>
      </w:r>
      <w:r w:rsidR="004C4FD1" w:rsidRPr="00737D0D">
        <w:rPr>
          <w:rFonts w:ascii="Arial Narrow" w:hAnsi="Arial Narrow"/>
          <w:szCs w:val="22"/>
        </w:rPr>
        <w:t xml:space="preserve">de todos sus </w:t>
      </w:r>
      <w:r w:rsidR="00E1024C" w:rsidRPr="00737D0D">
        <w:rPr>
          <w:rFonts w:ascii="Arial Narrow" w:hAnsi="Arial Narrow"/>
          <w:szCs w:val="22"/>
        </w:rPr>
        <w:t>servidores públicos</w:t>
      </w:r>
      <w:r w:rsidR="00200DCB" w:rsidRPr="00737D0D">
        <w:rPr>
          <w:rFonts w:ascii="Arial Narrow" w:hAnsi="Arial Narrow"/>
          <w:szCs w:val="22"/>
        </w:rPr>
        <w:t xml:space="preserve"> y </w:t>
      </w:r>
      <w:r w:rsidR="008058C3">
        <w:rPr>
          <w:rFonts w:ascii="Arial Narrow" w:hAnsi="Arial Narrow"/>
          <w:szCs w:val="22"/>
        </w:rPr>
        <w:t>demás colaboradores de la entidad</w:t>
      </w:r>
      <w:r w:rsidR="00DC0E56" w:rsidRPr="00737D0D">
        <w:rPr>
          <w:rFonts w:ascii="Arial Narrow" w:hAnsi="Arial Narrow"/>
          <w:szCs w:val="22"/>
        </w:rPr>
        <w:t xml:space="preserve"> </w:t>
      </w:r>
      <w:r w:rsidR="00892092" w:rsidRPr="00737D0D">
        <w:rPr>
          <w:rFonts w:ascii="Arial Narrow" w:hAnsi="Arial Narrow"/>
          <w:szCs w:val="22"/>
        </w:rPr>
        <w:t>con el</w:t>
      </w:r>
      <w:r w:rsidR="006157A8" w:rsidRPr="00737D0D">
        <w:rPr>
          <w:rFonts w:ascii="Arial Narrow" w:hAnsi="Arial Narrow"/>
          <w:szCs w:val="22"/>
        </w:rPr>
        <w:t xml:space="preserve"> cumplimiento de</w:t>
      </w:r>
      <w:r w:rsidR="00954210" w:rsidRPr="00737D0D">
        <w:rPr>
          <w:rFonts w:ascii="Arial Narrow" w:hAnsi="Arial Narrow"/>
          <w:szCs w:val="22"/>
        </w:rPr>
        <w:t>l presente Manual de</w:t>
      </w:r>
      <w:r w:rsidR="00EC61B4" w:rsidRPr="00737D0D">
        <w:rPr>
          <w:rFonts w:ascii="Arial Narrow" w:hAnsi="Arial Narrow"/>
          <w:szCs w:val="22"/>
        </w:rPr>
        <w:t xml:space="preserve"> </w:t>
      </w:r>
      <w:r w:rsidR="00954210" w:rsidRPr="00737D0D">
        <w:rPr>
          <w:rFonts w:ascii="Arial Narrow" w:hAnsi="Arial Narrow"/>
          <w:szCs w:val="22"/>
        </w:rPr>
        <w:t>P</w:t>
      </w:r>
      <w:r w:rsidR="00EC61B4" w:rsidRPr="00737D0D">
        <w:rPr>
          <w:rFonts w:ascii="Arial Narrow" w:hAnsi="Arial Narrow"/>
          <w:szCs w:val="22"/>
        </w:rPr>
        <w:t>olíticas</w:t>
      </w:r>
      <w:r w:rsidR="00AE011B" w:rsidRPr="00737D0D">
        <w:rPr>
          <w:rFonts w:ascii="Arial Narrow" w:hAnsi="Arial Narrow"/>
          <w:szCs w:val="22"/>
        </w:rPr>
        <w:t>.</w:t>
      </w:r>
      <w:r w:rsidR="00DB0BEB" w:rsidRPr="00737D0D">
        <w:rPr>
          <w:rFonts w:ascii="Arial Narrow" w:hAnsi="Arial Narrow"/>
          <w:szCs w:val="22"/>
        </w:rPr>
        <w:t xml:space="preserve"> </w:t>
      </w:r>
      <w:r w:rsidR="00FE30AE" w:rsidRPr="00737D0D">
        <w:rPr>
          <w:rFonts w:ascii="Arial Narrow" w:hAnsi="Arial Narrow"/>
          <w:szCs w:val="22"/>
        </w:rPr>
        <w:br w:type="page"/>
      </w:r>
    </w:p>
    <w:p w14:paraId="2BFCAFFC" w14:textId="77777777" w:rsidR="000B3DA2" w:rsidRPr="004862F7" w:rsidRDefault="005B1C0F" w:rsidP="004862F7">
      <w:pPr>
        <w:pStyle w:val="Ttulo1"/>
      </w:pPr>
      <w:r>
        <w:lastRenderedPageBreak/>
        <w:t xml:space="preserve"> </w:t>
      </w:r>
      <w:bookmarkStart w:id="10" w:name="_Toc8894311"/>
      <w:r w:rsidR="000B3DA2" w:rsidRPr="004862F7">
        <w:t>Políticas para servidores públicos y contratistas</w:t>
      </w:r>
      <w:bookmarkEnd w:id="10"/>
    </w:p>
    <w:p w14:paraId="17F81856" w14:textId="77777777" w:rsidR="00FE30AE" w:rsidRPr="00737D0D" w:rsidRDefault="00FE30AE" w:rsidP="005C3F6D">
      <w:pPr>
        <w:rPr>
          <w:rFonts w:ascii="Arial Narrow" w:hAnsi="Arial Narrow"/>
          <w:b/>
          <w:szCs w:val="22"/>
        </w:rPr>
      </w:pPr>
      <w:r w:rsidRPr="00737D0D">
        <w:rPr>
          <w:rFonts w:ascii="Arial Narrow" w:hAnsi="Arial Narrow"/>
          <w:b/>
          <w:szCs w:val="22"/>
        </w:rPr>
        <w:t>Alcance</w:t>
      </w:r>
    </w:p>
    <w:p w14:paraId="23CA6127" w14:textId="51736D8A" w:rsidR="00FE30AE" w:rsidRPr="00737D0D" w:rsidRDefault="005252C8" w:rsidP="00FE30AE">
      <w:pPr>
        <w:rPr>
          <w:rFonts w:ascii="Arial Narrow" w:hAnsi="Arial Narrow"/>
          <w:szCs w:val="22"/>
          <w:lang w:val="es-ES_tradnl"/>
        </w:rPr>
      </w:pPr>
      <w:r w:rsidRPr="00737D0D">
        <w:rPr>
          <w:rFonts w:ascii="Arial Narrow" w:hAnsi="Arial Narrow"/>
          <w:szCs w:val="22"/>
          <w:lang w:val="es-ES_tradnl"/>
        </w:rPr>
        <w:t>Estas p</w:t>
      </w:r>
      <w:r w:rsidR="00FE30AE" w:rsidRPr="00737D0D">
        <w:rPr>
          <w:rFonts w:ascii="Arial Narrow" w:hAnsi="Arial Narrow"/>
          <w:szCs w:val="22"/>
          <w:lang w:val="es-ES_tradnl"/>
        </w:rPr>
        <w:t>olíticas aplican</w:t>
      </w:r>
      <w:r w:rsidRPr="00737D0D">
        <w:rPr>
          <w:rFonts w:ascii="Arial Narrow" w:hAnsi="Arial Narrow"/>
          <w:szCs w:val="22"/>
          <w:lang w:val="es-ES_tradnl"/>
        </w:rPr>
        <w:t xml:space="preserve"> tanto</w:t>
      </w:r>
      <w:r w:rsidR="00FE30AE" w:rsidRPr="00737D0D">
        <w:rPr>
          <w:rFonts w:ascii="Arial Narrow" w:hAnsi="Arial Narrow"/>
          <w:szCs w:val="22"/>
          <w:lang w:val="es-ES_tradnl"/>
        </w:rPr>
        <w:t xml:space="preserve"> a los procesos realizados directamente </w:t>
      </w:r>
      <w:r w:rsidR="00E557FC" w:rsidRPr="00737D0D">
        <w:rPr>
          <w:rFonts w:ascii="Arial Narrow" w:hAnsi="Arial Narrow"/>
          <w:szCs w:val="22"/>
          <w:lang w:val="es-ES_tradnl"/>
        </w:rPr>
        <w:t>por el</w:t>
      </w:r>
      <w:r w:rsidR="00516DC9" w:rsidRPr="00737D0D">
        <w:rPr>
          <w:rFonts w:ascii="Arial Narrow" w:hAnsi="Arial Narrow"/>
          <w:szCs w:val="22"/>
          <w:lang w:val="es-ES_tradnl"/>
        </w:rPr>
        <w:t xml:space="preserve"> </w:t>
      </w:r>
      <w:r w:rsidR="00E557FC" w:rsidRPr="00737D0D">
        <w:rPr>
          <w:rFonts w:ascii="Arial Narrow" w:hAnsi="Arial Narrow"/>
          <w:szCs w:val="22"/>
        </w:rPr>
        <w:t>Instituto de Cultura y Patrimonio de Antioquia</w:t>
      </w:r>
      <w:r w:rsidR="00450B2F" w:rsidRPr="00737D0D">
        <w:rPr>
          <w:rFonts w:ascii="Arial Narrow" w:hAnsi="Arial Narrow"/>
          <w:szCs w:val="22"/>
          <w:lang w:val="es-ES_tradnl"/>
        </w:rPr>
        <w:t>,</w:t>
      </w:r>
      <w:r w:rsidR="00FE30AE" w:rsidRPr="00737D0D">
        <w:rPr>
          <w:rFonts w:ascii="Arial Narrow" w:hAnsi="Arial Narrow"/>
          <w:szCs w:val="22"/>
          <w:lang w:val="es-ES_tradnl"/>
        </w:rPr>
        <w:t xml:space="preserve"> </w:t>
      </w:r>
      <w:r w:rsidRPr="00737D0D">
        <w:rPr>
          <w:rFonts w:ascii="Arial Narrow" w:hAnsi="Arial Narrow"/>
          <w:szCs w:val="22"/>
          <w:lang w:val="es-ES_tradnl"/>
        </w:rPr>
        <w:t xml:space="preserve">como a los </w:t>
      </w:r>
      <w:r w:rsidR="002E4E1F" w:rsidRPr="00737D0D">
        <w:rPr>
          <w:rFonts w:ascii="Arial Narrow" w:hAnsi="Arial Narrow"/>
          <w:szCs w:val="22"/>
          <w:lang w:val="es-ES_tradnl"/>
        </w:rPr>
        <w:t>ejecutados a</w:t>
      </w:r>
      <w:r w:rsidR="00FE30AE" w:rsidRPr="00737D0D">
        <w:rPr>
          <w:rFonts w:ascii="Arial Narrow" w:hAnsi="Arial Narrow"/>
          <w:szCs w:val="22"/>
          <w:lang w:val="es-ES_tradnl"/>
        </w:rPr>
        <w:t xml:space="preserve"> través de contratos o acuerdos con terceros.</w:t>
      </w:r>
    </w:p>
    <w:p w14:paraId="25FDDAB4" w14:textId="77777777" w:rsidR="00FE30AE" w:rsidRPr="00737D0D" w:rsidRDefault="00FE30AE" w:rsidP="00FE30AE">
      <w:pPr>
        <w:rPr>
          <w:rFonts w:ascii="Arial Narrow" w:hAnsi="Arial Narrow"/>
          <w:szCs w:val="22"/>
        </w:rPr>
      </w:pPr>
      <w:r w:rsidRPr="00737D0D">
        <w:rPr>
          <w:rFonts w:ascii="Arial Narrow" w:hAnsi="Arial Narrow"/>
          <w:szCs w:val="22"/>
          <w:lang w:val="es-ES_tradnl"/>
        </w:rPr>
        <w:t xml:space="preserve">Deben ser conocidas y cumplidas por los servidores públicos, proveedores, contratistas y usuarios externos </w:t>
      </w:r>
      <w:bookmarkStart w:id="11" w:name="#3.1.2"/>
      <w:r w:rsidRPr="00737D0D">
        <w:rPr>
          <w:rFonts w:ascii="Arial Narrow" w:hAnsi="Arial Narrow"/>
          <w:szCs w:val="22"/>
        </w:rPr>
        <w:t xml:space="preserve">que </w:t>
      </w:r>
      <w:bookmarkEnd w:id="11"/>
      <w:r w:rsidRPr="00737D0D">
        <w:rPr>
          <w:rFonts w:ascii="Arial Narrow" w:hAnsi="Arial Narrow"/>
          <w:szCs w:val="22"/>
        </w:rPr>
        <w:t>hagan uso de la información de la entidad y de sus recursos tecnológicos</w:t>
      </w:r>
      <w:r w:rsidR="00DB0BEB" w:rsidRPr="00737D0D">
        <w:rPr>
          <w:rFonts w:ascii="Arial Narrow" w:hAnsi="Arial Narrow"/>
          <w:szCs w:val="22"/>
        </w:rPr>
        <w:t xml:space="preserve"> en las siguientes ubicaciones:</w:t>
      </w:r>
    </w:p>
    <w:p w14:paraId="16BBF473" w14:textId="77777777" w:rsidR="00E557FC" w:rsidRPr="00737D0D" w:rsidRDefault="00E557FC" w:rsidP="00E557FC">
      <w:pPr>
        <w:pStyle w:val="Prrafodelista"/>
        <w:numPr>
          <w:ilvl w:val="0"/>
          <w:numId w:val="13"/>
        </w:numPr>
        <w:rPr>
          <w:rFonts w:ascii="Arial Narrow" w:hAnsi="Arial Narrow"/>
          <w:szCs w:val="22"/>
          <w:lang w:val="es-ES_tradnl"/>
        </w:rPr>
      </w:pPr>
      <w:r w:rsidRPr="00737D0D">
        <w:rPr>
          <w:rFonts w:ascii="Arial Narrow" w:hAnsi="Arial Narrow"/>
          <w:szCs w:val="22"/>
        </w:rPr>
        <w:t>Instituto de Cultura y Patrimonio de Antioquia</w:t>
      </w:r>
      <w:r w:rsidR="000610FD" w:rsidRPr="00737D0D">
        <w:rPr>
          <w:rFonts w:ascii="Arial Narrow" w:hAnsi="Arial Narrow"/>
          <w:szCs w:val="22"/>
          <w:lang w:val="es-ES_tradnl"/>
        </w:rPr>
        <w:t>.</w:t>
      </w:r>
    </w:p>
    <w:p w14:paraId="439D9713" w14:textId="77777777" w:rsidR="002D1415" w:rsidRDefault="00DB0BEB" w:rsidP="00DB0BEB">
      <w:pPr>
        <w:rPr>
          <w:rFonts w:ascii="Arial Narrow" w:hAnsi="Arial Narrow"/>
          <w:szCs w:val="22"/>
          <w:lang w:val="es-ES_tradnl"/>
        </w:rPr>
      </w:pPr>
      <w:r w:rsidRPr="00737D0D">
        <w:rPr>
          <w:rFonts w:ascii="Arial Narrow" w:hAnsi="Arial Narrow"/>
          <w:szCs w:val="22"/>
          <w:lang w:val="es-ES_tradnl"/>
        </w:rPr>
        <w:t xml:space="preserve">Las políticas de seguridad informática también aplican para los servidores públicos </w:t>
      </w:r>
      <w:r w:rsidR="00045076" w:rsidRPr="00737D0D">
        <w:rPr>
          <w:rFonts w:ascii="Arial Narrow" w:hAnsi="Arial Narrow"/>
          <w:szCs w:val="22"/>
          <w:lang w:val="es-ES_tradnl"/>
        </w:rPr>
        <w:t xml:space="preserve">que llegaran a acogerse </w:t>
      </w:r>
      <w:r w:rsidRPr="00737D0D">
        <w:rPr>
          <w:rFonts w:ascii="Arial Narrow" w:hAnsi="Arial Narrow"/>
          <w:szCs w:val="22"/>
          <w:lang w:val="es-ES_tradnl"/>
        </w:rPr>
        <w:t>en</w:t>
      </w:r>
      <w:r w:rsidR="00045076" w:rsidRPr="00737D0D">
        <w:rPr>
          <w:rFonts w:ascii="Arial Narrow" w:hAnsi="Arial Narrow"/>
          <w:szCs w:val="22"/>
          <w:lang w:val="es-ES_tradnl"/>
        </w:rPr>
        <w:t xml:space="preserve"> la</w:t>
      </w:r>
      <w:r w:rsidRPr="00737D0D">
        <w:rPr>
          <w:rFonts w:ascii="Arial Narrow" w:hAnsi="Arial Narrow"/>
          <w:szCs w:val="22"/>
          <w:lang w:val="es-ES_tradnl"/>
        </w:rPr>
        <w:t xml:space="preserve"> modalidad de teletrabajo</w:t>
      </w:r>
      <w:r w:rsidR="002677E3">
        <w:rPr>
          <w:rFonts w:ascii="Arial Narrow" w:hAnsi="Arial Narrow"/>
          <w:szCs w:val="22"/>
          <w:lang w:val="es-ES_tradnl"/>
        </w:rPr>
        <w:t>, siempre y cuando esta modalidad este aprobada dentro de la Institución</w:t>
      </w:r>
    </w:p>
    <w:p w14:paraId="0FB98FB1" w14:textId="77777777" w:rsidR="005B1C0F" w:rsidRPr="005B1C0F" w:rsidRDefault="002D1415" w:rsidP="00DB0BEB">
      <w:pPr>
        <w:rPr>
          <w:rFonts w:ascii="Arial Narrow" w:hAnsi="Arial Narrow"/>
          <w:szCs w:val="22"/>
          <w:lang w:val="es-ES_tradnl"/>
        </w:rPr>
      </w:pPr>
      <w:r>
        <w:rPr>
          <w:rFonts w:ascii="Arial Narrow" w:hAnsi="Arial Narrow"/>
          <w:szCs w:val="22"/>
          <w:lang w:val="es-ES_tradnl"/>
        </w:rPr>
        <w:t>El acceso remoto seria a través de una VPN</w:t>
      </w:r>
      <w:r w:rsidR="00B34EB6">
        <w:rPr>
          <w:rFonts w:ascii="Arial Narrow" w:hAnsi="Arial Narrow"/>
          <w:szCs w:val="22"/>
          <w:lang w:val="es-ES_tradnl"/>
        </w:rPr>
        <w:t xml:space="preserve"> (</w:t>
      </w:r>
      <w:r w:rsidR="00B34EB6" w:rsidRPr="00B34EB6">
        <w:rPr>
          <w:rFonts w:ascii="Arial Narrow" w:hAnsi="Arial Narrow" w:cs="Arial"/>
          <w:color w:val="222222"/>
          <w:shd w:val="clear" w:color="auto" w:fill="FFFFFF"/>
        </w:rPr>
        <w:t>es una tecnología de red de computadoras que permite una extensión segura de la red de área local (LAN) sobre una red pública o no controlada como Internet</w:t>
      </w:r>
      <w:r w:rsidR="00B34EB6">
        <w:rPr>
          <w:rFonts w:ascii="Arial Narrow" w:hAnsi="Arial Narrow"/>
          <w:szCs w:val="22"/>
          <w:lang w:val="es-ES_tradnl"/>
        </w:rPr>
        <w:t>)</w:t>
      </w:r>
      <w:r>
        <w:rPr>
          <w:rFonts w:ascii="Arial Narrow" w:hAnsi="Arial Narrow"/>
          <w:szCs w:val="22"/>
          <w:lang w:val="es-ES_tradnl"/>
        </w:rPr>
        <w:t>, esta configuración permitiría el acceso a la red del Instituto de forma segura</w:t>
      </w:r>
      <w:r w:rsidR="00DB0BEB" w:rsidRPr="00737D0D">
        <w:rPr>
          <w:rFonts w:ascii="Arial Narrow" w:hAnsi="Arial Narrow"/>
          <w:szCs w:val="22"/>
          <w:lang w:val="es-ES_tradnl"/>
        </w:rPr>
        <w:t>.</w:t>
      </w:r>
    </w:p>
    <w:p w14:paraId="5CCA4055" w14:textId="77777777" w:rsidR="005B1C0F" w:rsidRDefault="005B1C0F" w:rsidP="005B1C0F">
      <w:pPr>
        <w:pStyle w:val="Ttulo2"/>
        <w:rPr>
          <w:rFonts w:ascii="Arial Narrow" w:hAnsi="Arial Narrow"/>
          <w:sz w:val="22"/>
        </w:rPr>
      </w:pPr>
      <w:bookmarkStart w:id="12" w:name="_Toc8894312"/>
      <w:r w:rsidRPr="005B1C0F">
        <w:rPr>
          <w:rFonts w:ascii="Arial Narrow" w:hAnsi="Arial Narrow"/>
          <w:sz w:val="22"/>
        </w:rPr>
        <w:t>Políticas de identificación y protección de la información</w:t>
      </w:r>
      <w:bookmarkEnd w:id="12"/>
      <w:r w:rsidRPr="005B1C0F">
        <w:rPr>
          <w:rFonts w:ascii="Arial Narrow" w:hAnsi="Arial Narrow"/>
          <w:sz w:val="22"/>
        </w:rPr>
        <w:t xml:space="preserve"> </w:t>
      </w:r>
    </w:p>
    <w:p w14:paraId="5612DE36" w14:textId="77777777" w:rsidR="005B1C0F" w:rsidRPr="005B1C0F" w:rsidRDefault="005B1C0F" w:rsidP="005B1C0F"/>
    <w:p w14:paraId="2CE39596" w14:textId="77777777" w:rsidR="006C2674" w:rsidRPr="00737D0D" w:rsidRDefault="00A51DEF" w:rsidP="00B16783">
      <w:pPr>
        <w:pStyle w:val="Subttulo"/>
        <w:rPr>
          <w:rFonts w:ascii="Arial Narrow" w:hAnsi="Arial Narrow"/>
          <w:szCs w:val="22"/>
        </w:rPr>
      </w:pPr>
      <w:r w:rsidRPr="00737D0D">
        <w:rPr>
          <w:rFonts w:ascii="Arial Narrow" w:hAnsi="Arial Narrow"/>
          <w:b/>
          <w:szCs w:val="22"/>
        </w:rPr>
        <w:t>Declaración principal:</w:t>
      </w:r>
    </w:p>
    <w:p w14:paraId="31EE5869" w14:textId="001ED7EB" w:rsidR="003F7CF1" w:rsidRPr="00737D0D" w:rsidRDefault="004604A1" w:rsidP="004604A1">
      <w:pPr>
        <w:pStyle w:val="Prrafodelista"/>
        <w:numPr>
          <w:ilvl w:val="0"/>
          <w:numId w:val="13"/>
        </w:numPr>
        <w:rPr>
          <w:rFonts w:ascii="Arial Narrow" w:hAnsi="Arial Narrow"/>
          <w:szCs w:val="22"/>
          <w:lang w:val="es-ES_tradnl"/>
        </w:rPr>
      </w:pPr>
      <w:r w:rsidRPr="00737D0D">
        <w:rPr>
          <w:rFonts w:ascii="Arial Narrow" w:hAnsi="Arial Narrow"/>
          <w:szCs w:val="22"/>
        </w:rPr>
        <w:t>Los activos de información dentro del alcance del</w:t>
      </w:r>
      <w:r w:rsidR="000610FD" w:rsidRPr="00737D0D">
        <w:rPr>
          <w:rFonts w:ascii="Arial Narrow" w:hAnsi="Arial Narrow"/>
          <w:szCs w:val="22"/>
        </w:rPr>
        <w:t xml:space="preserve"> SGSI del</w:t>
      </w:r>
      <w:r w:rsidRPr="00737D0D">
        <w:rPr>
          <w:rFonts w:ascii="Arial Narrow" w:hAnsi="Arial Narrow"/>
          <w:szCs w:val="22"/>
        </w:rPr>
        <w:t xml:space="preserve"> </w:t>
      </w:r>
      <w:r w:rsidR="000610FD" w:rsidRPr="00737D0D">
        <w:rPr>
          <w:rFonts w:ascii="Arial Narrow" w:hAnsi="Arial Narrow"/>
          <w:szCs w:val="22"/>
        </w:rPr>
        <w:t>Instituto de Cultura y Patrimonio de Antioquia</w:t>
      </w:r>
      <w:r w:rsidR="000610FD" w:rsidRPr="00737D0D">
        <w:rPr>
          <w:rFonts w:ascii="Arial Narrow" w:hAnsi="Arial Narrow"/>
          <w:szCs w:val="22"/>
          <w:lang w:val="es-ES_tradnl"/>
        </w:rPr>
        <w:t xml:space="preserve"> </w:t>
      </w:r>
      <w:r w:rsidRPr="00737D0D">
        <w:rPr>
          <w:rFonts w:ascii="Arial Narrow" w:hAnsi="Arial Narrow"/>
          <w:szCs w:val="22"/>
        </w:rPr>
        <w:t xml:space="preserve">deben ser </w:t>
      </w:r>
      <w:r w:rsidR="002E4E1F" w:rsidRPr="00737D0D">
        <w:rPr>
          <w:rFonts w:ascii="Arial Narrow" w:hAnsi="Arial Narrow"/>
          <w:szCs w:val="22"/>
        </w:rPr>
        <w:t>identificados, clasificados</w:t>
      </w:r>
      <w:r w:rsidR="003F496A" w:rsidRPr="00737D0D">
        <w:rPr>
          <w:rFonts w:ascii="Arial Narrow" w:hAnsi="Arial Narrow"/>
          <w:szCs w:val="22"/>
        </w:rPr>
        <w:t xml:space="preserve"> y definidos los responsables de cada uno de ellos.</w:t>
      </w:r>
    </w:p>
    <w:p w14:paraId="1FC28179" w14:textId="77777777" w:rsidR="006C2674" w:rsidRPr="00737D0D" w:rsidRDefault="003F496A" w:rsidP="000A640B">
      <w:pPr>
        <w:pStyle w:val="Ttulo3"/>
        <w:rPr>
          <w:rFonts w:ascii="Arial Narrow" w:eastAsia="Trebuchet MS" w:hAnsi="Arial Narrow"/>
          <w:sz w:val="22"/>
        </w:rPr>
      </w:pPr>
      <w:bookmarkStart w:id="13" w:name="_Toc8894313"/>
      <w:r w:rsidRPr="00737D0D">
        <w:rPr>
          <w:rFonts w:ascii="Arial Narrow" w:hAnsi="Arial Narrow"/>
          <w:sz w:val="22"/>
        </w:rPr>
        <w:t>Identificación y clasificación de la información</w:t>
      </w:r>
      <w:bookmarkEnd w:id="13"/>
    </w:p>
    <w:p w14:paraId="03EDC3D2" w14:textId="77777777" w:rsidR="006C2674" w:rsidRPr="00737D0D" w:rsidRDefault="006C2674" w:rsidP="00FD4A37">
      <w:pPr>
        <w:pStyle w:val="Ttulo4"/>
        <w:rPr>
          <w:rFonts w:ascii="Arial Narrow" w:hAnsi="Arial Narrow"/>
          <w:szCs w:val="22"/>
        </w:rPr>
      </w:pPr>
      <w:r w:rsidRPr="00737D0D">
        <w:rPr>
          <w:rFonts w:ascii="Arial Narrow" w:hAnsi="Arial Narrow"/>
          <w:szCs w:val="22"/>
        </w:rPr>
        <w:t>L</w:t>
      </w:r>
      <w:r w:rsidR="00F440AD" w:rsidRPr="00737D0D">
        <w:rPr>
          <w:rFonts w:ascii="Arial Narrow" w:hAnsi="Arial Narrow"/>
          <w:szCs w:val="22"/>
        </w:rPr>
        <w:t>os activos de</w:t>
      </w:r>
      <w:r w:rsidRPr="00737D0D">
        <w:rPr>
          <w:rFonts w:ascii="Arial Narrow" w:hAnsi="Arial Narrow"/>
          <w:szCs w:val="22"/>
        </w:rPr>
        <w:t xml:space="preserve"> información </w:t>
      </w:r>
      <w:r w:rsidR="00F440AD" w:rsidRPr="00737D0D">
        <w:rPr>
          <w:rFonts w:ascii="Arial Narrow" w:hAnsi="Arial Narrow"/>
          <w:szCs w:val="22"/>
        </w:rPr>
        <w:t>deben ser identificados</w:t>
      </w:r>
      <w:r w:rsidR="00175979" w:rsidRPr="00737D0D">
        <w:rPr>
          <w:rFonts w:ascii="Arial Narrow" w:hAnsi="Arial Narrow"/>
          <w:szCs w:val="22"/>
        </w:rPr>
        <w:t xml:space="preserve"> y registrados en un inventario.</w:t>
      </w:r>
      <w:r w:rsidR="000E42F8" w:rsidRPr="00737D0D">
        <w:rPr>
          <w:rFonts w:ascii="Arial Narrow" w:hAnsi="Arial Narrow"/>
          <w:szCs w:val="22"/>
        </w:rPr>
        <w:t xml:space="preserve">  </w:t>
      </w:r>
    </w:p>
    <w:p w14:paraId="537DFFFE" w14:textId="08D8A07D" w:rsidR="00175979" w:rsidRPr="00737D0D" w:rsidRDefault="00175979" w:rsidP="00FD4A37">
      <w:pPr>
        <w:pStyle w:val="Ttulo4"/>
        <w:rPr>
          <w:rFonts w:ascii="Arial Narrow" w:hAnsi="Arial Narrow"/>
          <w:szCs w:val="22"/>
        </w:rPr>
      </w:pPr>
      <w:r w:rsidRPr="00737D0D">
        <w:rPr>
          <w:rFonts w:ascii="Arial Narrow" w:hAnsi="Arial Narrow"/>
          <w:szCs w:val="22"/>
        </w:rPr>
        <w:t xml:space="preserve">Los activos </w:t>
      </w:r>
      <w:r w:rsidR="00C21996" w:rsidRPr="00737D0D">
        <w:rPr>
          <w:rFonts w:ascii="Arial Narrow" w:hAnsi="Arial Narrow"/>
          <w:szCs w:val="22"/>
        </w:rPr>
        <w:t>de información</w:t>
      </w:r>
      <w:r w:rsidRPr="00737D0D">
        <w:rPr>
          <w:rFonts w:ascii="Arial Narrow" w:hAnsi="Arial Narrow"/>
          <w:szCs w:val="22"/>
        </w:rPr>
        <w:t xml:space="preserve"> deben tener propietario designado.</w:t>
      </w:r>
    </w:p>
    <w:p w14:paraId="23D28FA9" w14:textId="77777777" w:rsidR="00175979" w:rsidRPr="00737D0D" w:rsidRDefault="00175979" w:rsidP="00FD4A37">
      <w:pPr>
        <w:pStyle w:val="Ttulo4"/>
        <w:rPr>
          <w:rFonts w:ascii="Arial Narrow" w:hAnsi="Arial Narrow"/>
          <w:szCs w:val="22"/>
        </w:rPr>
      </w:pPr>
      <w:r w:rsidRPr="00737D0D">
        <w:rPr>
          <w:rFonts w:ascii="Arial Narrow" w:hAnsi="Arial Narrow"/>
          <w:szCs w:val="22"/>
        </w:rPr>
        <w:t>El Propietario de un activo de información es responsable de:</w:t>
      </w:r>
    </w:p>
    <w:p w14:paraId="5FDE1ECF" w14:textId="77777777" w:rsidR="00175979" w:rsidRPr="00737D0D" w:rsidRDefault="00175979" w:rsidP="009C5942">
      <w:pPr>
        <w:pStyle w:val="Prrafodelista"/>
        <w:numPr>
          <w:ilvl w:val="0"/>
          <w:numId w:val="4"/>
        </w:numPr>
        <w:rPr>
          <w:rFonts w:ascii="Arial Narrow" w:hAnsi="Arial Narrow"/>
          <w:szCs w:val="22"/>
        </w:rPr>
      </w:pPr>
      <w:r w:rsidRPr="00737D0D">
        <w:rPr>
          <w:rFonts w:ascii="Arial Narrow" w:hAnsi="Arial Narrow"/>
          <w:szCs w:val="22"/>
        </w:rPr>
        <w:t>Definir los usuarios autorizados que pueden tener acceso al activo y sus privilegios</w:t>
      </w:r>
      <w:r w:rsidR="00DA1209" w:rsidRPr="00737D0D">
        <w:rPr>
          <w:rFonts w:ascii="Arial Narrow" w:hAnsi="Arial Narrow"/>
          <w:szCs w:val="22"/>
        </w:rPr>
        <w:t xml:space="preserve"> de acceso</w:t>
      </w:r>
      <w:r w:rsidRPr="00737D0D">
        <w:rPr>
          <w:rFonts w:ascii="Arial Narrow" w:hAnsi="Arial Narrow"/>
          <w:szCs w:val="22"/>
        </w:rPr>
        <w:t>.</w:t>
      </w:r>
    </w:p>
    <w:p w14:paraId="6750D1ED" w14:textId="77777777" w:rsidR="00175979" w:rsidRPr="00737D0D" w:rsidRDefault="00175979" w:rsidP="009C5942">
      <w:pPr>
        <w:pStyle w:val="Prrafodelista"/>
        <w:numPr>
          <w:ilvl w:val="0"/>
          <w:numId w:val="4"/>
        </w:numPr>
        <w:rPr>
          <w:rFonts w:ascii="Arial Narrow" w:hAnsi="Arial Narrow"/>
          <w:szCs w:val="22"/>
        </w:rPr>
      </w:pPr>
      <w:r w:rsidRPr="00737D0D">
        <w:rPr>
          <w:rFonts w:ascii="Arial Narrow" w:hAnsi="Arial Narrow"/>
          <w:szCs w:val="22"/>
        </w:rPr>
        <w:t>D</w:t>
      </w:r>
      <w:r w:rsidR="00F440AD" w:rsidRPr="00737D0D">
        <w:rPr>
          <w:rFonts w:ascii="Arial Narrow" w:hAnsi="Arial Narrow"/>
          <w:szCs w:val="22"/>
        </w:rPr>
        <w:t>eterminar las clasificaciones correspondientes a la sensibilidad del activo</w:t>
      </w:r>
      <w:r w:rsidRPr="00737D0D">
        <w:rPr>
          <w:rFonts w:ascii="Arial Narrow" w:hAnsi="Arial Narrow"/>
          <w:szCs w:val="22"/>
        </w:rPr>
        <w:t>.</w:t>
      </w:r>
      <w:r w:rsidR="00F440AD" w:rsidRPr="00737D0D">
        <w:rPr>
          <w:rFonts w:ascii="Arial Narrow" w:hAnsi="Arial Narrow"/>
          <w:szCs w:val="22"/>
        </w:rPr>
        <w:t xml:space="preserve"> </w:t>
      </w:r>
    </w:p>
    <w:p w14:paraId="22924C10" w14:textId="77777777" w:rsidR="00175979" w:rsidRPr="00737D0D" w:rsidRDefault="00175979" w:rsidP="009C5942">
      <w:pPr>
        <w:pStyle w:val="Prrafodelista"/>
        <w:numPr>
          <w:ilvl w:val="0"/>
          <w:numId w:val="4"/>
        </w:numPr>
        <w:rPr>
          <w:rFonts w:ascii="Arial Narrow" w:hAnsi="Arial Narrow"/>
          <w:szCs w:val="22"/>
        </w:rPr>
      </w:pPr>
      <w:proofErr w:type="gramStart"/>
      <w:r w:rsidRPr="00737D0D">
        <w:rPr>
          <w:rFonts w:ascii="Arial Narrow" w:hAnsi="Arial Narrow"/>
          <w:szCs w:val="22"/>
        </w:rPr>
        <w:t>Asegurar</w:t>
      </w:r>
      <w:proofErr w:type="gramEnd"/>
      <w:r w:rsidRPr="00737D0D">
        <w:rPr>
          <w:rFonts w:ascii="Arial Narrow" w:hAnsi="Arial Narrow"/>
          <w:szCs w:val="22"/>
        </w:rPr>
        <w:t xml:space="preserve"> que se gestione el riesgo de seguridad del activo.</w:t>
      </w:r>
    </w:p>
    <w:p w14:paraId="617CC8EB" w14:textId="77777777" w:rsidR="00F440AD" w:rsidRPr="00737D0D" w:rsidRDefault="00CD5930" w:rsidP="009C5942">
      <w:pPr>
        <w:pStyle w:val="Prrafodelista"/>
        <w:numPr>
          <w:ilvl w:val="0"/>
          <w:numId w:val="4"/>
        </w:numPr>
        <w:rPr>
          <w:rFonts w:ascii="Arial Narrow" w:hAnsi="Arial Narrow"/>
          <w:szCs w:val="22"/>
        </w:rPr>
      </w:pPr>
      <w:r w:rsidRPr="00737D0D">
        <w:rPr>
          <w:rFonts w:ascii="Arial Narrow" w:hAnsi="Arial Narrow"/>
          <w:szCs w:val="22"/>
        </w:rPr>
        <w:t>Establecer las reglas de uso del activo, cuando sea necesario.</w:t>
      </w:r>
    </w:p>
    <w:p w14:paraId="0B34C7AD" w14:textId="77777777" w:rsidR="00CD5930" w:rsidRPr="00737D0D" w:rsidRDefault="00CD5930" w:rsidP="009C5942">
      <w:pPr>
        <w:pStyle w:val="Prrafodelista"/>
        <w:numPr>
          <w:ilvl w:val="0"/>
          <w:numId w:val="4"/>
        </w:numPr>
        <w:rPr>
          <w:rFonts w:ascii="Arial Narrow" w:hAnsi="Arial Narrow"/>
          <w:szCs w:val="22"/>
        </w:rPr>
      </w:pPr>
      <w:r w:rsidRPr="00737D0D">
        <w:rPr>
          <w:rFonts w:ascii="Arial Narrow" w:hAnsi="Arial Narrow"/>
          <w:szCs w:val="22"/>
        </w:rPr>
        <w:t>Solicitar la aplicación de controles para la protección del activo de información.</w:t>
      </w:r>
    </w:p>
    <w:p w14:paraId="02DCE555" w14:textId="77777777" w:rsidR="00CD5930" w:rsidRPr="00737D0D" w:rsidRDefault="00CD5930" w:rsidP="00D85EDF">
      <w:pPr>
        <w:pStyle w:val="Ttulo4"/>
        <w:rPr>
          <w:rFonts w:ascii="Arial Narrow" w:hAnsi="Arial Narrow"/>
          <w:szCs w:val="22"/>
        </w:rPr>
      </w:pPr>
      <w:r w:rsidRPr="00737D0D">
        <w:rPr>
          <w:rFonts w:ascii="Arial Narrow" w:hAnsi="Arial Narrow"/>
          <w:szCs w:val="22"/>
        </w:rPr>
        <w:t>Cada activo de información debe tener un custodio designado, qui</w:t>
      </w:r>
      <w:r w:rsidR="00954210" w:rsidRPr="00737D0D">
        <w:rPr>
          <w:rFonts w:ascii="Arial Narrow" w:hAnsi="Arial Narrow"/>
          <w:szCs w:val="22"/>
        </w:rPr>
        <w:t>en ha de protegerlo</w:t>
      </w:r>
      <w:r w:rsidR="005260DC" w:rsidRPr="00737D0D">
        <w:rPr>
          <w:rFonts w:ascii="Arial Narrow" w:hAnsi="Arial Narrow"/>
          <w:szCs w:val="22"/>
        </w:rPr>
        <w:t xml:space="preserve"> mediante la aplicación y el mantenimiento de los controles de seguridad autorizados por el propietario.</w:t>
      </w:r>
      <w:r w:rsidR="000E42F8" w:rsidRPr="00737D0D">
        <w:rPr>
          <w:rFonts w:ascii="Arial Narrow" w:hAnsi="Arial Narrow"/>
          <w:szCs w:val="22"/>
        </w:rPr>
        <w:t xml:space="preserve">  </w:t>
      </w:r>
    </w:p>
    <w:p w14:paraId="6F56AB2B" w14:textId="77777777" w:rsidR="000610FD" w:rsidRPr="00737D0D" w:rsidRDefault="000610FD" w:rsidP="000610FD">
      <w:pPr>
        <w:pStyle w:val="Prrafodelista"/>
        <w:numPr>
          <w:ilvl w:val="0"/>
          <w:numId w:val="13"/>
        </w:numPr>
        <w:rPr>
          <w:rFonts w:ascii="Arial Narrow" w:hAnsi="Arial Narrow"/>
          <w:szCs w:val="22"/>
          <w:lang w:val="es-ES_tradnl"/>
        </w:rPr>
      </w:pPr>
      <w:r w:rsidRPr="00737D0D">
        <w:rPr>
          <w:rFonts w:ascii="Arial Narrow" w:hAnsi="Arial Narrow"/>
          <w:szCs w:val="22"/>
        </w:rPr>
        <w:lastRenderedPageBreak/>
        <w:t>La información del</w:t>
      </w:r>
      <w:r w:rsidR="00CD5930" w:rsidRPr="00737D0D">
        <w:rPr>
          <w:rFonts w:ascii="Arial Narrow" w:hAnsi="Arial Narrow"/>
          <w:szCs w:val="22"/>
        </w:rPr>
        <w:t xml:space="preserve"> </w:t>
      </w:r>
      <w:r w:rsidRPr="00737D0D">
        <w:rPr>
          <w:rFonts w:ascii="Arial Narrow" w:hAnsi="Arial Narrow"/>
          <w:szCs w:val="22"/>
        </w:rPr>
        <w:t>Instituto de Cultura y Patrimonio de Antioquia</w:t>
      </w:r>
      <w:r w:rsidRPr="00737D0D">
        <w:rPr>
          <w:rFonts w:ascii="Arial Narrow" w:hAnsi="Arial Narrow"/>
          <w:szCs w:val="22"/>
          <w:lang w:val="es-ES_tradnl"/>
        </w:rPr>
        <w:t xml:space="preserve"> </w:t>
      </w:r>
    </w:p>
    <w:p w14:paraId="6AF180CA" w14:textId="77777777" w:rsidR="00CD5930" w:rsidRPr="00737D0D" w:rsidRDefault="000610FD" w:rsidP="00D85EDF">
      <w:pPr>
        <w:pStyle w:val="Ttulo4"/>
        <w:rPr>
          <w:rFonts w:ascii="Arial Narrow" w:hAnsi="Arial Narrow"/>
          <w:szCs w:val="22"/>
        </w:rPr>
      </w:pPr>
      <w:r w:rsidRPr="00737D0D">
        <w:rPr>
          <w:rFonts w:ascii="Arial Narrow" w:hAnsi="Arial Narrow"/>
          <w:szCs w:val="22"/>
        </w:rPr>
        <w:t>Se</w:t>
      </w:r>
      <w:r w:rsidR="00CD5930" w:rsidRPr="00737D0D">
        <w:rPr>
          <w:rFonts w:ascii="Arial Narrow" w:hAnsi="Arial Narrow"/>
          <w:szCs w:val="22"/>
        </w:rPr>
        <w:t xml:space="preserve"> clasifica </w:t>
      </w:r>
      <w:r w:rsidR="005011D3" w:rsidRPr="00737D0D">
        <w:rPr>
          <w:rFonts w:ascii="Arial Narrow" w:hAnsi="Arial Narrow"/>
          <w:szCs w:val="22"/>
        </w:rPr>
        <w:t>en</w:t>
      </w:r>
      <w:r w:rsidR="0066646B" w:rsidRPr="00737D0D">
        <w:rPr>
          <w:rFonts w:ascii="Arial Narrow" w:hAnsi="Arial Narrow"/>
          <w:szCs w:val="22"/>
        </w:rPr>
        <w:t>:</w:t>
      </w:r>
    </w:p>
    <w:p w14:paraId="4DE6B301" w14:textId="77777777" w:rsidR="002A349D" w:rsidRPr="00737D0D" w:rsidRDefault="002A349D" w:rsidP="009C5942">
      <w:pPr>
        <w:pStyle w:val="Prrafodelista"/>
        <w:numPr>
          <w:ilvl w:val="0"/>
          <w:numId w:val="9"/>
        </w:numPr>
        <w:rPr>
          <w:rFonts w:ascii="Arial Narrow" w:hAnsi="Arial Narrow"/>
          <w:szCs w:val="22"/>
        </w:rPr>
      </w:pPr>
      <w:r w:rsidRPr="00737D0D">
        <w:rPr>
          <w:rFonts w:ascii="Arial Narrow" w:hAnsi="Arial Narrow"/>
          <w:b/>
          <w:szCs w:val="22"/>
        </w:rPr>
        <w:t>Infor</w:t>
      </w:r>
      <w:r w:rsidR="007811FC" w:rsidRPr="00737D0D">
        <w:rPr>
          <w:rFonts w:ascii="Arial Narrow" w:hAnsi="Arial Narrow"/>
          <w:b/>
          <w:szCs w:val="22"/>
        </w:rPr>
        <w:t>mación pública.</w:t>
      </w:r>
      <w:r w:rsidR="007811FC" w:rsidRPr="00737D0D">
        <w:rPr>
          <w:rFonts w:ascii="Arial Narrow" w:hAnsi="Arial Narrow"/>
          <w:szCs w:val="22"/>
        </w:rPr>
        <w:t xml:space="preserve"> Es toda informaci</w:t>
      </w:r>
      <w:r w:rsidRPr="00737D0D">
        <w:rPr>
          <w:rFonts w:ascii="Arial Narrow" w:hAnsi="Arial Narrow"/>
          <w:szCs w:val="22"/>
        </w:rPr>
        <w:t xml:space="preserve">ón que </w:t>
      </w:r>
      <w:r w:rsidR="001A572D" w:rsidRPr="00737D0D">
        <w:rPr>
          <w:rFonts w:ascii="Arial Narrow" w:hAnsi="Arial Narrow"/>
          <w:szCs w:val="22"/>
        </w:rPr>
        <w:t>el Instituto de Cultura y Patrimonio de Antioquia</w:t>
      </w:r>
      <w:r w:rsidRPr="00737D0D">
        <w:rPr>
          <w:rFonts w:ascii="Arial Narrow" w:hAnsi="Arial Narrow"/>
          <w:szCs w:val="22"/>
        </w:rPr>
        <w:t xml:space="preserve"> genere, obtenga, adquiera, o controle en su calidad de </w:t>
      </w:r>
      <w:r w:rsidR="00A02A82" w:rsidRPr="00737D0D">
        <w:rPr>
          <w:rFonts w:ascii="Arial Narrow" w:hAnsi="Arial Narrow"/>
          <w:szCs w:val="22"/>
        </w:rPr>
        <w:t>obligado</w:t>
      </w:r>
      <w:r w:rsidR="00A02A82" w:rsidRPr="00737D0D">
        <w:rPr>
          <w:rStyle w:val="Refdenotaalpie"/>
          <w:rFonts w:ascii="Arial Narrow" w:hAnsi="Arial Narrow"/>
          <w:szCs w:val="22"/>
        </w:rPr>
        <w:footnoteReference w:id="4"/>
      </w:r>
      <w:r w:rsidRPr="00737D0D">
        <w:rPr>
          <w:rFonts w:ascii="Arial Narrow" w:hAnsi="Arial Narrow"/>
          <w:szCs w:val="22"/>
        </w:rPr>
        <w:t xml:space="preserve">. </w:t>
      </w:r>
    </w:p>
    <w:p w14:paraId="266DFD50" w14:textId="77777777" w:rsidR="002A349D" w:rsidRPr="00737D0D" w:rsidRDefault="002A349D" w:rsidP="009C5942">
      <w:pPr>
        <w:pStyle w:val="Prrafodelista"/>
        <w:numPr>
          <w:ilvl w:val="0"/>
          <w:numId w:val="9"/>
        </w:numPr>
        <w:rPr>
          <w:rFonts w:ascii="Arial Narrow" w:hAnsi="Arial Narrow"/>
          <w:szCs w:val="22"/>
        </w:rPr>
      </w:pPr>
      <w:r w:rsidRPr="00737D0D">
        <w:rPr>
          <w:rFonts w:ascii="Arial Narrow" w:hAnsi="Arial Narrow"/>
          <w:b/>
          <w:szCs w:val="22"/>
        </w:rPr>
        <w:t>Información clasificada.</w:t>
      </w:r>
      <w:r w:rsidRPr="00737D0D">
        <w:rPr>
          <w:rFonts w:ascii="Arial Narrow" w:hAnsi="Arial Narrow"/>
          <w:szCs w:val="22"/>
        </w:rPr>
        <w:t xml:space="preserve"> Es aquella información que</w:t>
      </w:r>
      <w:r w:rsidR="001A572D" w:rsidRPr="00737D0D">
        <w:rPr>
          <w:rFonts w:ascii="Arial Narrow" w:hAnsi="Arial Narrow"/>
          <w:szCs w:val="22"/>
        </w:rPr>
        <w:t xml:space="preserve"> estando en poder o custodia del Instituto de Cultura y Patrimonio de Antioquia</w:t>
      </w:r>
      <w:r w:rsidRPr="00737D0D">
        <w:rPr>
          <w:rFonts w:ascii="Arial Narrow" w:hAnsi="Arial Narrow"/>
          <w:szCs w:val="22"/>
        </w:rPr>
        <w:t xml:space="preserve"> en su calidad de </w:t>
      </w:r>
      <w:r w:rsidR="00A02A82" w:rsidRPr="00737D0D">
        <w:rPr>
          <w:rFonts w:ascii="Arial Narrow" w:hAnsi="Arial Narrow"/>
          <w:szCs w:val="22"/>
        </w:rPr>
        <w:t>obligado</w:t>
      </w:r>
      <w:r w:rsidRPr="00737D0D">
        <w:rPr>
          <w:rFonts w:ascii="Arial Narrow" w:hAnsi="Arial Narrow"/>
          <w:szCs w:val="22"/>
        </w:rPr>
        <w:t xml:space="preserve">, pertenece al ámbito propio, particular y privado o </w:t>
      </w:r>
      <w:proofErr w:type="spellStart"/>
      <w:r w:rsidRPr="00737D0D">
        <w:rPr>
          <w:rFonts w:ascii="Arial Narrow" w:hAnsi="Arial Narrow"/>
          <w:szCs w:val="22"/>
        </w:rPr>
        <w:t>semi-privado</w:t>
      </w:r>
      <w:proofErr w:type="spellEnd"/>
      <w:r w:rsidRPr="00737D0D">
        <w:rPr>
          <w:rFonts w:ascii="Arial Narrow" w:hAnsi="Arial Narrow"/>
          <w:szCs w:val="22"/>
        </w:rPr>
        <w:t xml:space="preserve"> de una persona natural o jurídica por lo que su acceso podrá ser negado o exceptuado, siempre que se trate de las circunstancias legítimas y necesarias y los derechos particulares o privados consagrados en el artículo 18 </w:t>
      </w:r>
      <w:r w:rsidR="007811FC" w:rsidRPr="00737D0D">
        <w:rPr>
          <w:rFonts w:ascii="Arial Narrow" w:hAnsi="Arial Narrow"/>
          <w:szCs w:val="22"/>
        </w:rPr>
        <w:t>de la Ley 1712 de 6 de marzo de 2014  (</w:t>
      </w:r>
      <w:r w:rsidR="00D45FBA" w:rsidRPr="00737D0D">
        <w:rPr>
          <w:rFonts w:ascii="Arial Narrow" w:hAnsi="Arial Narrow"/>
          <w:szCs w:val="22"/>
        </w:rPr>
        <w:t>ley de transparencia y del derecho de acceso a la información pública nacional</w:t>
      </w:r>
      <w:r w:rsidR="007811FC" w:rsidRPr="00737D0D">
        <w:rPr>
          <w:rFonts w:ascii="Arial Narrow" w:hAnsi="Arial Narrow"/>
          <w:szCs w:val="22"/>
        </w:rPr>
        <w:t>).</w:t>
      </w:r>
    </w:p>
    <w:p w14:paraId="649BB8A2" w14:textId="77777777" w:rsidR="007811FC" w:rsidRPr="00737D0D" w:rsidRDefault="002A349D" w:rsidP="009C5942">
      <w:pPr>
        <w:pStyle w:val="Prrafodelista"/>
        <w:numPr>
          <w:ilvl w:val="0"/>
          <w:numId w:val="9"/>
        </w:numPr>
        <w:rPr>
          <w:rFonts w:ascii="Arial Narrow" w:hAnsi="Arial Narrow"/>
          <w:szCs w:val="22"/>
        </w:rPr>
      </w:pPr>
      <w:r w:rsidRPr="00737D0D">
        <w:rPr>
          <w:rFonts w:ascii="Arial Narrow" w:hAnsi="Arial Narrow"/>
          <w:b/>
          <w:szCs w:val="22"/>
        </w:rPr>
        <w:t>Información re</w:t>
      </w:r>
      <w:r w:rsidR="007811FC" w:rsidRPr="00737D0D">
        <w:rPr>
          <w:rFonts w:ascii="Arial Narrow" w:hAnsi="Arial Narrow"/>
          <w:b/>
          <w:szCs w:val="22"/>
        </w:rPr>
        <w:t>servada.</w:t>
      </w:r>
      <w:r w:rsidR="007811FC" w:rsidRPr="00737D0D">
        <w:rPr>
          <w:rFonts w:ascii="Arial Narrow" w:hAnsi="Arial Narrow"/>
          <w:szCs w:val="22"/>
        </w:rPr>
        <w:t xml:space="preserve"> Es aquella información </w:t>
      </w:r>
      <w:r w:rsidRPr="00737D0D">
        <w:rPr>
          <w:rFonts w:ascii="Arial Narrow" w:hAnsi="Arial Narrow"/>
          <w:szCs w:val="22"/>
        </w:rPr>
        <w:t>que estando en</w:t>
      </w:r>
      <w:r w:rsidR="007811FC" w:rsidRPr="00737D0D">
        <w:rPr>
          <w:rFonts w:ascii="Arial Narrow" w:hAnsi="Arial Narrow"/>
          <w:szCs w:val="22"/>
        </w:rPr>
        <w:t xml:space="preserve"> </w:t>
      </w:r>
      <w:r w:rsidRPr="00737D0D">
        <w:rPr>
          <w:rFonts w:ascii="Arial Narrow" w:hAnsi="Arial Narrow"/>
          <w:szCs w:val="22"/>
        </w:rPr>
        <w:t>poder o custodia d</w:t>
      </w:r>
      <w:r w:rsidR="001A572D" w:rsidRPr="00737D0D">
        <w:rPr>
          <w:rFonts w:ascii="Arial Narrow" w:hAnsi="Arial Narrow"/>
          <w:szCs w:val="22"/>
        </w:rPr>
        <w:t>el Instituto de Cultura y Patrimonio de Antioquia</w:t>
      </w:r>
      <w:r w:rsidR="00A02A82" w:rsidRPr="00737D0D">
        <w:rPr>
          <w:rFonts w:ascii="Arial Narrow" w:hAnsi="Arial Narrow"/>
          <w:szCs w:val="22"/>
        </w:rPr>
        <w:t xml:space="preserve"> </w:t>
      </w:r>
      <w:r w:rsidRPr="00737D0D">
        <w:rPr>
          <w:rFonts w:ascii="Arial Narrow" w:hAnsi="Arial Narrow"/>
          <w:szCs w:val="22"/>
        </w:rPr>
        <w:t xml:space="preserve">en su calidad de </w:t>
      </w:r>
      <w:r w:rsidR="00A02A82" w:rsidRPr="00737D0D">
        <w:rPr>
          <w:rFonts w:ascii="Arial Narrow" w:hAnsi="Arial Narrow"/>
          <w:szCs w:val="22"/>
        </w:rPr>
        <w:t>obligado</w:t>
      </w:r>
      <w:r w:rsidRPr="00737D0D">
        <w:rPr>
          <w:rFonts w:ascii="Arial Narrow" w:hAnsi="Arial Narrow"/>
          <w:szCs w:val="22"/>
        </w:rPr>
        <w:t>, es exceptuada de acceso a la ciudadanía por dañ</w:t>
      </w:r>
      <w:r w:rsidR="007811FC" w:rsidRPr="00737D0D">
        <w:rPr>
          <w:rFonts w:ascii="Arial Narrow" w:hAnsi="Arial Narrow"/>
          <w:szCs w:val="22"/>
        </w:rPr>
        <w:t xml:space="preserve">o a intereses públicos y bajo </w:t>
      </w:r>
      <w:r w:rsidRPr="00737D0D">
        <w:rPr>
          <w:rFonts w:ascii="Arial Narrow" w:hAnsi="Arial Narrow"/>
          <w:szCs w:val="22"/>
        </w:rPr>
        <w:t xml:space="preserve">cumplimiento de la totalidad de los requisitos </w:t>
      </w:r>
      <w:r w:rsidR="007811FC" w:rsidRPr="00737D0D">
        <w:rPr>
          <w:rFonts w:ascii="Arial Narrow" w:hAnsi="Arial Narrow"/>
          <w:szCs w:val="22"/>
        </w:rPr>
        <w:t>consagrados en el artículo 19 de la Ley 1712 de 6 de marzo de 2014 (</w:t>
      </w:r>
      <w:r w:rsidR="00D45FBA" w:rsidRPr="00737D0D">
        <w:rPr>
          <w:rFonts w:ascii="Arial Narrow" w:hAnsi="Arial Narrow"/>
          <w:szCs w:val="22"/>
        </w:rPr>
        <w:t>ley de transparencia y del derecho de acceso a la información pública nacional</w:t>
      </w:r>
      <w:r w:rsidR="007811FC" w:rsidRPr="00737D0D">
        <w:rPr>
          <w:rFonts w:ascii="Arial Narrow" w:hAnsi="Arial Narrow"/>
          <w:szCs w:val="22"/>
        </w:rPr>
        <w:t xml:space="preserve">). </w:t>
      </w:r>
    </w:p>
    <w:p w14:paraId="4506FF22" w14:textId="77777777" w:rsidR="00C500D0" w:rsidRPr="00737D0D" w:rsidRDefault="00C500D0" w:rsidP="00D85EDF">
      <w:pPr>
        <w:pStyle w:val="Ttulo4"/>
        <w:rPr>
          <w:rFonts w:ascii="Arial Narrow" w:hAnsi="Arial Narrow"/>
          <w:szCs w:val="22"/>
        </w:rPr>
      </w:pPr>
      <w:r w:rsidRPr="00737D0D">
        <w:rPr>
          <w:rFonts w:ascii="Arial Narrow" w:hAnsi="Arial Narrow"/>
          <w:szCs w:val="22"/>
        </w:rPr>
        <w:t xml:space="preserve">El manejo de la información </w:t>
      </w:r>
      <w:r w:rsidR="001A572D" w:rsidRPr="00737D0D">
        <w:rPr>
          <w:rFonts w:ascii="Arial Narrow" w:hAnsi="Arial Narrow"/>
          <w:szCs w:val="22"/>
        </w:rPr>
        <w:t>del Instituto de Cultura y Patrimonio de Antioquia</w:t>
      </w:r>
      <w:r w:rsidR="00F31360" w:rsidRPr="00737D0D">
        <w:rPr>
          <w:rFonts w:ascii="Arial Narrow" w:hAnsi="Arial Narrow"/>
          <w:szCs w:val="22"/>
        </w:rPr>
        <w:t xml:space="preserve"> debe </w:t>
      </w:r>
      <w:r w:rsidR="005846EB" w:rsidRPr="00737D0D">
        <w:rPr>
          <w:rFonts w:ascii="Arial Narrow" w:hAnsi="Arial Narrow"/>
          <w:szCs w:val="22"/>
        </w:rPr>
        <w:t>seguir los</w:t>
      </w:r>
      <w:r w:rsidRPr="00737D0D">
        <w:rPr>
          <w:rFonts w:ascii="Arial Narrow" w:hAnsi="Arial Narrow"/>
          <w:szCs w:val="22"/>
        </w:rPr>
        <w:t xml:space="preserve"> lineamientos del Manual de Protección de la Información.</w:t>
      </w:r>
    </w:p>
    <w:p w14:paraId="3876A4DA" w14:textId="77777777" w:rsidR="00856750" w:rsidRPr="00737D0D" w:rsidRDefault="00856750" w:rsidP="00D85EDF">
      <w:pPr>
        <w:pStyle w:val="Ttulo4"/>
        <w:rPr>
          <w:rFonts w:ascii="Arial Narrow" w:hAnsi="Arial Narrow"/>
          <w:szCs w:val="22"/>
        </w:rPr>
      </w:pPr>
      <w:r w:rsidRPr="00737D0D">
        <w:rPr>
          <w:rFonts w:ascii="Arial Narrow" w:hAnsi="Arial Narrow"/>
          <w:szCs w:val="22"/>
        </w:rPr>
        <w:t>Sólo se permite la transferencia de información Clasificada o Reservada cuando exista un acuerdo de confidencialidad o compromiso contractual que lo regule.</w:t>
      </w:r>
    </w:p>
    <w:p w14:paraId="3A9F0F72" w14:textId="3F7E6BFE" w:rsidR="00F440AD" w:rsidRPr="00737D0D" w:rsidRDefault="001A572D" w:rsidP="00D85EDF">
      <w:pPr>
        <w:pStyle w:val="Ttulo4"/>
        <w:rPr>
          <w:rFonts w:ascii="Arial Narrow" w:hAnsi="Arial Narrow"/>
          <w:szCs w:val="22"/>
        </w:rPr>
      </w:pPr>
      <w:r w:rsidRPr="00737D0D">
        <w:rPr>
          <w:rFonts w:ascii="Arial Narrow" w:hAnsi="Arial Narrow"/>
          <w:szCs w:val="22"/>
        </w:rPr>
        <w:t>El Instituto de Cultura y Patrimonio de Antioquia</w:t>
      </w:r>
      <w:r w:rsidR="00DC550E" w:rsidRPr="00737D0D">
        <w:rPr>
          <w:rFonts w:ascii="Arial Narrow" w:hAnsi="Arial Narrow"/>
          <w:szCs w:val="22"/>
        </w:rPr>
        <w:t xml:space="preserve"> tiene control total sobre la información que se almacene </w:t>
      </w:r>
      <w:r w:rsidR="001F1B81" w:rsidRPr="00737D0D">
        <w:rPr>
          <w:rFonts w:ascii="Arial Narrow" w:hAnsi="Arial Narrow"/>
          <w:szCs w:val="22"/>
        </w:rPr>
        <w:t>en la infraestructura de tecnología de la información</w:t>
      </w:r>
      <w:r w:rsidR="00DC550E" w:rsidRPr="00737D0D">
        <w:rPr>
          <w:rFonts w:ascii="Arial Narrow" w:hAnsi="Arial Narrow"/>
          <w:szCs w:val="22"/>
        </w:rPr>
        <w:t xml:space="preserve"> de la entidad</w:t>
      </w:r>
      <w:r w:rsidR="001F1B81" w:rsidRPr="00737D0D">
        <w:rPr>
          <w:rFonts w:ascii="Arial Narrow" w:hAnsi="Arial Narrow"/>
          <w:szCs w:val="22"/>
        </w:rPr>
        <w:t>; por l</w:t>
      </w:r>
      <w:r w:rsidRPr="00737D0D">
        <w:rPr>
          <w:rFonts w:ascii="Arial Narrow" w:hAnsi="Arial Narrow"/>
          <w:szCs w:val="22"/>
        </w:rPr>
        <w:t xml:space="preserve">o </w:t>
      </w:r>
      <w:r w:rsidR="00C21996" w:rsidRPr="00737D0D">
        <w:rPr>
          <w:rFonts w:ascii="Arial Narrow" w:hAnsi="Arial Narrow"/>
          <w:szCs w:val="22"/>
        </w:rPr>
        <w:t>tanto,</w:t>
      </w:r>
      <w:r w:rsidRPr="00737D0D">
        <w:rPr>
          <w:rFonts w:ascii="Arial Narrow" w:hAnsi="Arial Narrow"/>
          <w:szCs w:val="22"/>
        </w:rPr>
        <w:t xml:space="preserve"> el Instituto de Cultura y Patrimonio de Antioquia</w:t>
      </w:r>
      <w:r w:rsidR="001F1B81" w:rsidRPr="00737D0D">
        <w:rPr>
          <w:rFonts w:ascii="Arial Narrow" w:hAnsi="Arial Narrow"/>
          <w:szCs w:val="22"/>
        </w:rPr>
        <w:t xml:space="preserve"> se reserva el derecho de mover, borrar, monitorear o tomar custodia de dicha información.</w:t>
      </w:r>
    </w:p>
    <w:p w14:paraId="03205080" w14:textId="77777777" w:rsidR="0007081F" w:rsidRPr="00737D0D" w:rsidRDefault="0007081F" w:rsidP="00D85EDF">
      <w:pPr>
        <w:pStyle w:val="Ttulo4"/>
        <w:rPr>
          <w:rFonts w:ascii="Arial Narrow" w:hAnsi="Arial Narrow"/>
          <w:szCs w:val="22"/>
        </w:rPr>
      </w:pPr>
      <w:r w:rsidRPr="00737D0D">
        <w:rPr>
          <w:rFonts w:ascii="Arial Narrow" w:hAnsi="Arial Narrow"/>
          <w:szCs w:val="22"/>
        </w:rPr>
        <w:t>Los servidores públicos y contratistas son responsables de proteger la informació</w:t>
      </w:r>
      <w:r w:rsidR="00450A4C">
        <w:rPr>
          <w:rFonts w:ascii="Arial Narrow" w:hAnsi="Arial Narrow"/>
          <w:szCs w:val="22"/>
        </w:rPr>
        <w:t>n de su trabajo y solicitar</w:t>
      </w:r>
      <w:r w:rsidRPr="00737D0D">
        <w:rPr>
          <w:rFonts w:ascii="Arial Narrow" w:hAnsi="Arial Narrow"/>
          <w:szCs w:val="22"/>
        </w:rPr>
        <w:t xml:space="preserve"> </w:t>
      </w:r>
      <w:r w:rsidR="000F2EBF">
        <w:rPr>
          <w:rFonts w:ascii="Arial Narrow" w:hAnsi="Arial Narrow"/>
          <w:szCs w:val="22"/>
        </w:rPr>
        <w:t xml:space="preserve">al área de gestión de la tecnología </w:t>
      </w:r>
      <w:r w:rsidRPr="00737D0D">
        <w:rPr>
          <w:rFonts w:ascii="Arial Narrow" w:hAnsi="Arial Narrow"/>
          <w:szCs w:val="22"/>
        </w:rPr>
        <w:t xml:space="preserve">el almacenamiento seguro de la información </w:t>
      </w:r>
      <w:r w:rsidR="001E7C29" w:rsidRPr="00737D0D">
        <w:rPr>
          <w:rFonts w:ascii="Arial Narrow" w:hAnsi="Arial Narrow"/>
          <w:szCs w:val="22"/>
        </w:rPr>
        <w:t>cuya pérdida pueda causar incumplimientos legales y/o la interrupción de los procesos de la entidad</w:t>
      </w:r>
      <w:r w:rsidRPr="00737D0D">
        <w:rPr>
          <w:rFonts w:ascii="Arial Narrow" w:hAnsi="Arial Narrow"/>
          <w:szCs w:val="22"/>
        </w:rPr>
        <w:t>.</w:t>
      </w:r>
    </w:p>
    <w:p w14:paraId="09BCE7F0" w14:textId="77777777" w:rsidR="006C2674" w:rsidRPr="00737D0D" w:rsidRDefault="00672C16" w:rsidP="009C5942">
      <w:pPr>
        <w:pStyle w:val="Ttulo2"/>
        <w:rPr>
          <w:rFonts w:ascii="Arial Narrow" w:hAnsi="Arial Narrow"/>
          <w:sz w:val="22"/>
        </w:rPr>
      </w:pPr>
      <w:bookmarkStart w:id="14" w:name="_Toc8894314"/>
      <w:r w:rsidRPr="00737D0D">
        <w:rPr>
          <w:rFonts w:ascii="Arial Narrow" w:hAnsi="Arial Narrow"/>
          <w:sz w:val="22"/>
        </w:rPr>
        <w:t xml:space="preserve">Política de </w:t>
      </w:r>
      <w:r w:rsidR="00217F23" w:rsidRPr="00737D0D">
        <w:rPr>
          <w:rFonts w:ascii="Arial Narrow" w:hAnsi="Arial Narrow"/>
          <w:sz w:val="22"/>
        </w:rPr>
        <w:t>g</w:t>
      </w:r>
      <w:r w:rsidR="006C2674" w:rsidRPr="00737D0D">
        <w:rPr>
          <w:rFonts w:ascii="Arial Narrow" w:hAnsi="Arial Narrow"/>
          <w:sz w:val="22"/>
        </w:rPr>
        <w:t xml:space="preserve">estión del riesgo de </w:t>
      </w:r>
      <w:r w:rsidR="00AE011B" w:rsidRPr="00737D0D">
        <w:rPr>
          <w:rFonts w:ascii="Arial Narrow" w:hAnsi="Arial Narrow"/>
          <w:sz w:val="22"/>
        </w:rPr>
        <w:t>seguridad informática</w:t>
      </w:r>
      <w:bookmarkEnd w:id="14"/>
    </w:p>
    <w:p w14:paraId="2F1AA6D3" w14:textId="77777777" w:rsidR="006C2674" w:rsidRPr="00737D0D" w:rsidRDefault="00A51DEF" w:rsidP="00B16783">
      <w:pPr>
        <w:pStyle w:val="Subttulo"/>
        <w:rPr>
          <w:rFonts w:ascii="Arial Narrow" w:hAnsi="Arial Narrow"/>
          <w:szCs w:val="22"/>
        </w:rPr>
      </w:pPr>
      <w:r w:rsidRPr="00737D0D">
        <w:rPr>
          <w:rFonts w:ascii="Arial Narrow" w:hAnsi="Arial Narrow"/>
          <w:b/>
          <w:szCs w:val="22"/>
        </w:rPr>
        <w:t>Declaración principal:</w:t>
      </w:r>
    </w:p>
    <w:p w14:paraId="2C7EC5CF" w14:textId="77777777" w:rsidR="006C2674" w:rsidRPr="00737D0D" w:rsidRDefault="005E6013" w:rsidP="00B16783">
      <w:pPr>
        <w:rPr>
          <w:rFonts w:ascii="Arial Narrow" w:hAnsi="Arial Narrow"/>
          <w:szCs w:val="22"/>
        </w:rPr>
      </w:pPr>
      <w:r w:rsidRPr="00737D0D">
        <w:rPr>
          <w:rFonts w:ascii="Arial Narrow" w:hAnsi="Arial Narrow"/>
          <w:szCs w:val="22"/>
        </w:rPr>
        <w:lastRenderedPageBreak/>
        <w:t>E</w:t>
      </w:r>
      <w:r w:rsidR="00FE334A" w:rsidRPr="00737D0D">
        <w:rPr>
          <w:rFonts w:ascii="Arial Narrow" w:hAnsi="Arial Narrow"/>
          <w:szCs w:val="22"/>
        </w:rPr>
        <w:t xml:space="preserve">n el Instituto de la Cultura y Patrimonio de Antioquia </w:t>
      </w:r>
      <w:r w:rsidRPr="00737D0D">
        <w:rPr>
          <w:rFonts w:ascii="Arial Narrow" w:hAnsi="Arial Narrow"/>
          <w:szCs w:val="22"/>
        </w:rPr>
        <w:t>l</w:t>
      </w:r>
      <w:r w:rsidR="006C2674" w:rsidRPr="00737D0D">
        <w:rPr>
          <w:rFonts w:ascii="Arial Narrow" w:hAnsi="Arial Narrow"/>
          <w:szCs w:val="22"/>
        </w:rPr>
        <w:t xml:space="preserve">a gestión de los riesgos fundamenta la toma de decisiones de </w:t>
      </w:r>
      <w:r w:rsidR="00AE011B" w:rsidRPr="00737D0D">
        <w:rPr>
          <w:rFonts w:ascii="Arial Narrow" w:hAnsi="Arial Narrow"/>
          <w:szCs w:val="22"/>
        </w:rPr>
        <w:t>seguridad informática</w:t>
      </w:r>
      <w:r w:rsidR="006C2674" w:rsidRPr="00737D0D">
        <w:rPr>
          <w:rFonts w:ascii="Arial Narrow" w:hAnsi="Arial Narrow"/>
          <w:szCs w:val="22"/>
        </w:rPr>
        <w:t>.</w:t>
      </w:r>
    </w:p>
    <w:p w14:paraId="167766A3" w14:textId="77777777" w:rsidR="006C2674" w:rsidRPr="00737D0D" w:rsidRDefault="006C2674" w:rsidP="00D85EDF">
      <w:pPr>
        <w:pStyle w:val="Ttulo3"/>
        <w:rPr>
          <w:rFonts w:ascii="Arial Narrow" w:hAnsi="Arial Narrow"/>
          <w:sz w:val="22"/>
        </w:rPr>
      </w:pPr>
      <w:bookmarkStart w:id="15" w:name="_Toc8894315"/>
      <w:r w:rsidRPr="00737D0D">
        <w:rPr>
          <w:rFonts w:ascii="Arial Narrow" w:hAnsi="Arial Narrow"/>
          <w:sz w:val="22"/>
        </w:rPr>
        <w:t xml:space="preserve">Lineamientos generales de la gestión del riesgo de </w:t>
      </w:r>
      <w:r w:rsidR="00AE011B" w:rsidRPr="00737D0D">
        <w:rPr>
          <w:rFonts w:ascii="Arial Narrow" w:hAnsi="Arial Narrow"/>
          <w:sz w:val="22"/>
        </w:rPr>
        <w:t>seguridad informática</w:t>
      </w:r>
      <w:bookmarkEnd w:id="15"/>
    </w:p>
    <w:p w14:paraId="7DA94188" w14:textId="77777777" w:rsidR="006C2674" w:rsidRPr="00737D0D" w:rsidRDefault="00E1024C" w:rsidP="00D85EDF">
      <w:pPr>
        <w:pStyle w:val="Ttulo4"/>
        <w:rPr>
          <w:rFonts w:ascii="Arial Narrow" w:hAnsi="Arial Narrow"/>
          <w:szCs w:val="22"/>
        </w:rPr>
      </w:pPr>
      <w:r w:rsidRPr="00737D0D">
        <w:rPr>
          <w:rFonts w:ascii="Arial Narrow" w:hAnsi="Arial Narrow"/>
          <w:szCs w:val="22"/>
        </w:rPr>
        <w:t>Servidores públicos</w:t>
      </w:r>
      <w:r w:rsidR="00200DCB" w:rsidRPr="00737D0D">
        <w:rPr>
          <w:rFonts w:ascii="Arial Narrow" w:hAnsi="Arial Narrow"/>
          <w:szCs w:val="22"/>
        </w:rPr>
        <w:t xml:space="preserve"> y contratistas</w:t>
      </w:r>
      <w:r w:rsidR="00FE334A" w:rsidRPr="00737D0D">
        <w:rPr>
          <w:rFonts w:ascii="Arial Narrow" w:hAnsi="Arial Narrow"/>
          <w:szCs w:val="22"/>
        </w:rPr>
        <w:t xml:space="preserve"> del Instituto de la Cultura y Patrimonio de Antioquia</w:t>
      </w:r>
      <w:r w:rsidR="006C2674" w:rsidRPr="00737D0D">
        <w:rPr>
          <w:rFonts w:ascii="Arial Narrow" w:hAnsi="Arial Narrow"/>
          <w:szCs w:val="22"/>
        </w:rPr>
        <w:t xml:space="preserve"> deben identificar y reportar condiciones que podrían indicar la existencia de riesgos de </w:t>
      </w:r>
      <w:r w:rsidR="00AE011B" w:rsidRPr="00737D0D">
        <w:rPr>
          <w:rFonts w:ascii="Arial Narrow" w:hAnsi="Arial Narrow"/>
          <w:szCs w:val="22"/>
        </w:rPr>
        <w:t>seguridad informática</w:t>
      </w:r>
      <w:r w:rsidR="006C2674" w:rsidRPr="00737D0D">
        <w:rPr>
          <w:rFonts w:ascii="Arial Narrow" w:hAnsi="Arial Narrow"/>
          <w:szCs w:val="22"/>
        </w:rPr>
        <w:t>.</w:t>
      </w:r>
    </w:p>
    <w:p w14:paraId="6143FD72" w14:textId="77777777" w:rsidR="00E66CFB" w:rsidRPr="00737D0D" w:rsidRDefault="00217F23" w:rsidP="009C5942">
      <w:pPr>
        <w:pStyle w:val="Ttulo2"/>
        <w:rPr>
          <w:rFonts w:ascii="Arial Narrow" w:hAnsi="Arial Narrow"/>
          <w:sz w:val="22"/>
        </w:rPr>
      </w:pPr>
      <w:bookmarkStart w:id="16" w:name="_Toc8894316"/>
      <w:r w:rsidRPr="00737D0D">
        <w:rPr>
          <w:rFonts w:ascii="Arial Narrow" w:hAnsi="Arial Narrow"/>
          <w:sz w:val="22"/>
        </w:rPr>
        <w:t>Política de g</w:t>
      </w:r>
      <w:r w:rsidR="00E66CFB" w:rsidRPr="00737D0D">
        <w:rPr>
          <w:rFonts w:ascii="Arial Narrow" w:hAnsi="Arial Narrow"/>
          <w:sz w:val="22"/>
        </w:rPr>
        <w:t xml:space="preserve">estión de incidentes de </w:t>
      </w:r>
      <w:r w:rsidR="00AE011B" w:rsidRPr="00737D0D">
        <w:rPr>
          <w:rFonts w:ascii="Arial Narrow" w:hAnsi="Arial Narrow"/>
          <w:sz w:val="22"/>
        </w:rPr>
        <w:t>seguridad informática</w:t>
      </w:r>
      <w:bookmarkEnd w:id="16"/>
    </w:p>
    <w:p w14:paraId="085EEA64" w14:textId="77777777" w:rsidR="00E66CFB" w:rsidRPr="00737D0D" w:rsidRDefault="00A51DEF" w:rsidP="00146FC9">
      <w:pPr>
        <w:pStyle w:val="Subttulo"/>
        <w:keepNext/>
        <w:rPr>
          <w:rFonts w:ascii="Arial Narrow" w:hAnsi="Arial Narrow"/>
          <w:szCs w:val="22"/>
        </w:rPr>
      </w:pPr>
      <w:r w:rsidRPr="00737D0D">
        <w:rPr>
          <w:rFonts w:ascii="Arial Narrow" w:hAnsi="Arial Narrow"/>
          <w:b/>
          <w:szCs w:val="22"/>
        </w:rPr>
        <w:t>Declaración principal:</w:t>
      </w:r>
    </w:p>
    <w:p w14:paraId="3C52A7FD" w14:textId="77777777" w:rsidR="00787061" w:rsidRPr="00737D0D" w:rsidRDefault="00787061" w:rsidP="002F6ADE">
      <w:pPr>
        <w:rPr>
          <w:rFonts w:ascii="Arial Narrow" w:hAnsi="Arial Narrow"/>
          <w:szCs w:val="22"/>
          <w:lang w:val="es-ES_tradnl"/>
        </w:rPr>
      </w:pPr>
      <w:r w:rsidRPr="00737D0D">
        <w:rPr>
          <w:rFonts w:ascii="Arial Narrow" w:hAnsi="Arial Narrow"/>
          <w:szCs w:val="22"/>
        </w:rPr>
        <w:t xml:space="preserve">En </w:t>
      </w:r>
      <w:r w:rsidR="002F6ADE" w:rsidRPr="00737D0D">
        <w:rPr>
          <w:rFonts w:ascii="Arial Narrow" w:hAnsi="Arial Narrow"/>
          <w:szCs w:val="22"/>
        </w:rPr>
        <w:t>el</w:t>
      </w:r>
      <w:r w:rsidR="00A960E7" w:rsidRPr="00737D0D">
        <w:rPr>
          <w:rFonts w:ascii="Arial Narrow" w:hAnsi="Arial Narrow"/>
          <w:szCs w:val="22"/>
        </w:rPr>
        <w:t xml:space="preserve"> </w:t>
      </w:r>
      <w:r w:rsidR="002F6ADE" w:rsidRPr="00737D0D">
        <w:rPr>
          <w:rFonts w:ascii="Arial Narrow" w:hAnsi="Arial Narrow"/>
          <w:szCs w:val="22"/>
        </w:rPr>
        <w:t>Instituto de Cultura y Patrimonio de Antioquia</w:t>
      </w:r>
      <w:r w:rsidR="002F6ADE" w:rsidRPr="00737D0D">
        <w:rPr>
          <w:rFonts w:ascii="Arial Narrow" w:hAnsi="Arial Narrow"/>
          <w:szCs w:val="22"/>
          <w:lang w:val="es-ES_tradnl"/>
        </w:rPr>
        <w:t xml:space="preserve"> </w:t>
      </w:r>
      <w:r w:rsidRPr="00737D0D">
        <w:rPr>
          <w:rFonts w:ascii="Arial Narrow" w:hAnsi="Arial Narrow"/>
          <w:szCs w:val="22"/>
        </w:rPr>
        <w:t xml:space="preserve">los </w:t>
      </w:r>
      <w:r w:rsidR="00AE012B" w:rsidRPr="00737D0D">
        <w:rPr>
          <w:rFonts w:ascii="Arial Narrow" w:hAnsi="Arial Narrow"/>
          <w:szCs w:val="22"/>
        </w:rPr>
        <w:t>eventos e i</w:t>
      </w:r>
      <w:r w:rsidRPr="00737D0D">
        <w:rPr>
          <w:rFonts w:ascii="Arial Narrow" w:hAnsi="Arial Narrow"/>
          <w:szCs w:val="22"/>
        </w:rPr>
        <w:t xml:space="preserve">ncidentes de </w:t>
      </w:r>
      <w:r w:rsidR="00AE011B" w:rsidRPr="00737D0D">
        <w:rPr>
          <w:rFonts w:ascii="Arial Narrow" w:hAnsi="Arial Narrow"/>
          <w:szCs w:val="22"/>
        </w:rPr>
        <w:t>seguridad informática</w:t>
      </w:r>
      <w:r w:rsidRPr="00737D0D">
        <w:rPr>
          <w:rFonts w:ascii="Arial Narrow" w:hAnsi="Arial Narrow"/>
          <w:szCs w:val="22"/>
        </w:rPr>
        <w:t xml:space="preserve"> son gestionados oportunamente con el fin de minimizar</w:t>
      </w:r>
      <w:r w:rsidR="00C66223" w:rsidRPr="00737D0D">
        <w:rPr>
          <w:rFonts w:ascii="Arial Narrow" w:hAnsi="Arial Narrow"/>
          <w:szCs w:val="22"/>
        </w:rPr>
        <w:t xml:space="preserve"> el impacto sobre la entidad</w:t>
      </w:r>
      <w:r w:rsidRPr="00737D0D">
        <w:rPr>
          <w:rFonts w:ascii="Arial Narrow" w:hAnsi="Arial Narrow"/>
          <w:szCs w:val="22"/>
        </w:rPr>
        <w:t>.</w:t>
      </w:r>
    </w:p>
    <w:p w14:paraId="4A036E73" w14:textId="77777777" w:rsidR="00E66CFB" w:rsidRPr="00737D0D" w:rsidRDefault="00E66CFB" w:rsidP="00D85EDF">
      <w:pPr>
        <w:pStyle w:val="Ttulo3"/>
        <w:rPr>
          <w:rFonts w:ascii="Arial Narrow" w:hAnsi="Arial Narrow"/>
          <w:sz w:val="22"/>
        </w:rPr>
      </w:pPr>
      <w:bookmarkStart w:id="17" w:name="_Toc8894317"/>
      <w:r w:rsidRPr="00737D0D">
        <w:rPr>
          <w:rFonts w:ascii="Arial Narrow" w:hAnsi="Arial Narrow"/>
          <w:sz w:val="22"/>
        </w:rPr>
        <w:t xml:space="preserve">Reporte </w:t>
      </w:r>
      <w:r w:rsidR="006D4C1B" w:rsidRPr="00737D0D">
        <w:rPr>
          <w:rFonts w:ascii="Arial Narrow" w:hAnsi="Arial Narrow"/>
          <w:sz w:val="22"/>
        </w:rPr>
        <w:t>de</w:t>
      </w:r>
      <w:r w:rsidRPr="00737D0D">
        <w:rPr>
          <w:rFonts w:ascii="Arial Narrow" w:hAnsi="Arial Narrow"/>
          <w:sz w:val="22"/>
        </w:rPr>
        <w:t xml:space="preserve"> eventos, incidentes y debilidades de la </w:t>
      </w:r>
      <w:r w:rsidR="00AE011B" w:rsidRPr="00737D0D">
        <w:rPr>
          <w:rFonts w:ascii="Arial Narrow" w:hAnsi="Arial Narrow"/>
          <w:sz w:val="22"/>
        </w:rPr>
        <w:t>seguridad informática</w:t>
      </w:r>
      <w:bookmarkEnd w:id="17"/>
    </w:p>
    <w:p w14:paraId="00B10DF1" w14:textId="77777777" w:rsidR="00394B46" w:rsidRPr="00737D0D" w:rsidRDefault="00394B46" w:rsidP="00D85EDF">
      <w:pPr>
        <w:pStyle w:val="Ttulo4"/>
        <w:rPr>
          <w:rFonts w:ascii="Arial Narrow" w:hAnsi="Arial Narrow"/>
          <w:szCs w:val="22"/>
        </w:rPr>
      </w:pPr>
      <w:r w:rsidRPr="00737D0D">
        <w:rPr>
          <w:rFonts w:ascii="Arial Narrow" w:hAnsi="Arial Narrow"/>
          <w:szCs w:val="22"/>
        </w:rPr>
        <w:t xml:space="preserve">Los </w:t>
      </w:r>
      <w:r w:rsidR="00F479EA" w:rsidRPr="00737D0D">
        <w:rPr>
          <w:rFonts w:ascii="Arial Narrow" w:hAnsi="Arial Narrow"/>
          <w:szCs w:val="22"/>
        </w:rPr>
        <w:t>s</w:t>
      </w:r>
      <w:r w:rsidR="00E1024C" w:rsidRPr="00737D0D">
        <w:rPr>
          <w:rFonts w:ascii="Arial Narrow" w:hAnsi="Arial Narrow"/>
          <w:szCs w:val="22"/>
        </w:rPr>
        <w:t>ervidores públicos</w:t>
      </w:r>
      <w:r w:rsidR="00200DCB" w:rsidRPr="00737D0D">
        <w:rPr>
          <w:rFonts w:ascii="Arial Narrow" w:hAnsi="Arial Narrow"/>
          <w:szCs w:val="22"/>
        </w:rPr>
        <w:t xml:space="preserve"> y contratistas</w:t>
      </w:r>
      <w:r w:rsidRPr="00737D0D">
        <w:rPr>
          <w:rFonts w:ascii="Arial Narrow" w:hAnsi="Arial Narrow"/>
          <w:szCs w:val="22"/>
        </w:rPr>
        <w:t xml:space="preserve"> deben reportar </w:t>
      </w:r>
      <w:r w:rsidR="00FB6C11" w:rsidRPr="00737D0D">
        <w:rPr>
          <w:rFonts w:ascii="Arial Narrow" w:hAnsi="Arial Narrow"/>
          <w:szCs w:val="22"/>
        </w:rPr>
        <w:t>inmediatamente</w:t>
      </w:r>
      <w:r w:rsidRPr="00737D0D">
        <w:rPr>
          <w:rFonts w:ascii="Arial Narrow" w:hAnsi="Arial Narrow"/>
          <w:szCs w:val="22"/>
        </w:rPr>
        <w:t xml:space="preserve"> </w:t>
      </w:r>
      <w:r w:rsidR="00EC6303" w:rsidRPr="00737D0D">
        <w:rPr>
          <w:rFonts w:ascii="Arial Narrow" w:hAnsi="Arial Narrow"/>
          <w:szCs w:val="22"/>
        </w:rPr>
        <w:t>al Centro de Servicios de Informática CSI</w:t>
      </w:r>
      <w:r w:rsidR="00DA3ABC">
        <w:rPr>
          <w:rFonts w:ascii="Arial Narrow" w:hAnsi="Arial Narrow"/>
          <w:szCs w:val="22"/>
        </w:rPr>
        <w:t xml:space="preserve"> (Área de sistemas)</w:t>
      </w:r>
      <w:r w:rsidR="00EC6303" w:rsidRPr="00737D0D">
        <w:rPr>
          <w:rFonts w:ascii="Arial Narrow" w:hAnsi="Arial Narrow"/>
          <w:szCs w:val="22"/>
        </w:rPr>
        <w:t>,</w:t>
      </w:r>
      <w:r w:rsidRPr="00737D0D">
        <w:rPr>
          <w:rFonts w:ascii="Arial Narrow" w:hAnsi="Arial Narrow"/>
          <w:szCs w:val="22"/>
        </w:rPr>
        <w:t xml:space="preserve"> todas las situaciones que puedan afectar la </w:t>
      </w:r>
      <w:r w:rsidR="00AE011B" w:rsidRPr="00737D0D">
        <w:rPr>
          <w:rFonts w:ascii="Arial Narrow" w:hAnsi="Arial Narrow"/>
          <w:szCs w:val="22"/>
        </w:rPr>
        <w:t>seguridad informática</w:t>
      </w:r>
      <w:r w:rsidR="00EC6303" w:rsidRPr="00737D0D">
        <w:rPr>
          <w:rFonts w:ascii="Arial Narrow" w:hAnsi="Arial Narrow"/>
          <w:szCs w:val="22"/>
        </w:rPr>
        <w:t>.</w:t>
      </w:r>
    </w:p>
    <w:p w14:paraId="23709A10" w14:textId="77777777" w:rsidR="00B636B1" w:rsidRPr="00C65795" w:rsidRDefault="005112E4" w:rsidP="00B636B1">
      <w:pPr>
        <w:pStyle w:val="Ttulo4"/>
        <w:rPr>
          <w:rFonts w:ascii="Arial Narrow" w:hAnsi="Arial Narrow"/>
          <w:szCs w:val="22"/>
        </w:rPr>
      </w:pPr>
      <w:r w:rsidRPr="00737D0D">
        <w:rPr>
          <w:rFonts w:ascii="Arial Narrow" w:hAnsi="Arial Narrow"/>
          <w:szCs w:val="22"/>
        </w:rPr>
        <w:t>La i</w:t>
      </w:r>
      <w:r w:rsidR="00E66CFB" w:rsidRPr="00737D0D">
        <w:rPr>
          <w:rFonts w:ascii="Arial Narrow" w:hAnsi="Arial Narrow"/>
          <w:szCs w:val="22"/>
        </w:rPr>
        <w:t xml:space="preserve">nformación específica sobre </w:t>
      </w:r>
      <w:r w:rsidR="00175BF9" w:rsidRPr="00737D0D">
        <w:rPr>
          <w:rFonts w:ascii="Arial Narrow" w:hAnsi="Arial Narrow"/>
          <w:szCs w:val="22"/>
        </w:rPr>
        <w:t xml:space="preserve">Incidentes </w:t>
      </w:r>
      <w:r w:rsidR="00A03975" w:rsidRPr="00737D0D">
        <w:rPr>
          <w:rFonts w:ascii="Arial Narrow" w:hAnsi="Arial Narrow"/>
          <w:szCs w:val="22"/>
        </w:rPr>
        <w:t xml:space="preserve">o vulnerabilidades </w:t>
      </w:r>
      <w:r w:rsidR="00175BF9" w:rsidRPr="00737D0D">
        <w:rPr>
          <w:rFonts w:ascii="Arial Narrow" w:hAnsi="Arial Narrow"/>
          <w:szCs w:val="22"/>
        </w:rPr>
        <w:t xml:space="preserve">de </w:t>
      </w:r>
      <w:r w:rsidR="00F479EA" w:rsidRPr="00737D0D">
        <w:rPr>
          <w:rFonts w:ascii="Arial Narrow" w:hAnsi="Arial Narrow"/>
          <w:szCs w:val="22"/>
        </w:rPr>
        <w:t>s</w:t>
      </w:r>
      <w:r w:rsidR="00AE011B" w:rsidRPr="00737D0D">
        <w:rPr>
          <w:rFonts w:ascii="Arial Narrow" w:hAnsi="Arial Narrow"/>
          <w:szCs w:val="22"/>
        </w:rPr>
        <w:t>eguridad informática</w:t>
      </w:r>
      <w:r w:rsidR="00A03975" w:rsidRPr="00737D0D">
        <w:rPr>
          <w:rFonts w:ascii="Arial Narrow" w:hAnsi="Arial Narrow"/>
          <w:szCs w:val="22"/>
        </w:rPr>
        <w:t>, así como el detalle de las medidas</w:t>
      </w:r>
      <w:r w:rsidR="007B24B4" w:rsidRPr="00737D0D">
        <w:rPr>
          <w:rFonts w:ascii="Arial Narrow" w:hAnsi="Arial Narrow"/>
          <w:szCs w:val="22"/>
        </w:rPr>
        <w:t xml:space="preserve"> para proteger</w:t>
      </w:r>
      <w:r w:rsidR="00D16834" w:rsidRPr="00737D0D">
        <w:rPr>
          <w:rFonts w:ascii="Arial Narrow" w:hAnsi="Arial Narrow"/>
          <w:szCs w:val="22"/>
        </w:rPr>
        <w:t xml:space="preserve"> </w:t>
      </w:r>
      <w:r w:rsidR="00A03975" w:rsidRPr="00737D0D">
        <w:rPr>
          <w:rFonts w:ascii="Arial Narrow" w:hAnsi="Arial Narrow"/>
          <w:szCs w:val="22"/>
        </w:rPr>
        <w:t xml:space="preserve">las Plataformas de </w:t>
      </w:r>
      <w:r w:rsidR="007B24B4" w:rsidRPr="00737D0D">
        <w:rPr>
          <w:rFonts w:ascii="Arial Narrow" w:hAnsi="Arial Narrow"/>
          <w:szCs w:val="22"/>
        </w:rPr>
        <w:t>T.I.</w:t>
      </w:r>
      <w:r w:rsidR="00E66CFB" w:rsidRPr="00737D0D">
        <w:rPr>
          <w:rFonts w:ascii="Arial Narrow" w:hAnsi="Arial Narrow"/>
          <w:szCs w:val="22"/>
        </w:rPr>
        <w:t xml:space="preserve">, </w:t>
      </w:r>
      <w:r w:rsidR="004F3E9C" w:rsidRPr="00737D0D">
        <w:rPr>
          <w:rFonts w:ascii="Arial Narrow" w:hAnsi="Arial Narrow"/>
          <w:szCs w:val="22"/>
        </w:rPr>
        <w:t>debe ser tratad</w:t>
      </w:r>
      <w:r w:rsidR="00175BF9" w:rsidRPr="00737D0D">
        <w:rPr>
          <w:rFonts w:ascii="Arial Narrow" w:hAnsi="Arial Narrow"/>
          <w:szCs w:val="22"/>
        </w:rPr>
        <w:t xml:space="preserve">a </w:t>
      </w:r>
      <w:r w:rsidR="00E66CFB" w:rsidRPr="00737D0D">
        <w:rPr>
          <w:rFonts w:ascii="Arial Narrow" w:hAnsi="Arial Narrow"/>
          <w:szCs w:val="22"/>
        </w:rPr>
        <w:t>como información</w:t>
      </w:r>
      <w:r w:rsidR="007B24B4" w:rsidRPr="00737D0D">
        <w:rPr>
          <w:rFonts w:ascii="Arial Narrow" w:hAnsi="Arial Narrow"/>
          <w:szCs w:val="22"/>
        </w:rPr>
        <w:t xml:space="preserve"> </w:t>
      </w:r>
      <w:r w:rsidR="00665A87" w:rsidRPr="00737D0D">
        <w:rPr>
          <w:rFonts w:ascii="Arial Narrow" w:hAnsi="Arial Narrow"/>
          <w:i/>
          <w:szCs w:val="22"/>
        </w:rPr>
        <w:t>Reservada</w:t>
      </w:r>
      <w:r w:rsidR="007B24B4" w:rsidRPr="00737D0D">
        <w:rPr>
          <w:rStyle w:val="Refdenotaalpie"/>
          <w:rFonts w:ascii="Arial Narrow" w:hAnsi="Arial Narrow"/>
          <w:szCs w:val="22"/>
        </w:rPr>
        <w:footnoteReference w:id="5"/>
      </w:r>
      <w:r w:rsidR="007B24B4" w:rsidRPr="00737D0D">
        <w:rPr>
          <w:rFonts w:ascii="Arial Narrow" w:hAnsi="Arial Narrow"/>
          <w:szCs w:val="22"/>
        </w:rPr>
        <w:t>.</w:t>
      </w:r>
      <w:r w:rsidR="00665A87" w:rsidRPr="00737D0D">
        <w:rPr>
          <w:rFonts w:ascii="Arial Narrow" w:hAnsi="Arial Narrow"/>
          <w:szCs w:val="22"/>
        </w:rPr>
        <w:t xml:space="preserve"> </w:t>
      </w:r>
    </w:p>
    <w:p w14:paraId="31D3248B" w14:textId="77777777" w:rsidR="00E32394" w:rsidRPr="00737D0D" w:rsidRDefault="00217F23" w:rsidP="009C5942">
      <w:pPr>
        <w:pStyle w:val="Ttulo2"/>
        <w:rPr>
          <w:rFonts w:ascii="Arial Narrow" w:hAnsi="Arial Narrow"/>
          <w:sz w:val="22"/>
        </w:rPr>
      </w:pPr>
      <w:bookmarkStart w:id="18" w:name="_Toc8894318"/>
      <w:r w:rsidRPr="00737D0D">
        <w:rPr>
          <w:rFonts w:ascii="Arial Narrow" w:hAnsi="Arial Narrow"/>
          <w:sz w:val="22"/>
        </w:rPr>
        <w:t>Política de u</w:t>
      </w:r>
      <w:r w:rsidR="00E32394" w:rsidRPr="00737D0D">
        <w:rPr>
          <w:rFonts w:ascii="Arial Narrow" w:hAnsi="Arial Narrow"/>
          <w:sz w:val="22"/>
        </w:rPr>
        <w:t xml:space="preserve">so adecuado de </w:t>
      </w:r>
      <w:r w:rsidR="00B3301A" w:rsidRPr="00737D0D">
        <w:rPr>
          <w:rFonts w:ascii="Arial Narrow" w:hAnsi="Arial Narrow"/>
          <w:sz w:val="22"/>
        </w:rPr>
        <w:t>l</w:t>
      </w:r>
      <w:r w:rsidR="00E3207C" w:rsidRPr="00737D0D">
        <w:rPr>
          <w:rFonts w:ascii="Arial Narrow" w:hAnsi="Arial Narrow"/>
          <w:sz w:val="22"/>
        </w:rPr>
        <w:t>os recursos de la</w:t>
      </w:r>
      <w:r w:rsidR="00B3301A" w:rsidRPr="00737D0D">
        <w:rPr>
          <w:rFonts w:ascii="Arial Narrow" w:hAnsi="Arial Narrow"/>
          <w:sz w:val="22"/>
        </w:rPr>
        <w:t xml:space="preserve"> plataforma de T.I.</w:t>
      </w:r>
      <w:bookmarkEnd w:id="18"/>
    </w:p>
    <w:p w14:paraId="0C2DA77A" w14:textId="77777777" w:rsidR="00E32394" w:rsidRPr="00737D0D" w:rsidRDefault="00A51DEF" w:rsidP="00B16783">
      <w:pPr>
        <w:pStyle w:val="Subttulo"/>
        <w:rPr>
          <w:rFonts w:ascii="Arial Narrow" w:hAnsi="Arial Narrow"/>
          <w:szCs w:val="22"/>
        </w:rPr>
      </w:pPr>
      <w:r w:rsidRPr="00737D0D">
        <w:rPr>
          <w:rFonts w:ascii="Arial Narrow" w:hAnsi="Arial Narrow"/>
          <w:b/>
          <w:szCs w:val="22"/>
        </w:rPr>
        <w:t>Declaración principal:</w:t>
      </w:r>
    </w:p>
    <w:p w14:paraId="4E7EAD47" w14:textId="78579B9C" w:rsidR="00E32394" w:rsidRPr="00737D0D" w:rsidRDefault="00E32394" w:rsidP="00EC3B2B">
      <w:pPr>
        <w:rPr>
          <w:rFonts w:ascii="Arial Narrow" w:hAnsi="Arial Narrow"/>
          <w:szCs w:val="22"/>
          <w:lang w:val="es-ES_tradnl"/>
        </w:rPr>
      </w:pPr>
      <w:r w:rsidRPr="00737D0D">
        <w:rPr>
          <w:rFonts w:ascii="Arial Narrow" w:hAnsi="Arial Narrow"/>
          <w:szCs w:val="22"/>
        </w:rPr>
        <w:t>Toda la información</w:t>
      </w:r>
      <w:r w:rsidR="00220827" w:rsidRPr="00737D0D">
        <w:rPr>
          <w:rFonts w:ascii="Arial Narrow" w:hAnsi="Arial Narrow"/>
          <w:szCs w:val="22"/>
        </w:rPr>
        <w:t xml:space="preserve"> de </w:t>
      </w:r>
      <w:r w:rsidR="00EC3B2B" w:rsidRPr="00737D0D">
        <w:rPr>
          <w:rFonts w:ascii="Arial Narrow" w:hAnsi="Arial Narrow"/>
          <w:szCs w:val="22"/>
        </w:rPr>
        <w:t>Instituto del Cultura y Patrimonio de Antioquia</w:t>
      </w:r>
      <w:r w:rsidRPr="00737D0D">
        <w:rPr>
          <w:rFonts w:ascii="Arial Narrow" w:hAnsi="Arial Narrow"/>
          <w:szCs w:val="22"/>
        </w:rPr>
        <w:t>, así como los recursos para su procesamiento, almacenamiento y transmisión</w:t>
      </w:r>
      <w:r w:rsidR="002A35FB" w:rsidRPr="00737D0D">
        <w:rPr>
          <w:rFonts w:ascii="Arial Narrow" w:hAnsi="Arial Narrow"/>
          <w:szCs w:val="22"/>
        </w:rPr>
        <w:t xml:space="preserve"> </w:t>
      </w:r>
      <w:r w:rsidRPr="00737D0D">
        <w:rPr>
          <w:rFonts w:ascii="Arial Narrow" w:hAnsi="Arial Narrow"/>
          <w:szCs w:val="22"/>
        </w:rPr>
        <w:t xml:space="preserve">deben ser empleados </w:t>
      </w:r>
      <w:r w:rsidR="002A35FB" w:rsidRPr="00737D0D">
        <w:rPr>
          <w:rFonts w:ascii="Arial Narrow" w:hAnsi="Arial Narrow"/>
          <w:szCs w:val="22"/>
        </w:rPr>
        <w:t xml:space="preserve">únicamente para propósitos </w:t>
      </w:r>
      <w:r w:rsidR="000B002A" w:rsidRPr="00737D0D">
        <w:rPr>
          <w:rFonts w:ascii="Arial Narrow" w:hAnsi="Arial Narrow"/>
          <w:szCs w:val="22"/>
        </w:rPr>
        <w:t xml:space="preserve">laborales o </w:t>
      </w:r>
      <w:r w:rsidR="00220827" w:rsidRPr="00737D0D">
        <w:rPr>
          <w:rFonts w:ascii="Arial Narrow" w:hAnsi="Arial Narrow"/>
          <w:szCs w:val="22"/>
        </w:rPr>
        <w:t xml:space="preserve">de la </w:t>
      </w:r>
      <w:r w:rsidR="00C21996" w:rsidRPr="00737D0D">
        <w:rPr>
          <w:rFonts w:ascii="Arial Narrow" w:hAnsi="Arial Narrow"/>
          <w:szCs w:val="22"/>
        </w:rPr>
        <w:t>entidad; evitando</w:t>
      </w:r>
      <w:r w:rsidR="002A35FB" w:rsidRPr="00737D0D">
        <w:rPr>
          <w:rFonts w:ascii="Arial Narrow" w:hAnsi="Arial Narrow"/>
          <w:szCs w:val="22"/>
        </w:rPr>
        <w:t xml:space="preserve"> su abuso, derroche</w:t>
      </w:r>
      <w:r w:rsidR="009769AA" w:rsidRPr="00737D0D">
        <w:rPr>
          <w:rFonts w:ascii="Arial Narrow" w:hAnsi="Arial Narrow"/>
          <w:szCs w:val="22"/>
        </w:rPr>
        <w:t xml:space="preserve">, </w:t>
      </w:r>
      <w:r w:rsidR="007B24B4" w:rsidRPr="00737D0D">
        <w:rPr>
          <w:rFonts w:ascii="Arial Narrow" w:hAnsi="Arial Narrow"/>
          <w:szCs w:val="22"/>
        </w:rPr>
        <w:t>uso ilegal o desaprovechamiento</w:t>
      </w:r>
      <w:r w:rsidRPr="00737D0D">
        <w:rPr>
          <w:rFonts w:ascii="Arial Narrow" w:hAnsi="Arial Narrow"/>
          <w:szCs w:val="22"/>
        </w:rPr>
        <w:t>.</w:t>
      </w:r>
    </w:p>
    <w:p w14:paraId="6CCA5698" w14:textId="77777777" w:rsidR="00E32394" w:rsidRPr="00737D0D" w:rsidRDefault="00E32394" w:rsidP="00D85EDF">
      <w:pPr>
        <w:pStyle w:val="Ttulo3"/>
        <w:rPr>
          <w:rFonts w:ascii="Arial Narrow" w:hAnsi="Arial Narrow"/>
          <w:sz w:val="22"/>
        </w:rPr>
      </w:pPr>
      <w:bookmarkStart w:id="19" w:name="_Toc367687174"/>
      <w:bookmarkStart w:id="20" w:name="_Toc8894319"/>
      <w:r w:rsidRPr="00737D0D">
        <w:rPr>
          <w:rFonts w:ascii="Arial Narrow" w:hAnsi="Arial Narrow"/>
          <w:sz w:val="22"/>
        </w:rPr>
        <w:t>Requerimientos generales</w:t>
      </w:r>
      <w:bookmarkEnd w:id="19"/>
      <w:r w:rsidR="00CE60A1" w:rsidRPr="00737D0D">
        <w:rPr>
          <w:rFonts w:ascii="Arial Narrow" w:hAnsi="Arial Narrow"/>
          <w:sz w:val="22"/>
        </w:rPr>
        <w:t xml:space="preserve"> para el uso adecuado de la plataforma de T.I.</w:t>
      </w:r>
      <w:bookmarkEnd w:id="20"/>
    </w:p>
    <w:p w14:paraId="2968E6A1" w14:textId="2C8EB6D8" w:rsidR="00856750" w:rsidRPr="00737D0D" w:rsidRDefault="00856750" w:rsidP="00D85EDF">
      <w:pPr>
        <w:pStyle w:val="Ttulo4"/>
        <w:rPr>
          <w:rFonts w:ascii="Arial Narrow" w:hAnsi="Arial Narrow"/>
          <w:szCs w:val="22"/>
        </w:rPr>
      </w:pPr>
      <w:r w:rsidRPr="00737D0D">
        <w:rPr>
          <w:rFonts w:ascii="Arial Narrow" w:hAnsi="Arial Narrow"/>
          <w:szCs w:val="22"/>
        </w:rPr>
        <w:t xml:space="preserve">Se prohíbe el uso de los recursos de plataforma de T.I. </w:t>
      </w:r>
      <w:r w:rsidR="00EC3B2B" w:rsidRPr="00737D0D">
        <w:rPr>
          <w:rFonts w:ascii="Arial Narrow" w:hAnsi="Arial Narrow"/>
          <w:szCs w:val="22"/>
        </w:rPr>
        <w:t xml:space="preserve">del Instituto de Cultura y Patrimonio de </w:t>
      </w:r>
      <w:r w:rsidR="00C21996" w:rsidRPr="00737D0D">
        <w:rPr>
          <w:rFonts w:ascii="Arial Narrow" w:hAnsi="Arial Narrow"/>
          <w:szCs w:val="22"/>
        </w:rPr>
        <w:t>Antioquia para</w:t>
      </w:r>
      <w:r w:rsidRPr="00737D0D">
        <w:rPr>
          <w:rFonts w:ascii="Arial Narrow" w:hAnsi="Arial Narrow"/>
          <w:szCs w:val="22"/>
        </w:rPr>
        <w:t xml:space="preserve"> la realización de cualquier actividad ilegal.</w:t>
      </w:r>
    </w:p>
    <w:p w14:paraId="3864670F" w14:textId="4BAD967E" w:rsidR="00E83D15" w:rsidRPr="00737D0D" w:rsidRDefault="002250D1" w:rsidP="00D85EDF">
      <w:pPr>
        <w:pStyle w:val="Ttulo4"/>
        <w:rPr>
          <w:rFonts w:ascii="Arial Narrow" w:hAnsi="Arial Narrow"/>
          <w:szCs w:val="22"/>
        </w:rPr>
      </w:pPr>
      <w:r w:rsidRPr="00737D0D">
        <w:rPr>
          <w:rFonts w:ascii="Arial Narrow" w:hAnsi="Arial Narrow"/>
          <w:szCs w:val="22"/>
        </w:rPr>
        <w:lastRenderedPageBreak/>
        <w:t>P</w:t>
      </w:r>
      <w:r w:rsidR="00AC622C" w:rsidRPr="00737D0D">
        <w:rPr>
          <w:rFonts w:ascii="Arial Narrow" w:hAnsi="Arial Narrow"/>
          <w:szCs w:val="22"/>
        </w:rPr>
        <w:t xml:space="preserve">ara verificar el </w:t>
      </w:r>
      <w:r w:rsidR="00E32394" w:rsidRPr="00737D0D">
        <w:rPr>
          <w:rFonts w:ascii="Arial Narrow" w:hAnsi="Arial Narrow"/>
          <w:szCs w:val="22"/>
        </w:rPr>
        <w:t xml:space="preserve">cumplimiento de </w:t>
      </w:r>
      <w:r w:rsidR="00EC61B4" w:rsidRPr="00737D0D">
        <w:rPr>
          <w:rFonts w:ascii="Arial Narrow" w:hAnsi="Arial Narrow"/>
          <w:szCs w:val="22"/>
        </w:rPr>
        <w:t>las presentes políticas</w:t>
      </w:r>
      <w:r w:rsidR="009B2B25" w:rsidRPr="00737D0D">
        <w:rPr>
          <w:rFonts w:ascii="Arial Narrow" w:hAnsi="Arial Narrow"/>
          <w:szCs w:val="22"/>
        </w:rPr>
        <w:t>;</w:t>
      </w:r>
      <w:r w:rsidR="00E32394" w:rsidRPr="00737D0D">
        <w:rPr>
          <w:rFonts w:ascii="Arial Narrow" w:hAnsi="Arial Narrow"/>
          <w:szCs w:val="22"/>
        </w:rPr>
        <w:t xml:space="preserve"> </w:t>
      </w:r>
      <w:r w:rsidR="00EC3B2B" w:rsidRPr="00737D0D">
        <w:rPr>
          <w:rFonts w:ascii="Arial Narrow" w:hAnsi="Arial Narrow"/>
          <w:szCs w:val="22"/>
        </w:rPr>
        <w:t>el Instituto de Cultura y Patrimonio de Antioquia</w:t>
      </w:r>
      <w:r w:rsidR="00E32394" w:rsidRPr="00737D0D">
        <w:rPr>
          <w:rFonts w:ascii="Arial Narrow" w:hAnsi="Arial Narrow"/>
          <w:szCs w:val="22"/>
        </w:rPr>
        <w:t xml:space="preserve"> </w:t>
      </w:r>
      <w:r w:rsidR="00AC622C" w:rsidRPr="00737D0D">
        <w:rPr>
          <w:rFonts w:ascii="Arial Narrow" w:hAnsi="Arial Narrow"/>
          <w:szCs w:val="22"/>
        </w:rPr>
        <w:t xml:space="preserve">podrá </w:t>
      </w:r>
      <w:r w:rsidR="00E32394" w:rsidRPr="00737D0D">
        <w:rPr>
          <w:rFonts w:ascii="Arial Narrow" w:hAnsi="Arial Narrow"/>
          <w:szCs w:val="22"/>
        </w:rPr>
        <w:t xml:space="preserve">monitorear y auditar </w:t>
      </w:r>
      <w:r w:rsidR="00C21996" w:rsidRPr="00737D0D">
        <w:rPr>
          <w:rFonts w:ascii="Arial Narrow" w:hAnsi="Arial Narrow"/>
          <w:szCs w:val="22"/>
        </w:rPr>
        <w:t>las Plataformas</w:t>
      </w:r>
      <w:r w:rsidR="00F877D5" w:rsidRPr="00737D0D">
        <w:rPr>
          <w:rFonts w:ascii="Arial Narrow" w:hAnsi="Arial Narrow"/>
          <w:szCs w:val="22"/>
        </w:rPr>
        <w:t xml:space="preserve"> </w:t>
      </w:r>
      <w:r w:rsidRPr="00737D0D">
        <w:rPr>
          <w:rFonts w:ascii="Arial Narrow" w:hAnsi="Arial Narrow"/>
          <w:szCs w:val="22"/>
        </w:rPr>
        <w:t xml:space="preserve">de T.I. </w:t>
      </w:r>
      <w:r w:rsidR="009B2B25" w:rsidRPr="00737D0D">
        <w:rPr>
          <w:rFonts w:ascii="Arial Narrow" w:hAnsi="Arial Narrow"/>
          <w:szCs w:val="22"/>
        </w:rPr>
        <w:t>de la entidad que son facilitadas a servidores públicos y contratistas para el cumplimiento de sus deberes y funciones laborales</w:t>
      </w:r>
      <w:r w:rsidR="00E83D15" w:rsidRPr="00737D0D">
        <w:rPr>
          <w:rFonts w:ascii="Arial Narrow" w:hAnsi="Arial Narrow"/>
          <w:szCs w:val="22"/>
        </w:rPr>
        <w:t>.</w:t>
      </w:r>
    </w:p>
    <w:p w14:paraId="7ED2899B" w14:textId="77777777" w:rsidR="00E32394" w:rsidRPr="00737D0D" w:rsidRDefault="00E32394" w:rsidP="00D85EDF">
      <w:pPr>
        <w:pStyle w:val="Ttulo4"/>
        <w:rPr>
          <w:rFonts w:ascii="Arial Narrow" w:hAnsi="Arial Narrow"/>
          <w:szCs w:val="22"/>
        </w:rPr>
      </w:pPr>
      <w:r w:rsidRPr="00737D0D">
        <w:rPr>
          <w:rFonts w:ascii="Arial Narrow" w:hAnsi="Arial Narrow"/>
          <w:szCs w:val="22"/>
        </w:rPr>
        <w:t xml:space="preserve">Los </w:t>
      </w:r>
      <w:r w:rsidR="00E1024C" w:rsidRPr="00737D0D">
        <w:rPr>
          <w:rFonts w:ascii="Arial Narrow" w:hAnsi="Arial Narrow"/>
          <w:szCs w:val="22"/>
        </w:rPr>
        <w:t>servidores públicos</w:t>
      </w:r>
      <w:r w:rsidR="00200DCB" w:rsidRPr="00737D0D">
        <w:rPr>
          <w:rFonts w:ascii="Arial Narrow" w:hAnsi="Arial Narrow"/>
          <w:szCs w:val="22"/>
        </w:rPr>
        <w:t xml:space="preserve"> y contratistas</w:t>
      </w:r>
      <w:r w:rsidRPr="00737D0D">
        <w:rPr>
          <w:rFonts w:ascii="Arial Narrow" w:hAnsi="Arial Narrow"/>
          <w:szCs w:val="22"/>
        </w:rPr>
        <w:t xml:space="preserve"> deben abstenerse de crear,</w:t>
      </w:r>
      <w:r w:rsidR="00A8164B" w:rsidRPr="00737D0D">
        <w:rPr>
          <w:rFonts w:ascii="Arial Narrow" w:hAnsi="Arial Narrow"/>
          <w:szCs w:val="22"/>
        </w:rPr>
        <w:t xml:space="preserve"> acceder,</w:t>
      </w:r>
      <w:r w:rsidRPr="00737D0D">
        <w:rPr>
          <w:rFonts w:ascii="Arial Narrow" w:hAnsi="Arial Narrow"/>
          <w:szCs w:val="22"/>
        </w:rPr>
        <w:t xml:space="preserve"> almacenar</w:t>
      </w:r>
      <w:r w:rsidR="00A8164B" w:rsidRPr="00737D0D">
        <w:rPr>
          <w:rFonts w:ascii="Arial Narrow" w:hAnsi="Arial Narrow"/>
          <w:szCs w:val="22"/>
        </w:rPr>
        <w:t xml:space="preserve"> o </w:t>
      </w:r>
      <w:r w:rsidRPr="00737D0D">
        <w:rPr>
          <w:rFonts w:ascii="Arial Narrow" w:hAnsi="Arial Narrow"/>
          <w:szCs w:val="22"/>
        </w:rPr>
        <w:t xml:space="preserve">transmitir material </w:t>
      </w:r>
      <w:r w:rsidR="00A8164B" w:rsidRPr="00737D0D">
        <w:rPr>
          <w:rFonts w:ascii="Arial Narrow" w:hAnsi="Arial Narrow"/>
          <w:szCs w:val="22"/>
        </w:rPr>
        <w:t>ilegal, pornográfico</w:t>
      </w:r>
      <w:r w:rsidR="001B596C" w:rsidRPr="00737D0D">
        <w:rPr>
          <w:rFonts w:ascii="Arial Narrow" w:hAnsi="Arial Narrow"/>
          <w:szCs w:val="22"/>
        </w:rPr>
        <w:t>,</w:t>
      </w:r>
      <w:r w:rsidR="00A8164B" w:rsidRPr="00737D0D">
        <w:rPr>
          <w:rFonts w:ascii="Arial Narrow" w:hAnsi="Arial Narrow"/>
          <w:szCs w:val="22"/>
        </w:rPr>
        <w:t xml:space="preserve"> que</w:t>
      </w:r>
      <w:r w:rsidRPr="00737D0D">
        <w:rPr>
          <w:rFonts w:ascii="Arial Narrow" w:hAnsi="Arial Narrow"/>
          <w:szCs w:val="22"/>
        </w:rPr>
        <w:t xml:space="preserve"> </w:t>
      </w:r>
      <w:r w:rsidR="00EE4096" w:rsidRPr="00737D0D">
        <w:rPr>
          <w:rFonts w:ascii="Arial Narrow" w:hAnsi="Arial Narrow"/>
          <w:szCs w:val="22"/>
        </w:rPr>
        <w:t>promueva la v</w:t>
      </w:r>
      <w:r w:rsidR="00A8164B" w:rsidRPr="00737D0D">
        <w:rPr>
          <w:rFonts w:ascii="Arial Narrow" w:hAnsi="Arial Narrow"/>
          <w:szCs w:val="22"/>
        </w:rPr>
        <w:t>iolación de los derechos humanos</w:t>
      </w:r>
      <w:r w:rsidR="001B596C" w:rsidRPr="00737D0D">
        <w:rPr>
          <w:rFonts w:ascii="Arial Narrow" w:hAnsi="Arial Narrow"/>
          <w:szCs w:val="22"/>
        </w:rPr>
        <w:t xml:space="preserve"> o que atente contra la integridad moral de las personas o de las instituciones</w:t>
      </w:r>
      <w:r w:rsidR="00A8164B" w:rsidRPr="00737D0D">
        <w:rPr>
          <w:rFonts w:ascii="Arial Narrow" w:hAnsi="Arial Narrow"/>
          <w:szCs w:val="22"/>
        </w:rPr>
        <w:t>.</w:t>
      </w:r>
    </w:p>
    <w:p w14:paraId="6DF5F35F" w14:textId="77777777" w:rsidR="005733EB" w:rsidRPr="00737D0D" w:rsidRDefault="005733EB" w:rsidP="00D85EDF">
      <w:pPr>
        <w:pStyle w:val="Ttulo4"/>
        <w:rPr>
          <w:rFonts w:ascii="Arial Narrow" w:hAnsi="Arial Narrow"/>
          <w:szCs w:val="22"/>
        </w:rPr>
      </w:pPr>
      <w:r w:rsidRPr="00737D0D">
        <w:rPr>
          <w:rFonts w:ascii="Arial Narrow" w:hAnsi="Arial Narrow"/>
          <w:szCs w:val="22"/>
        </w:rPr>
        <w:t xml:space="preserve">Está prohibida la realización de pruebas a los controles de </w:t>
      </w:r>
      <w:r w:rsidR="00AE011B" w:rsidRPr="00737D0D">
        <w:rPr>
          <w:rFonts w:ascii="Arial Narrow" w:hAnsi="Arial Narrow"/>
          <w:szCs w:val="22"/>
        </w:rPr>
        <w:t>seguridad informática</w:t>
      </w:r>
      <w:r w:rsidRPr="00737D0D">
        <w:rPr>
          <w:rFonts w:ascii="Arial Narrow" w:hAnsi="Arial Narrow"/>
          <w:szCs w:val="22"/>
        </w:rPr>
        <w:t>.</w:t>
      </w:r>
    </w:p>
    <w:p w14:paraId="0F866B4A" w14:textId="77777777" w:rsidR="00154AA8" w:rsidRPr="00737D0D" w:rsidRDefault="005733EB" w:rsidP="00D85EDF">
      <w:pPr>
        <w:pStyle w:val="Ttulo4"/>
        <w:rPr>
          <w:rFonts w:ascii="Arial Narrow" w:hAnsi="Arial Narrow"/>
          <w:szCs w:val="22"/>
        </w:rPr>
      </w:pPr>
      <w:r w:rsidRPr="00737D0D">
        <w:rPr>
          <w:rFonts w:ascii="Arial Narrow" w:hAnsi="Arial Narrow"/>
          <w:szCs w:val="22"/>
        </w:rPr>
        <w:t>No está permitido</w:t>
      </w:r>
      <w:r w:rsidR="00E32394" w:rsidRPr="00737D0D">
        <w:rPr>
          <w:rFonts w:ascii="Arial Narrow" w:hAnsi="Arial Narrow"/>
          <w:szCs w:val="22"/>
        </w:rPr>
        <w:t xml:space="preserve"> aprovechar las vulnerabilidades de seguridad </w:t>
      </w:r>
      <w:r w:rsidRPr="00737D0D">
        <w:rPr>
          <w:rFonts w:ascii="Arial Narrow" w:hAnsi="Arial Narrow"/>
          <w:szCs w:val="22"/>
        </w:rPr>
        <w:t>de las plataformas de T.I.</w:t>
      </w:r>
    </w:p>
    <w:p w14:paraId="32CEBF63" w14:textId="77777777" w:rsidR="009769AA" w:rsidRPr="00737D0D" w:rsidRDefault="00CE60A1" w:rsidP="00D85EDF">
      <w:pPr>
        <w:pStyle w:val="Ttulo3"/>
        <w:rPr>
          <w:rFonts w:ascii="Arial Narrow" w:hAnsi="Arial Narrow"/>
          <w:sz w:val="22"/>
        </w:rPr>
      </w:pPr>
      <w:bookmarkStart w:id="21" w:name="_Toc8894320"/>
      <w:r w:rsidRPr="00737D0D">
        <w:rPr>
          <w:rFonts w:ascii="Arial Narrow" w:hAnsi="Arial Narrow"/>
          <w:sz w:val="22"/>
        </w:rPr>
        <w:t>Uso adecuado del c</w:t>
      </w:r>
      <w:r w:rsidR="001249BD" w:rsidRPr="00737D0D">
        <w:rPr>
          <w:rFonts w:ascii="Arial Narrow" w:hAnsi="Arial Narrow"/>
          <w:sz w:val="22"/>
        </w:rPr>
        <w:t>orreo electrónico</w:t>
      </w:r>
      <w:bookmarkEnd w:id="21"/>
    </w:p>
    <w:p w14:paraId="40911A12" w14:textId="77777777" w:rsidR="00930ED2" w:rsidRPr="00737D0D" w:rsidRDefault="00930ED2" w:rsidP="00D85EDF">
      <w:pPr>
        <w:pStyle w:val="Ttulo4"/>
        <w:rPr>
          <w:rFonts w:ascii="Arial Narrow" w:hAnsi="Arial Narrow"/>
          <w:szCs w:val="22"/>
        </w:rPr>
      </w:pPr>
      <w:r w:rsidRPr="00737D0D">
        <w:rPr>
          <w:rFonts w:ascii="Arial Narrow" w:hAnsi="Arial Narrow"/>
          <w:szCs w:val="22"/>
        </w:rPr>
        <w:t>No está permitido enviar correos masivos sin la autorización del perso</w:t>
      </w:r>
      <w:r w:rsidR="00045076" w:rsidRPr="00737D0D">
        <w:rPr>
          <w:rFonts w:ascii="Arial Narrow" w:hAnsi="Arial Narrow"/>
          <w:szCs w:val="22"/>
        </w:rPr>
        <w:t>nal directivo de la dependencia o de las áreas de Talento humano o Comunicaciones.</w:t>
      </w:r>
    </w:p>
    <w:p w14:paraId="19A20DF7" w14:textId="275C78CC" w:rsidR="001B1E92" w:rsidRPr="00737D0D" w:rsidRDefault="00DB683A" w:rsidP="00D85EDF">
      <w:pPr>
        <w:pStyle w:val="Ttulo4"/>
        <w:rPr>
          <w:rFonts w:ascii="Arial Narrow" w:hAnsi="Arial Narrow"/>
          <w:szCs w:val="22"/>
        </w:rPr>
      </w:pPr>
      <w:r>
        <w:rPr>
          <w:rFonts w:ascii="Arial Narrow" w:hAnsi="Arial Narrow"/>
          <w:szCs w:val="22"/>
        </w:rPr>
        <w:t xml:space="preserve">El área de sistemas y gestión </w:t>
      </w:r>
      <w:r w:rsidR="00C21996">
        <w:rPr>
          <w:rFonts w:ascii="Arial Narrow" w:hAnsi="Arial Narrow"/>
          <w:szCs w:val="22"/>
        </w:rPr>
        <w:t xml:space="preserve">tecnológica </w:t>
      </w:r>
      <w:r w:rsidR="00C21996" w:rsidRPr="00737D0D">
        <w:rPr>
          <w:rFonts w:ascii="Arial Narrow" w:hAnsi="Arial Narrow"/>
          <w:szCs w:val="22"/>
        </w:rPr>
        <w:t>podrá</w:t>
      </w:r>
      <w:r w:rsidR="006E6C2B" w:rsidRPr="00737D0D">
        <w:rPr>
          <w:rFonts w:ascii="Arial Narrow" w:hAnsi="Arial Narrow"/>
          <w:szCs w:val="22"/>
        </w:rPr>
        <w:t xml:space="preserve"> establecer los l</w:t>
      </w:r>
      <w:r w:rsidR="00EA02D7" w:rsidRPr="00737D0D">
        <w:rPr>
          <w:rFonts w:ascii="Arial Narrow" w:hAnsi="Arial Narrow"/>
          <w:szCs w:val="22"/>
        </w:rPr>
        <w:t xml:space="preserve">ímites en la cantidad de destinatarios </w:t>
      </w:r>
      <w:r w:rsidR="00930ED2" w:rsidRPr="00737D0D">
        <w:rPr>
          <w:rFonts w:ascii="Arial Narrow" w:hAnsi="Arial Narrow"/>
          <w:szCs w:val="22"/>
        </w:rPr>
        <w:t xml:space="preserve">y el tamaño </w:t>
      </w:r>
      <w:r w:rsidR="00EA02D7" w:rsidRPr="00737D0D">
        <w:rPr>
          <w:rFonts w:ascii="Arial Narrow" w:hAnsi="Arial Narrow"/>
          <w:szCs w:val="22"/>
        </w:rPr>
        <w:t>de los</w:t>
      </w:r>
      <w:r w:rsidR="00930ED2" w:rsidRPr="00737D0D">
        <w:rPr>
          <w:rFonts w:ascii="Arial Narrow" w:hAnsi="Arial Narrow"/>
          <w:szCs w:val="22"/>
        </w:rPr>
        <w:t xml:space="preserve"> mensajes de correo electrónico</w:t>
      </w:r>
      <w:r w:rsidR="004A4789" w:rsidRPr="00737D0D">
        <w:rPr>
          <w:rFonts w:ascii="Arial Narrow" w:hAnsi="Arial Narrow"/>
          <w:szCs w:val="22"/>
        </w:rPr>
        <w:t>, basándonos en las políticas del proveedor</w:t>
      </w:r>
      <w:r w:rsidR="00F3444C" w:rsidRPr="00737D0D">
        <w:rPr>
          <w:rFonts w:ascii="Arial Narrow" w:hAnsi="Arial Narrow"/>
          <w:szCs w:val="22"/>
        </w:rPr>
        <w:t xml:space="preserve"> </w:t>
      </w:r>
      <w:r w:rsidR="004A4789" w:rsidRPr="00737D0D">
        <w:rPr>
          <w:rFonts w:ascii="Arial Narrow" w:hAnsi="Arial Narrow"/>
          <w:szCs w:val="22"/>
        </w:rPr>
        <w:t>(</w:t>
      </w:r>
      <w:proofErr w:type="gramStart"/>
      <w:r w:rsidR="004A4789" w:rsidRPr="00737D0D">
        <w:rPr>
          <w:rFonts w:ascii="Arial Narrow" w:hAnsi="Arial Narrow"/>
          <w:szCs w:val="22"/>
        </w:rPr>
        <w:t>EEUU</w:t>
      </w:r>
      <w:proofErr w:type="gramEnd"/>
      <w:r w:rsidR="004A4789" w:rsidRPr="00737D0D">
        <w:rPr>
          <w:rFonts w:ascii="Arial Narrow" w:hAnsi="Arial Narrow"/>
          <w:szCs w:val="22"/>
        </w:rPr>
        <w:t xml:space="preserve"> DREAMHOST)</w:t>
      </w:r>
      <w:r w:rsidR="00930ED2" w:rsidRPr="00737D0D">
        <w:rPr>
          <w:rFonts w:ascii="Arial Narrow" w:hAnsi="Arial Narrow"/>
          <w:szCs w:val="22"/>
        </w:rPr>
        <w:t>.</w:t>
      </w:r>
    </w:p>
    <w:p w14:paraId="78FE8602" w14:textId="77777777" w:rsidR="00E32394" w:rsidRPr="00737D0D" w:rsidRDefault="00CE60A1" w:rsidP="00D85EDF">
      <w:pPr>
        <w:pStyle w:val="Ttulo3"/>
        <w:rPr>
          <w:rFonts w:ascii="Arial Narrow" w:hAnsi="Arial Narrow"/>
          <w:sz w:val="22"/>
        </w:rPr>
      </w:pPr>
      <w:bookmarkStart w:id="22" w:name="_Toc367687175"/>
      <w:bookmarkStart w:id="23" w:name="_Toc8894321"/>
      <w:r w:rsidRPr="00737D0D">
        <w:rPr>
          <w:rFonts w:ascii="Arial Narrow" w:hAnsi="Arial Narrow"/>
          <w:sz w:val="22"/>
        </w:rPr>
        <w:t>Uso adecuado de e</w:t>
      </w:r>
      <w:r w:rsidR="00362B6A" w:rsidRPr="00737D0D">
        <w:rPr>
          <w:rFonts w:ascii="Arial Narrow" w:hAnsi="Arial Narrow"/>
          <w:sz w:val="22"/>
        </w:rPr>
        <w:t>quipos de cómputo</w:t>
      </w:r>
      <w:r w:rsidR="000B002A" w:rsidRPr="00737D0D">
        <w:rPr>
          <w:rFonts w:ascii="Arial Narrow" w:hAnsi="Arial Narrow"/>
          <w:sz w:val="22"/>
        </w:rPr>
        <w:t xml:space="preserve"> </w:t>
      </w:r>
      <w:r w:rsidR="00E32394" w:rsidRPr="00737D0D">
        <w:rPr>
          <w:rFonts w:ascii="Arial Narrow" w:hAnsi="Arial Narrow"/>
          <w:sz w:val="22"/>
        </w:rPr>
        <w:t>asignados</w:t>
      </w:r>
      <w:bookmarkEnd w:id="22"/>
      <w:bookmarkEnd w:id="23"/>
    </w:p>
    <w:p w14:paraId="5767ED4A" w14:textId="77777777" w:rsidR="006931ED" w:rsidRPr="00737D0D" w:rsidRDefault="006931ED" w:rsidP="00D85EDF">
      <w:pPr>
        <w:pStyle w:val="Ttulo4"/>
        <w:rPr>
          <w:rFonts w:ascii="Arial Narrow" w:hAnsi="Arial Narrow"/>
          <w:szCs w:val="22"/>
        </w:rPr>
      </w:pPr>
      <w:r w:rsidRPr="00737D0D">
        <w:rPr>
          <w:rFonts w:ascii="Arial Narrow" w:hAnsi="Arial Narrow"/>
          <w:szCs w:val="22"/>
        </w:rPr>
        <w:t>No está permitida la instalación, ejecución y/o utilización de software diferente al preinstalado en los equipos de cómputo o al instalado por integrantes de los equipos de trabajo de informática.</w:t>
      </w:r>
    </w:p>
    <w:p w14:paraId="490725BF" w14:textId="77777777" w:rsidR="00E32394" w:rsidRPr="00737D0D" w:rsidRDefault="00E32394" w:rsidP="00D85EDF">
      <w:pPr>
        <w:pStyle w:val="Ttulo4"/>
        <w:rPr>
          <w:rFonts w:ascii="Arial Narrow" w:hAnsi="Arial Narrow"/>
          <w:szCs w:val="22"/>
        </w:rPr>
      </w:pPr>
      <w:r w:rsidRPr="00737D0D">
        <w:rPr>
          <w:rFonts w:ascii="Arial Narrow" w:hAnsi="Arial Narrow"/>
          <w:szCs w:val="22"/>
        </w:rPr>
        <w:t>Los parámetros de configuración</w:t>
      </w:r>
      <w:r w:rsidR="00040047" w:rsidRPr="00737D0D">
        <w:rPr>
          <w:rFonts w:ascii="Arial Narrow" w:hAnsi="Arial Narrow"/>
          <w:szCs w:val="22"/>
        </w:rPr>
        <w:t xml:space="preserve"> del sistema operativo</w:t>
      </w:r>
      <w:r w:rsidR="000B002A" w:rsidRPr="00737D0D">
        <w:rPr>
          <w:rFonts w:ascii="Arial Narrow" w:hAnsi="Arial Narrow"/>
          <w:szCs w:val="22"/>
        </w:rPr>
        <w:t xml:space="preserve"> </w:t>
      </w:r>
      <w:r w:rsidR="006931ED" w:rsidRPr="00737D0D">
        <w:rPr>
          <w:rFonts w:ascii="Arial Narrow" w:hAnsi="Arial Narrow"/>
          <w:szCs w:val="22"/>
        </w:rPr>
        <w:t>solo deben ser modificados por integrantes</w:t>
      </w:r>
      <w:r w:rsidR="007D6ACD" w:rsidRPr="00737D0D">
        <w:rPr>
          <w:rFonts w:ascii="Arial Narrow" w:hAnsi="Arial Narrow"/>
          <w:szCs w:val="22"/>
        </w:rPr>
        <w:t xml:space="preserve"> de los equipos de trabajo de informática</w:t>
      </w:r>
      <w:r w:rsidR="001D11B4" w:rsidRPr="00737D0D">
        <w:rPr>
          <w:rFonts w:ascii="Arial Narrow" w:hAnsi="Arial Narrow"/>
          <w:szCs w:val="22"/>
        </w:rPr>
        <w:t>.</w:t>
      </w:r>
      <w:r w:rsidR="00F50864" w:rsidRPr="00737D0D">
        <w:rPr>
          <w:rFonts w:ascii="Arial Narrow" w:hAnsi="Arial Narrow"/>
          <w:szCs w:val="22"/>
        </w:rPr>
        <w:t xml:space="preserve"> </w:t>
      </w:r>
    </w:p>
    <w:p w14:paraId="323FDF83" w14:textId="77777777" w:rsidR="00CE5B39" w:rsidRPr="00737D0D" w:rsidRDefault="00CE60A1" w:rsidP="00D85EDF">
      <w:pPr>
        <w:pStyle w:val="Ttulo3"/>
        <w:rPr>
          <w:rFonts w:ascii="Arial Narrow" w:hAnsi="Arial Narrow"/>
          <w:sz w:val="22"/>
        </w:rPr>
      </w:pPr>
      <w:bookmarkStart w:id="24" w:name="_Toc8894322"/>
      <w:r w:rsidRPr="00737D0D">
        <w:rPr>
          <w:rFonts w:ascii="Arial Narrow" w:hAnsi="Arial Narrow"/>
          <w:sz w:val="22"/>
        </w:rPr>
        <w:t>Uso adecuado de s</w:t>
      </w:r>
      <w:r w:rsidR="00CE5B39" w:rsidRPr="00737D0D">
        <w:rPr>
          <w:rFonts w:ascii="Arial Narrow" w:hAnsi="Arial Narrow"/>
          <w:sz w:val="22"/>
        </w:rPr>
        <w:t>ervicios de red</w:t>
      </w:r>
      <w:bookmarkEnd w:id="24"/>
    </w:p>
    <w:p w14:paraId="576E773C" w14:textId="77777777" w:rsidR="00CE5B39" w:rsidRPr="00737D0D" w:rsidRDefault="00CE5B39" w:rsidP="00D85EDF">
      <w:pPr>
        <w:pStyle w:val="Ttulo4"/>
        <w:rPr>
          <w:rFonts w:ascii="Arial Narrow" w:hAnsi="Arial Narrow"/>
          <w:szCs w:val="22"/>
        </w:rPr>
      </w:pPr>
      <w:r w:rsidRPr="00737D0D">
        <w:rPr>
          <w:rFonts w:ascii="Arial Narrow" w:hAnsi="Arial Narrow"/>
          <w:szCs w:val="22"/>
        </w:rPr>
        <w:t>No debe</w:t>
      </w:r>
      <w:r w:rsidR="0048510B" w:rsidRPr="00737D0D">
        <w:rPr>
          <w:rFonts w:ascii="Arial Narrow" w:hAnsi="Arial Narrow"/>
          <w:szCs w:val="22"/>
        </w:rPr>
        <w:t>n</w:t>
      </w:r>
      <w:r w:rsidRPr="00737D0D">
        <w:rPr>
          <w:rFonts w:ascii="Arial Narrow" w:hAnsi="Arial Narrow"/>
          <w:szCs w:val="22"/>
        </w:rPr>
        <w:t xml:space="preserve"> almacenarse </w:t>
      </w:r>
      <w:r w:rsidR="0048510B" w:rsidRPr="00737D0D">
        <w:rPr>
          <w:rFonts w:ascii="Arial Narrow" w:hAnsi="Arial Narrow"/>
          <w:szCs w:val="22"/>
        </w:rPr>
        <w:t>archivos</w:t>
      </w:r>
      <w:r w:rsidRPr="00737D0D">
        <w:rPr>
          <w:rFonts w:ascii="Arial Narrow" w:hAnsi="Arial Narrow"/>
          <w:szCs w:val="22"/>
        </w:rPr>
        <w:t xml:space="preserve"> personal</w:t>
      </w:r>
      <w:r w:rsidR="0048510B" w:rsidRPr="00737D0D">
        <w:rPr>
          <w:rFonts w:ascii="Arial Narrow" w:hAnsi="Arial Narrow"/>
          <w:szCs w:val="22"/>
        </w:rPr>
        <w:t>es</w:t>
      </w:r>
      <w:r w:rsidRPr="00737D0D">
        <w:rPr>
          <w:rFonts w:ascii="Arial Narrow" w:hAnsi="Arial Narrow"/>
          <w:szCs w:val="22"/>
        </w:rPr>
        <w:t xml:space="preserve"> en </w:t>
      </w:r>
      <w:r w:rsidR="00796376" w:rsidRPr="00737D0D">
        <w:rPr>
          <w:rFonts w:ascii="Arial Narrow" w:hAnsi="Arial Narrow"/>
          <w:szCs w:val="22"/>
        </w:rPr>
        <w:t>carpetas de la red</w:t>
      </w:r>
      <w:r w:rsidR="001567B1">
        <w:rPr>
          <w:rFonts w:ascii="Arial Narrow" w:hAnsi="Arial Narrow"/>
          <w:szCs w:val="22"/>
        </w:rPr>
        <w:t>, solo en la carpeta asignada a cada funcionario</w:t>
      </w:r>
      <w:r w:rsidRPr="00737D0D">
        <w:rPr>
          <w:rFonts w:ascii="Arial Narrow" w:hAnsi="Arial Narrow"/>
          <w:szCs w:val="22"/>
        </w:rPr>
        <w:t>.</w:t>
      </w:r>
    </w:p>
    <w:p w14:paraId="43E1200C" w14:textId="77777777" w:rsidR="00CE5B39" w:rsidRPr="00737D0D" w:rsidRDefault="00A74828" w:rsidP="00D85EDF">
      <w:pPr>
        <w:pStyle w:val="Ttulo4"/>
        <w:rPr>
          <w:rFonts w:ascii="Arial Narrow" w:hAnsi="Arial Narrow"/>
          <w:szCs w:val="22"/>
        </w:rPr>
      </w:pPr>
      <w:r w:rsidRPr="00737D0D">
        <w:rPr>
          <w:rFonts w:ascii="Arial Narrow" w:hAnsi="Arial Narrow"/>
          <w:szCs w:val="22"/>
        </w:rPr>
        <w:t>No se permite el uso</w:t>
      </w:r>
      <w:r w:rsidR="00CE5B39" w:rsidRPr="00737D0D">
        <w:rPr>
          <w:rFonts w:ascii="Arial Narrow" w:hAnsi="Arial Narrow"/>
          <w:szCs w:val="22"/>
        </w:rPr>
        <w:t xml:space="preserve"> </w:t>
      </w:r>
      <w:r w:rsidR="00D23146" w:rsidRPr="00737D0D">
        <w:rPr>
          <w:rFonts w:ascii="Arial Narrow" w:hAnsi="Arial Narrow"/>
          <w:szCs w:val="22"/>
        </w:rPr>
        <w:t>de servicios de descarga</w:t>
      </w:r>
      <w:r w:rsidR="00CE5B39" w:rsidRPr="00737D0D">
        <w:rPr>
          <w:rFonts w:ascii="Arial Narrow" w:hAnsi="Arial Narrow"/>
          <w:szCs w:val="22"/>
        </w:rPr>
        <w:t xml:space="preserve"> o intercambio de archivos</w:t>
      </w:r>
      <w:r w:rsidR="00B565FD" w:rsidRPr="00737D0D">
        <w:rPr>
          <w:rFonts w:ascii="Arial Narrow" w:hAnsi="Arial Narrow"/>
          <w:szCs w:val="22"/>
        </w:rPr>
        <w:t xml:space="preserve"> que funcionan bajo el esquema P2P (</w:t>
      </w:r>
      <w:proofErr w:type="spellStart"/>
      <w:r w:rsidR="00B565FD" w:rsidRPr="00737D0D">
        <w:rPr>
          <w:rFonts w:ascii="Arial Narrow" w:hAnsi="Arial Narrow"/>
          <w:szCs w:val="22"/>
        </w:rPr>
        <w:t>person</w:t>
      </w:r>
      <w:proofErr w:type="spellEnd"/>
      <w:r w:rsidR="00B565FD" w:rsidRPr="00737D0D">
        <w:rPr>
          <w:rFonts w:ascii="Arial Narrow" w:hAnsi="Arial Narrow"/>
          <w:szCs w:val="22"/>
        </w:rPr>
        <w:t xml:space="preserve"> </w:t>
      </w:r>
      <w:proofErr w:type="spellStart"/>
      <w:r w:rsidR="00B565FD" w:rsidRPr="00737D0D">
        <w:rPr>
          <w:rFonts w:ascii="Arial Narrow" w:hAnsi="Arial Narrow"/>
          <w:szCs w:val="22"/>
        </w:rPr>
        <w:t>to</w:t>
      </w:r>
      <w:proofErr w:type="spellEnd"/>
      <w:r w:rsidR="00B565FD" w:rsidRPr="00737D0D">
        <w:rPr>
          <w:rFonts w:ascii="Arial Narrow" w:hAnsi="Arial Narrow"/>
          <w:szCs w:val="22"/>
        </w:rPr>
        <w:t xml:space="preserve"> </w:t>
      </w:r>
      <w:proofErr w:type="spellStart"/>
      <w:r w:rsidR="00B565FD" w:rsidRPr="00737D0D">
        <w:rPr>
          <w:rFonts w:ascii="Arial Narrow" w:hAnsi="Arial Narrow"/>
          <w:szCs w:val="22"/>
        </w:rPr>
        <w:t>person</w:t>
      </w:r>
      <w:proofErr w:type="spellEnd"/>
      <w:r w:rsidR="00B565FD" w:rsidRPr="00737D0D">
        <w:rPr>
          <w:rFonts w:ascii="Arial Narrow" w:hAnsi="Arial Narrow"/>
          <w:szCs w:val="22"/>
        </w:rPr>
        <w:t>)</w:t>
      </w:r>
      <w:r w:rsidR="00CE5B39" w:rsidRPr="00737D0D">
        <w:rPr>
          <w:rFonts w:ascii="Arial Narrow" w:hAnsi="Arial Narrow"/>
          <w:szCs w:val="22"/>
        </w:rPr>
        <w:t xml:space="preserve">. Por ejemplo: Torrent, Ares, eMule, </w:t>
      </w:r>
      <w:proofErr w:type="spellStart"/>
      <w:r w:rsidR="00CE5B39" w:rsidRPr="00737D0D">
        <w:rPr>
          <w:rFonts w:ascii="Arial Narrow" w:hAnsi="Arial Narrow"/>
          <w:szCs w:val="22"/>
        </w:rPr>
        <w:t>Limewire</w:t>
      </w:r>
      <w:proofErr w:type="spellEnd"/>
      <w:r w:rsidR="00CE5B39" w:rsidRPr="00737D0D">
        <w:rPr>
          <w:rFonts w:ascii="Arial Narrow" w:hAnsi="Arial Narrow"/>
          <w:szCs w:val="22"/>
        </w:rPr>
        <w:t xml:space="preserve">, </w:t>
      </w:r>
      <w:proofErr w:type="spellStart"/>
      <w:r w:rsidR="00CE5B39" w:rsidRPr="00737D0D">
        <w:rPr>
          <w:rFonts w:ascii="Arial Narrow" w:hAnsi="Arial Narrow"/>
          <w:szCs w:val="22"/>
        </w:rPr>
        <w:t>GNUnet</w:t>
      </w:r>
      <w:proofErr w:type="spellEnd"/>
      <w:r w:rsidR="002F7E27" w:rsidRPr="00737D0D">
        <w:rPr>
          <w:rFonts w:ascii="Arial Narrow" w:hAnsi="Arial Narrow"/>
          <w:szCs w:val="22"/>
        </w:rPr>
        <w:t>, entre otros</w:t>
      </w:r>
      <w:r w:rsidR="00CE5B39" w:rsidRPr="00737D0D">
        <w:rPr>
          <w:rFonts w:ascii="Arial Narrow" w:hAnsi="Arial Narrow"/>
          <w:szCs w:val="22"/>
        </w:rPr>
        <w:t>.</w:t>
      </w:r>
    </w:p>
    <w:p w14:paraId="2E9751BD" w14:textId="77777777" w:rsidR="00CB5750" w:rsidRPr="00737D0D" w:rsidRDefault="00D23146" w:rsidP="00D85EDF">
      <w:pPr>
        <w:pStyle w:val="Ttulo4"/>
        <w:rPr>
          <w:rFonts w:ascii="Arial Narrow" w:hAnsi="Arial Narrow"/>
          <w:szCs w:val="22"/>
        </w:rPr>
      </w:pPr>
      <w:r w:rsidRPr="00737D0D">
        <w:rPr>
          <w:rFonts w:ascii="Arial Narrow" w:hAnsi="Arial Narrow"/>
          <w:szCs w:val="22"/>
        </w:rPr>
        <w:t xml:space="preserve">No está permitida la descarga de </w:t>
      </w:r>
      <w:r w:rsidR="00CB5750" w:rsidRPr="00737D0D">
        <w:rPr>
          <w:rFonts w:ascii="Arial Narrow" w:hAnsi="Arial Narrow"/>
          <w:szCs w:val="22"/>
        </w:rPr>
        <w:t xml:space="preserve">archivos de </w:t>
      </w:r>
      <w:r w:rsidR="00CA45EB" w:rsidRPr="00737D0D">
        <w:rPr>
          <w:rFonts w:ascii="Arial Narrow" w:hAnsi="Arial Narrow"/>
          <w:szCs w:val="22"/>
        </w:rPr>
        <w:t>audio y/o</w:t>
      </w:r>
      <w:r w:rsidR="00CB5750" w:rsidRPr="00737D0D">
        <w:rPr>
          <w:rFonts w:ascii="Arial Narrow" w:hAnsi="Arial Narrow"/>
          <w:szCs w:val="22"/>
        </w:rPr>
        <w:t xml:space="preserve"> </w:t>
      </w:r>
      <w:r w:rsidR="00CA45EB" w:rsidRPr="00737D0D">
        <w:rPr>
          <w:rFonts w:ascii="Arial Narrow" w:hAnsi="Arial Narrow"/>
          <w:szCs w:val="22"/>
        </w:rPr>
        <w:t xml:space="preserve">video </w:t>
      </w:r>
      <w:r w:rsidR="00CB5750" w:rsidRPr="00737D0D">
        <w:rPr>
          <w:rFonts w:ascii="Arial Narrow" w:hAnsi="Arial Narrow"/>
          <w:szCs w:val="22"/>
        </w:rPr>
        <w:t xml:space="preserve">a menos que </w:t>
      </w:r>
      <w:r w:rsidR="00D00D07" w:rsidRPr="00737D0D">
        <w:rPr>
          <w:rFonts w:ascii="Arial Narrow" w:hAnsi="Arial Narrow"/>
          <w:szCs w:val="22"/>
        </w:rPr>
        <w:t>lo requieran</w:t>
      </w:r>
      <w:r w:rsidR="00CB5750" w:rsidRPr="00737D0D">
        <w:rPr>
          <w:rFonts w:ascii="Arial Narrow" w:hAnsi="Arial Narrow"/>
          <w:szCs w:val="22"/>
        </w:rPr>
        <w:t xml:space="preserve"> en </w:t>
      </w:r>
      <w:r w:rsidR="00D00D07" w:rsidRPr="00737D0D">
        <w:rPr>
          <w:rFonts w:ascii="Arial Narrow" w:hAnsi="Arial Narrow"/>
          <w:szCs w:val="22"/>
        </w:rPr>
        <w:t>virtud</w:t>
      </w:r>
      <w:r w:rsidR="00CB5750" w:rsidRPr="00737D0D">
        <w:rPr>
          <w:rFonts w:ascii="Arial Narrow" w:hAnsi="Arial Narrow"/>
          <w:szCs w:val="22"/>
        </w:rPr>
        <w:t xml:space="preserve"> de sus responsabilidades laborales. </w:t>
      </w:r>
    </w:p>
    <w:p w14:paraId="7E279048" w14:textId="77777777" w:rsidR="000A4344" w:rsidRPr="00737D0D" w:rsidRDefault="000A4344" w:rsidP="00D85EDF">
      <w:pPr>
        <w:pStyle w:val="Ttulo4"/>
        <w:rPr>
          <w:rFonts w:ascii="Arial Narrow" w:hAnsi="Arial Narrow"/>
          <w:szCs w:val="22"/>
        </w:rPr>
      </w:pPr>
      <w:r w:rsidRPr="00737D0D">
        <w:rPr>
          <w:rFonts w:ascii="Arial Narrow" w:hAnsi="Arial Narrow"/>
          <w:szCs w:val="22"/>
        </w:rPr>
        <w:t xml:space="preserve">No está permitido deshabilitar o evadir los controles </w:t>
      </w:r>
      <w:r w:rsidR="00825DC4" w:rsidRPr="00737D0D">
        <w:rPr>
          <w:rFonts w:ascii="Arial Narrow" w:hAnsi="Arial Narrow"/>
          <w:szCs w:val="22"/>
        </w:rPr>
        <w:t>de</w:t>
      </w:r>
      <w:r w:rsidRPr="00737D0D">
        <w:rPr>
          <w:rFonts w:ascii="Arial Narrow" w:hAnsi="Arial Narrow"/>
          <w:szCs w:val="22"/>
        </w:rPr>
        <w:t xml:space="preserve"> navegación en internet</w:t>
      </w:r>
      <w:r w:rsidR="00D23146" w:rsidRPr="00737D0D">
        <w:rPr>
          <w:rFonts w:ascii="Arial Narrow" w:hAnsi="Arial Narrow"/>
          <w:szCs w:val="22"/>
        </w:rPr>
        <w:t>.</w:t>
      </w:r>
    </w:p>
    <w:p w14:paraId="4ED70514" w14:textId="77777777" w:rsidR="00AE20BD" w:rsidRPr="00737D0D" w:rsidRDefault="00AE20BD" w:rsidP="00D85EDF">
      <w:pPr>
        <w:pStyle w:val="Ttulo4"/>
        <w:rPr>
          <w:rFonts w:ascii="Arial Narrow" w:hAnsi="Arial Narrow"/>
          <w:szCs w:val="22"/>
        </w:rPr>
      </w:pPr>
      <w:r w:rsidRPr="00737D0D">
        <w:rPr>
          <w:rFonts w:ascii="Arial Narrow" w:hAnsi="Arial Narrow"/>
          <w:szCs w:val="22"/>
        </w:rPr>
        <w:t>E</w:t>
      </w:r>
      <w:r w:rsidR="00825DC4" w:rsidRPr="00737D0D">
        <w:rPr>
          <w:rFonts w:ascii="Arial Narrow" w:hAnsi="Arial Narrow"/>
          <w:szCs w:val="22"/>
        </w:rPr>
        <w:t>n horarios laborales, e</w:t>
      </w:r>
      <w:r w:rsidRPr="00737D0D">
        <w:rPr>
          <w:rFonts w:ascii="Arial Narrow" w:hAnsi="Arial Narrow"/>
          <w:szCs w:val="22"/>
        </w:rPr>
        <w:t>stá prohibido el uso del servicio de internet</w:t>
      </w:r>
      <w:r w:rsidR="003B5DF4" w:rsidRPr="00737D0D">
        <w:rPr>
          <w:rFonts w:ascii="Arial Narrow" w:hAnsi="Arial Narrow"/>
          <w:szCs w:val="22"/>
        </w:rPr>
        <w:t xml:space="preserve"> de la entidad</w:t>
      </w:r>
      <w:r w:rsidRPr="00737D0D">
        <w:rPr>
          <w:rFonts w:ascii="Arial Narrow" w:hAnsi="Arial Narrow"/>
          <w:szCs w:val="22"/>
        </w:rPr>
        <w:t xml:space="preserve"> para acceder a páginas de transmisión de películas, programas de televisión</w:t>
      </w:r>
      <w:r w:rsidR="00DE15AE" w:rsidRPr="00737D0D">
        <w:rPr>
          <w:rFonts w:ascii="Arial Narrow" w:hAnsi="Arial Narrow"/>
          <w:szCs w:val="22"/>
        </w:rPr>
        <w:t xml:space="preserve"> y</w:t>
      </w:r>
      <w:r w:rsidR="00825DC4" w:rsidRPr="00737D0D">
        <w:rPr>
          <w:rFonts w:ascii="Arial Narrow" w:hAnsi="Arial Narrow"/>
          <w:szCs w:val="22"/>
        </w:rPr>
        <w:t xml:space="preserve"> eventos deportivos</w:t>
      </w:r>
      <w:r w:rsidR="00DE15AE" w:rsidRPr="00737D0D">
        <w:rPr>
          <w:rFonts w:ascii="Arial Narrow" w:hAnsi="Arial Narrow"/>
          <w:szCs w:val="22"/>
        </w:rPr>
        <w:t>.</w:t>
      </w:r>
    </w:p>
    <w:p w14:paraId="29EAB1E6" w14:textId="77777777" w:rsidR="00A4579B" w:rsidRPr="00737D0D" w:rsidRDefault="00A4579B" w:rsidP="00D85EDF">
      <w:pPr>
        <w:pStyle w:val="Ttulo4"/>
        <w:rPr>
          <w:rFonts w:ascii="Arial Narrow" w:hAnsi="Arial Narrow"/>
          <w:szCs w:val="22"/>
        </w:rPr>
      </w:pPr>
      <w:r w:rsidRPr="00737D0D">
        <w:rPr>
          <w:rFonts w:ascii="Arial Narrow" w:hAnsi="Arial Narrow"/>
          <w:szCs w:val="22"/>
        </w:rPr>
        <w:t>El acceso remoto a los equipos y dispositivos de la plataforma de T.I. solo está permitido para labores de soporte técnico autorizado.</w:t>
      </w:r>
    </w:p>
    <w:p w14:paraId="2BB79208" w14:textId="653FAA10" w:rsidR="00A4579B" w:rsidRPr="00737D0D" w:rsidRDefault="00CE246A" w:rsidP="00D85EDF">
      <w:pPr>
        <w:pStyle w:val="Ttulo4"/>
        <w:rPr>
          <w:rFonts w:ascii="Arial Narrow" w:hAnsi="Arial Narrow"/>
          <w:szCs w:val="22"/>
        </w:rPr>
      </w:pPr>
      <w:r w:rsidRPr="00737D0D">
        <w:rPr>
          <w:rFonts w:ascii="Arial Narrow" w:hAnsi="Arial Narrow"/>
          <w:szCs w:val="22"/>
        </w:rPr>
        <w:t>El a</w:t>
      </w:r>
      <w:r w:rsidR="00A4579B" w:rsidRPr="00737D0D">
        <w:rPr>
          <w:rFonts w:ascii="Arial Narrow" w:hAnsi="Arial Narrow"/>
          <w:szCs w:val="22"/>
        </w:rPr>
        <w:t>cceso</w:t>
      </w:r>
      <w:r w:rsidRPr="00737D0D">
        <w:rPr>
          <w:rFonts w:ascii="Arial Narrow" w:hAnsi="Arial Narrow"/>
          <w:szCs w:val="22"/>
        </w:rPr>
        <w:t xml:space="preserve"> </w:t>
      </w:r>
      <w:r w:rsidR="00C21996" w:rsidRPr="00737D0D">
        <w:rPr>
          <w:rFonts w:ascii="Arial Narrow" w:hAnsi="Arial Narrow"/>
          <w:szCs w:val="22"/>
        </w:rPr>
        <w:t>remoto a</w:t>
      </w:r>
      <w:r w:rsidRPr="00737D0D">
        <w:rPr>
          <w:rFonts w:ascii="Arial Narrow" w:hAnsi="Arial Narrow"/>
          <w:szCs w:val="22"/>
        </w:rPr>
        <w:t xml:space="preserve"> equipos de cómputo </w:t>
      </w:r>
      <w:r w:rsidR="00A4579B" w:rsidRPr="00737D0D">
        <w:rPr>
          <w:rFonts w:ascii="Arial Narrow" w:hAnsi="Arial Narrow"/>
          <w:szCs w:val="22"/>
        </w:rPr>
        <w:t>debe contar con la aprobación del servidor público o contratista responsable</w:t>
      </w:r>
      <w:r w:rsidRPr="00737D0D">
        <w:rPr>
          <w:rFonts w:ascii="Arial Narrow" w:hAnsi="Arial Narrow"/>
          <w:szCs w:val="22"/>
        </w:rPr>
        <w:t xml:space="preserve"> de dicho equipo.</w:t>
      </w:r>
    </w:p>
    <w:p w14:paraId="3C6A0FB4" w14:textId="77777777" w:rsidR="00891985" w:rsidRPr="00737D0D" w:rsidRDefault="000701F1" w:rsidP="00D85EDF">
      <w:pPr>
        <w:pStyle w:val="Ttulo4"/>
        <w:rPr>
          <w:rFonts w:ascii="Arial Narrow" w:hAnsi="Arial Narrow"/>
          <w:szCs w:val="22"/>
        </w:rPr>
      </w:pPr>
      <w:r w:rsidRPr="00737D0D">
        <w:rPr>
          <w:rFonts w:ascii="Arial Narrow" w:hAnsi="Arial Narrow"/>
          <w:szCs w:val="22"/>
        </w:rPr>
        <w:lastRenderedPageBreak/>
        <w:t xml:space="preserve">Solo </w:t>
      </w:r>
      <w:r w:rsidR="00756FDD" w:rsidRPr="00737D0D">
        <w:rPr>
          <w:rFonts w:ascii="Arial Narrow" w:hAnsi="Arial Narrow"/>
          <w:szCs w:val="22"/>
        </w:rPr>
        <w:t>se permite</w:t>
      </w:r>
      <w:r w:rsidRPr="00737D0D">
        <w:rPr>
          <w:rFonts w:ascii="Arial Narrow" w:hAnsi="Arial Narrow"/>
          <w:szCs w:val="22"/>
        </w:rPr>
        <w:t xml:space="preserve"> el acceso remoto a </w:t>
      </w:r>
      <w:r w:rsidR="00891985" w:rsidRPr="00737D0D">
        <w:rPr>
          <w:rFonts w:ascii="Arial Narrow" w:hAnsi="Arial Narrow"/>
          <w:szCs w:val="22"/>
        </w:rPr>
        <w:t>estaciones de trabajo</w:t>
      </w:r>
      <w:r w:rsidRPr="00737D0D">
        <w:rPr>
          <w:rFonts w:ascii="Arial Narrow" w:hAnsi="Arial Narrow"/>
          <w:szCs w:val="22"/>
        </w:rPr>
        <w:t xml:space="preserve"> de la entidad </w:t>
      </w:r>
      <w:r w:rsidR="00891985" w:rsidRPr="00737D0D">
        <w:rPr>
          <w:rFonts w:ascii="Arial Narrow" w:hAnsi="Arial Narrow"/>
          <w:szCs w:val="22"/>
        </w:rPr>
        <w:t>si</w:t>
      </w:r>
      <w:r w:rsidRPr="00737D0D">
        <w:rPr>
          <w:rFonts w:ascii="Arial Narrow" w:hAnsi="Arial Narrow"/>
          <w:szCs w:val="22"/>
        </w:rPr>
        <w:t xml:space="preserve"> el </w:t>
      </w:r>
      <w:r w:rsidR="00E1024C" w:rsidRPr="00737D0D">
        <w:rPr>
          <w:rFonts w:ascii="Arial Narrow" w:hAnsi="Arial Narrow"/>
          <w:szCs w:val="22"/>
        </w:rPr>
        <w:t>servidor público</w:t>
      </w:r>
      <w:r w:rsidR="00756FDD" w:rsidRPr="00737D0D">
        <w:rPr>
          <w:rFonts w:ascii="Arial Narrow" w:hAnsi="Arial Narrow"/>
          <w:szCs w:val="22"/>
        </w:rPr>
        <w:t xml:space="preserve"> o contratista</w:t>
      </w:r>
      <w:r w:rsidR="00E1024C" w:rsidRPr="00737D0D">
        <w:rPr>
          <w:rFonts w:ascii="Arial Narrow" w:hAnsi="Arial Narrow"/>
          <w:szCs w:val="22"/>
        </w:rPr>
        <w:t xml:space="preserve"> </w:t>
      </w:r>
      <w:r w:rsidRPr="00737D0D">
        <w:rPr>
          <w:rFonts w:ascii="Arial Narrow" w:hAnsi="Arial Narrow"/>
          <w:szCs w:val="22"/>
        </w:rPr>
        <w:t>responsable</w:t>
      </w:r>
      <w:r w:rsidR="00891985" w:rsidRPr="00737D0D">
        <w:rPr>
          <w:rFonts w:ascii="Arial Narrow" w:hAnsi="Arial Narrow"/>
          <w:szCs w:val="22"/>
        </w:rPr>
        <w:t xml:space="preserve"> del equipo de cómputo</w:t>
      </w:r>
      <w:r w:rsidRPr="00737D0D">
        <w:rPr>
          <w:rFonts w:ascii="Arial Narrow" w:hAnsi="Arial Narrow"/>
          <w:szCs w:val="22"/>
        </w:rPr>
        <w:t xml:space="preserve"> </w:t>
      </w:r>
      <w:r w:rsidR="00756FDD" w:rsidRPr="00737D0D">
        <w:rPr>
          <w:rFonts w:ascii="Arial Narrow" w:hAnsi="Arial Narrow"/>
          <w:szCs w:val="22"/>
        </w:rPr>
        <w:t>lo aprueba.</w:t>
      </w:r>
    </w:p>
    <w:p w14:paraId="4BE93B37" w14:textId="77777777" w:rsidR="00CE246A" w:rsidRPr="00737D0D" w:rsidRDefault="00CE246A" w:rsidP="00D85EDF">
      <w:pPr>
        <w:pStyle w:val="Ttulo4"/>
        <w:rPr>
          <w:rFonts w:ascii="Arial Narrow" w:hAnsi="Arial Narrow"/>
          <w:szCs w:val="22"/>
        </w:rPr>
      </w:pPr>
      <w:r w:rsidRPr="00737D0D">
        <w:rPr>
          <w:rFonts w:ascii="Arial Narrow" w:hAnsi="Arial Narrow"/>
          <w:szCs w:val="22"/>
        </w:rPr>
        <w:t>Solo está permitido el uso de servicios de almacenamiento de información suministrados por la entidad.</w:t>
      </w:r>
    </w:p>
    <w:p w14:paraId="4D918A1E" w14:textId="77777777" w:rsidR="007556A6" w:rsidRPr="00737D0D" w:rsidRDefault="007556A6" w:rsidP="00D85EDF">
      <w:pPr>
        <w:pStyle w:val="Ttulo4"/>
        <w:rPr>
          <w:rFonts w:ascii="Arial Narrow" w:hAnsi="Arial Narrow"/>
          <w:szCs w:val="22"/>
        </w:rPr>
      </w:pPr>
      <w:r w:rsidRPr="00737D0D">
        <w:rPr>
          <w:rFonts w:ascii="Arial Narrow" w:hAnsi="Arial Narrow"/>
          <w:szCs w:val="22"/>
        </w:rPr>
        <w:t>La red de visitantes está dispuesta únicamente para las personas que visita</w:t>
      </w:r>
      <w:r w:rsidR="00450950" w:rsidRPr="00737D0D">
        <w:rPr>
          <w:rFonts w:ascii="Arial Narrow" w:hAnsi="Arial Narrow"/>
          <w:szCs w:val="22"/>
        </w:rPr>
        <w:t>n temporalmente el Instituto de Cultura y Patrimonio de Antioquia</w:t>
      </w:r>
      <w:r w:rsidR="00B126B2" w:rsidRPr="00737D0D">
        <w:rPr>
          <w:rFonts w:ascii="Arial Narrow" w:hAnsi="Arial Narrow"/>
          <w:szCs w:val="22"/>
        </w:rPr>
        <w:t>.</w:t>
      </w:r>
    </w:p>
    <w:p w14:paraId="636C7245" w14:textId="77777777" w:rsidR="00EA31A0" w:rsidRPr="00737D0D" w:rsidRDefault="00EA31A0" w:rsidP="00D85EDF">
      <w:pPr>
        <w:pStyle w:val="Ttulo3"/>
        <w:rPr>
          <w:rFonts w:ascii="Arial Narrow" w:hAnsi="Arial Narrow"/>
          <w:sz w:val="22"/>
        </w:rPr>
      </w:pPr>
      <w:bookmarkStart w:id="25" w:name="_Toc8894323"/>
      <w:r w:rsidRPr="00737D0D">
        <w:rPr>
          <w:rFonts w:ascii="Arial Narrow" w:hAnsi="Arial Narrow"/>
          <w:sz w:val="22"/>
        </w:rPr>
        <w:t xml:space="preserve">Uso de material protegido </w:t>
      </w:r>
      <w:r w:rsidR="00825DC4" w:rsidRPr="00737D0D">
        <w:rPr>
          <w:rFonts w:ascii="Arial Narrow" w:hAnsi="Arial Narrow"/>
          <w:sz w:val="22"/>
        </w:rPr>
        <w:t xml:space="preserve">por </w:t>
      </w:r>
      <w:r w:rsidRPr="00737D0D">
        <w:rPr>
          <w:rFonts w:ascii="Arial Narrow" w:hAnsi="Arial Narrow"/>
          <w:sz w:val="22"/>
        </w:rPr>
        <w:t>derechos de autor</w:t>
      </w:r>
      <w:bookmarkEnd w:id="25"/>
    </w:p>
    <w:p w14:paraId="5268A4F2" w14:textId="77777777" w:rsidR="00EA31A0" w:rsidRPr="00737D0D" w:rsidRDefault="00EA31A0" w:rsidP="00D85EDF">
      <w:pPr>
        <w:pStyle w:val="Ttulo4"/>
        <w:rPr>
          <w:rFonts w:ascii="Arial Narrow" w:hAnsi="Arial Narrow"/>
          <w:szCs w:val="22"/>
        </w:rPr>
      </w:pPr>
      <w:r w:rsidRPr="00737D0D">
        <w:rPr>
          <w:rFonts w:ascii="Arial Narrow" w:hAnsi="Arial Narrow"/>
          <w:szCs w:val="22"/>
        </w:rPr>
        <w:t>El uso del software que es propieda</w:t>
      </w:r>
      <w:r w:rsidR="009C4B6E" w:rsidRPr="00737D0D">
        <w:rPr>
          <w:rFonts w:ascii="Arial Narrow" w:hAnsi="Arial Narrow"/>
          <w:szCs w:val="22"/>
        </w:rPr>
        <w:t>d del Instituto de Cultura y Patrimonio de Antioquia</w:t>
      </w:r>
      <w:r w:rsidRPr="00737D0D">
        <w:rPr>
          <w:rFonts w:ascii="Arial Narrow" w:hAnsi="Arial Narrow"/>
          <w:szCs w:val="22"/>
        </w:rPr>
        <w:t xml:space="preserve"> es para el uso exclusivo de la entidad</w:t>
      </w:r>
      <w:r w:rsidR="000C4597" w:rsidRPr="00737D0D">
        <w:rPr>
          <w:rFonts w:ascii="Arial Narrow" w:hAnsi="Arial Narrow"/>
          <w:szCs w:val="22"/>
        </w:rPr>
        <w:t>.</w:t>
      </w:r>
    </w:p>
    <w:p w14:paraId="138CB6A0" w14:textId="77777777" w:rsidR="00EA31A0" w:rsidRPr="00737D0D" w:rsidRDefault="00F479EA" w:rsidP="00D85EDF">
      <w:pPr>
        <w:pStyle w:val="Ttulo4"/>
        <w:rPr>
          <w:rFonts w:ascii="Arial Narrow" w:hAnsi="Arial Narrow"/>
          <w:szCs w:val="22"/>
        </w:rPr>
      </w:pPr>
      <w:r w:rsidRPr="00737D0D">
        <w:rPr>
          <w:rFonts w:ascii="Arial Narrow" w:hAnsi="Arial Narrow"/>
          <w:szCs w:val="22"/>
        </w:rPr>
        <w:t>Se</w:t>
      </w:r>
      <w:r w:rsidR="00EA31A0" w:rsidRPr="00737D0D">
        <w:rPr>
          <w:rFonts w:ascii="Arial Narrow" w:hAnsi="Arial Narrow"/>
          <w:szCs w:val="22"/>
        </w:rPr>
        <w:t xml:space="preserve"> prohíbe el almacenamiento </w:t>
      </w:r>
      <w:r w:rsidR="00CC4AF2" w:rsidRPr="00737D0D">
        <w:rPr>
          <w:rFonts w:ascii="Arial Narrow" w:hAnsi="Arial Narrow"/>
          <w:szCs w:val="22"/>
        </w:rPr>
        <w:t>de</w:t>
      </w:r>
      <w:r w:rsidR="00EA31A0" w:rsidRPr="00737D0D">
        <w:rPr>
          <w:rFonts w:ascii="Arial Narrow" w:hAnsi="Arial Narrow"/>
          <w:szCs w:val="22"/>
        </w:rPr>
        <w:t xml:space="preserve"> archivos multimedia (videos, música, imágenes o libros electrónicos) y cualquier otro tipo de </w:t>
      </w:r>
      <w:r w:rsidR="00DD5C76" w:rsidRPr="00737D0D">
        <w:rPr>
          <w:rFonts w:ascii="Arial Narrow" w:hAnsi="Arial Narrow"/>
          <w:szCs w:val="22"/>
        </w:rPr>
        <w:t>contenido</w:t>
      </w:r>
      <w:r w:rsidR="00EA31A0" w:rsidRPr="00737D0D">
        <w:rPr>
          <w:rFonts w:ascii="Arial Narrow" w:hAnsi="Arial Narrow"/>
          <w:szCs w:val="22"/>
        </w:rPr>
        <w:t xml:space="preserve"> que viole las leyes y regulaciones vigentes de propiedad intelectual (derechos de autor y propiedad industrial) en </w:t>
      </w:r>
      <w:r w:rsidR="008C14C6" w:rsidRPr="00737D0D">
        <w:rPr>
          <w:rFonts w:ascii="Arial Narrow" w:hAnsi="Arial Narrow"/>
          <w:szCs w:val="22"/>
        </w:rPr>
        <w:t>las carpetas de red</w:t>
      </w:r>
      <w:r w:rsidR="00EA31A0" w:rsidRPr="00737D0D">
        <w:rPr>
          <w:rFonts w:ascii="Arial Narrow" w:hAnsi="Arial Narrow"/>
          <w:szCs w:val="22"/>
        </w:rPr>
        <w:t xml:space="preserve"> de la entidad.</w:t>
      </w:r>
    </w:p>
    <w:p w14:paraId="1846E262" w14:textId="77777777" w:rsidR="00EA31A0" w:rsidRPr="00737D0D" w:rsidRDefault="00F479EA" w:rsidP="00D85EDF">
      <w:pPr>
        <w:pStyle w:val="Ttulo4"/>
        <w:rPr>
          <w:rFonts w:ascii="Arial Narrow" w:hAnsi="Arial Narrow"/>
          <w:szCs w:val="22"/>
        </w:rPr>
      </w:pPr>
      <w:r w:rsidRPr="00737D0D">
        <w:rPr>
          <w:rFonts w:ascii="Arial Narrow" w:hAnsi="Arial Narrow"/>
          <w:szCs w:val="22"/>
        </w:rPr>
        <w:t>Se</w:t>
      </w:r>
      <w:r w:rsidR="00EA31A0" w:rsidRPr="00737D0D">
        <w:rPr>
          <w:rFonts w:ascii="Arial Narrow" w:hAnsi="Arial Narrow"/>
          <w:szCs w:val="22"/>
        </w:rPr>
        <w:t xml:space="preserve"> prohíbe el </w:t>
      </w:r>
      <w:r w:rsidR="00DD5C76" w:rsidRPr="00737D0D">
        <w:rPr>
          <w:rFonts w:ascii="Arial Narrow" w:hAnsi="Arial Narrow"/>
          <w:szCs w:val="22"/>
        </w:rPr>
        <w:t xml:space="preserve">almacenamiento, </w:t>
      </w:r>
      <w:r w:rsidR="00EA31A0" w:rsidRPr="00737D0D">
        <w:rPr>
          <w:rFonts w:ascii="Arial Narrow" w:hAnsi="Arial Narrow"/>
          <w:szCs w:val="22"/>
        </w:rPr>
        <w:t>uso, instalación y/o ejecución de software que viole las leyes y regulaciones vigentes de propiedad intelectual (derechos de autor y propiedad industrial) en</w:t>
      </w:r>
      <w:r w:rsidR="00210078" w:rsidRPr="00737D0D">
        <w:rPr>
          <w:rFonts w:ascii="Arial Narrow" w:hAnsi="Arial Narrow"/>
          <w:szCs w:val="22"/>
        </w:rPr>
        <w:t xml:space="preserve"> </w:t>
      </w:r>
      <w:r w:rsidR="000C4597" w:rsidRPr="00737D0D">
        <w:rPr>
          <w:rFonts w:ascii="Arial Narrow" w:hAnsi="Arial Narrow"/>
          <w:szCs w:val="22"/>
        </w:rPr>
        <w:t xml:space="preserve">la plataforma tecnológica </w:t>
      </w:r>
      <w:r w:rsidR="00EA31A0" w:rsidRPr="00737D0D">
        <w:rPr>
          <w:rFonts w:ascii="Arial Narrow" w:hAnsi="Arial Narrow"/>
          <w:szCs w:val="22"/>
        </w:rPr>
        <w:t>de la entidad.</w:t>
      </w:r>
    </w:p>
    <w:p w14:paraId="72677D4D" w14:textId="77777777" w:rsidR="001E053B" w:rsidRPr="00737D0D" w:rsidRDefault="001E053B">
      <w:pPr>
        <w:spacing w:before="200" w:after="200" w:line="276" w:lineRule="auto"/>
        <w:jc w:val="left"/>
        <w:rPr>
          <w:rFonts w:ascii="Arial Narrow" w:hAnsi="Arial Narrow"/>
          <w:szCs w:val="22"/>
        </w:rPr>
      </w:pPr>
      <w:r w:rsidRPr="00737D0D">
        <w:rPr>
          <w:rFonts w:ascii="Arial Narrow" w:hAnsi="Arial Narrow"/>
          <w:szCs w:val="22"/>
        </w:rPr>
        <w:br w:type="page"/>
      </w:r>
    </w:p>
    <w:p w14:paraId="073ED98E" w14:textId="77777777" w:rsidR="00253520" w:rsidRPr="00737D0D" w:rsidRDefault="00217F23" w:rsidP="009C5942">
      <w:pPr>
        <w:pStyle w:val="Ttulo2"/>
        <w:rPr>
          <w:rFonts w:ascii="Arial Narrow" w:hAnsi="Arial Narrow"/>
          <w:sz w:val="22"/>
        </w:rPr>
      </w:pPr>
      <w:bookmarkStart w:id="26" w:name="_Toc8894324"/>
      <w:r w:rsidRPr="00737D0D">
        <w:rPr>
          <w:rFonts w:ascii="Arial Narrow" w:hAnsi="Arial Narrow"/>
          <w:sz w:val="22"/>
        </w:rPr>
        <w:lastRenderedPageBreak/>
        <w:t>Política de p</w:t>
      </w:r>
      <w:r w:rsidR="0080170F" w:rsidRPr="00737D0D">
        <w:rPr>
          <w:rFonts w:ascii="Arial Narrow" w:hAnsi="Arial Narrow"/>
          <w:sz w:val="22"/>
        </w:rPr>
        <w:t>ersonas y cultura</w:t>
      </w:r>
      <w:r w:rsidR="00484B83" w:rsidRPr="00737D0D">
        <w:rPr>
          <w:rFonts w:ascii="Arial Narrow" w:hAnsi="Arial Narrow"/>
          <w:sz w:val="22"/>
        </w:rPr>
        <w:t xml:space="preserve"> </w:t>
      </w:r>
      <w:r w:rsidR="00AE011B" w:rsidRPr="00737D0D">
        <w:rPr>
          <w:rFonts w:ascii="Arial Narrow" w:hAnsi="Arial Narrow"/>
          <w:sz w:val="22"/>
        </w:rPr>
        <w:t>frente a la seguridad informática</w:t>
      </w:r>
      <w:bookmarkEnd w:id="26"/>
    </w:p>
    <w:p w14:paraId="112CC354" w14:textId="77777777" w:rsidR="003133A1" w:rsidRPr="00737D0D" w:rsidRDefault="00A51DEF" w:rsidP="00B16783">
      <w:pPr>
        <w:pStyle w:val="Subttulo"/>
        <w:rPr>
          <w:rFonts w:ascii="Arial Narrow" w:hAnsi="Arial Narrow"/>
          <w:szCs w:val="22"/>
        </w:rPr>
      </w:pPr>
      <w:r w:rsidRPr="00737D0D">
        <w:rPr>
          <w:rFonts w:ascii="Arial Narrow" w:hAnsi="Arial Narrow"/>
          <w:b/>
          <w:szCs w:val="22"/>
        </w:rPr>
        <w:t>Declaración principal:</w:t>
      </w:r>
    </w:p>
    <w:p w14:paraId="7D4E1D77" w14:textId="77777777" w:rsidR="003133A1" w:rsidRPr="00737D0D" w:rsidRDefault="003133A1" w:rsidP="00B16783">
      <w:pPr>
        <w:rPr>
          <w:rFonts w:ascii="Arial Narrow" w:hAnsi="Arial Narrow"/>
          <w:szCs w:val="22"/>
        </w:rPr>
      </w:pPr>
      <w:r w:rsidRPr="00737D0D">
        <w:rPr>
          <w:rFonts w:ascii="Arial Narrow" w:hAnsi="Arial Narrow"/>
          <w:szCs w:val="22"/>
        </w:rPr>
        <w:t xml:space="preserve">Se deben aplicar medidas </w:t>
      </w:r>
      <w:r w:rsidR="006878E1" w:rsidRPr="00737D0D">
        <w:rPr>
          <w:rFonts w:ascii="Arial Narrow" w:hAnsi="Arial Narrow"/>
          <w:szCs w:val="22"/>
        </w:rPr>
        <w:t xml:space="preserve">de </w:t>
      </w:r>
      <w:r w:rsidRPr="00737D0D">
        <w:rPr>
          <w:rFonts w:ascii="Arial Narrow" w:hAnsi="Arial Narrow"/>
          <w:szCs w:val="22"/>
        </w:rPr>
        <w:t xml:space="preserve">control </w:t>
      </w:r>
      <w:r w:rsidR="00EB2C2E" w:rsidRPr="00737D0D">
        <w:rPr>
          <w:rFonts w:ascii="Arial Narrow" w:hAnsi="Arial Narrow"/>
          <w:szCs w:val="22"/>
        </w:rPr>
        <w:t>antes</w:t>
      </w:r>
      <w:r w:rsidRPr="00737D0D">
        <w:rPr>
          <w:rFonts w:ascii="Arial Narrow" w:hAnsi="Arial Narrow"/>
          <w:szCs w:val="22"/>
        </w:rPr>
        <w:t>, durante y</w:t>
      </w:r>
      <w:r w:rsidR="00B476EC" w:rsidRPr="00737D0D">
        <w:rPr>
          <w:rFonts w:ascii="Arial Narrow" w:hAnsi="Arial Narrow"/>
          <w:szCs w:val="22"/>
        </w:rPr>
        <w:t xml:space="preserve"> </w:t>
      </w:r>
      <w:r w:rsidR="006878E1" w:rsidRPr="00737D0D">
        <w:rPr>
          <w:rStyle w:val="Ttulo4Car"/>
          <w:rFonts w:ascii="Arial Narrow" w:hAnsi="Arial Narrow"/>
          <w:szCs w:val="22"/>
        </w:rPr>
        <w:t>después</w:t>
      </w:r>
      <w:r w:rsidR="00EB2C2E" w:rsidRPr="00737D0D">
        <w:rPr>
          <w:rFonts w:ascii="Arial Narrow" w:hAnsi="Arial Narrow"/>
          <w:color w:val="FF0000"/>
          <w:szCs w:val="22"/>
        </w:rPr>
        <w:t xml:space="preserve"> </w:t>
      </w:r>
      <w:r w:rsidR="00EB2C2E" w:rsidRPr="00737D0D">
        <w:rPr>
          <w:rFonts w:ascii="Arial Narrow" w:hAnsi="Arial Narrow"/>
          <w:szCs w:val="22"/>
        </w:rPr>
        <w:t>de finalizada</w:t>
      </w:r>
      <w:r w:rsidRPr="00737D0D">
        <w:rPr>
          <w:rFonts w:ascii="Arial Narrow" w:hAnsi="Arial Narrow"/>
          <w:szCs w:val="22"/>
        </w:rPr>
        <w:t xml:space="preserve"> la </w:t>
      </w:r>
      <w:r w:rsidR="00EB2C2E" w:rsidRPr="00737D0D">
        <w:rPr>
          <w:rFonts w:ascii="Arial Narrow" w:hAnsi="Arial Narrow"/>
          <w:szCs w:val="22"/>
        </w:rPr>
        <w:t xml:space="preserve">relación laboral, </w:t>
      </w:r>
      <w:r w:rsidRPr="00737D0D">
        <w:rPr>
          <w:rFonts w:ascii="Arial Narrow" w:hAnsi="Arial Narrow"/>
          <w:szCs w:val="22"/>
        </w:rPr>
        <w:t>con el fin de mitigar</w:t>
      </w:r>
      <w:r w:rsidR="00484B83" w:rsidRPr="00737D0D">
        <w:rPr>
          <w:rFonts w:ascii="Arial Narrow" w:hAnsi="Arial Narrow"/>
          <w:szCs w:val="22"/>
        </w:rPr>
        <w:t xml:space="preserve"> los</w:t>
      </w:r>
      <w:r w:rsidRPr="00737D0D">
        <w:rPr>
          <w:rFonts w:ascii="Arial Narrow" w:hAnsi="Arial Narrow"/>
          <w:szCs w:val="22"/>
        </w:rPr>
        <w:t xml:space="preserve"> riesgos de </w:t>
      </w:r>
      <w:r w:rsidR="00AE011B" w:rsidRPr="00737D0D">
        <w:rPr>
          <w:rFonts w:ascii="Arial Narrow" w:hAnsi="Arial Narrow"/>
          <w:szCs w:val="22"/>
        </w:rPr>
        <w:t>seguridad informática</w:t>
      </w:r>
      <w:r w:rsidRPr="00737D0D">
        <w:rPr>
          <w:rFonts w:ascii="Arial Narrow" w:hAnsi="Arial Narrow"/>
          <w:szCs w:val="22"/>
        </w:rPr>
        <w:t xml:space="preserve"> asociados al factor humano.</w:t>
      </w:r>
    </w:p>
    <w:p w14:paraId="38CD6806" w14:textId="77777777" w:rsidR="003133A1" w:rsidRPr="00737D0D" w:rsidRDefault="003133A1" w:rsidP="00D85EDF">
      <w:pPr>
        <w:pStyle w:val="Ttulo3"/>
        <w:rPr>
          <w:rFonts w:ascii="Arial Narrow" w:hAnsi="Arial Narrow"/>
          <w:sz w:val="22"/>
        </w:rPr>
      </w:pPr>
      <w:bookmarkStart w:id="27" w:name="_Toc8894325"/>
      <w:r w:rsidRPr="00737D0D">
        <w:rPr>
          <w:rFonts w:ascii="Arial Narrow" w:hAnsi="Arial Narrow"/>
          <w:sz w:val="22"/>
        </w:rPr>
        <w:t>Antes del empleo</w:t>
      </w:r>
      <w:bookmarkEnd w:id="27"/>
    </w:p>
    <w:p w14:paraId="3B1C8985" w14:textId="77777777" w:rsidR="005C12E3" w:rsidRPr="00737D0D" w:rsidRDefault="005C12E3" w:rsidP="00D85EDF">
      <w:pPr>
        <w:pStyle w:val="Ttulo4"/>
        <w:rPr>
          <w:rFonts w:ascii="Arial Narrow" w:hAnsi="Arial Narrow"/>
          <w:szCs w:val="22"/>
        </w:rPr>
      </w:pPr>
      <w:proofErr w:type="gramStart"/>
      <w:r w:rsidRPr="00737D0D">
        <w:rPr>
          <w:rFonts w:ascii="Arial Narrow" w:hAnsi="Arial Narrow"/>
          <w:szCs w:val="22"/>
        </w:rPr>
        <w:t>Toda persona a ser contratada</w:t>
      </w:r>
      <w:proofErr w:type="gramEnd"/>
      <w:r w:rsidR="005546A6" w:rsidRPr="00737D0D">
        <w:rPr>
          <w:rFonts w:ascii="Arial Narrow" w:hAnsi="Arial Narrow"/>
          <w:szCs w:val="22"/>
        </w:rPr>
        <w:t xml:space="preserve"> como servidor público</w:t>
      </w:r>
      <w:r w:rsidRPr="00737D0D">
        <w:rPr>
          <w:rFonts w:ascii="Arial Narrow" w:hAnsi="Arial Narrow"/>
          <w:szCs w:val="22"/>
        </w:rPr>
        <w:t xml:space="preserve">, </w:t>
      </w:r>
      <w:r w:rsidR="00414F08" w:rsidRPr="00737D0D">
        <w:rPr>
          <w:rFonts w:ascii="Arial Narrow" w:hAnsi="Arial Narrow"/>
          <w:szCs w:val="22"/>
        </w:rPr>
        <w:t>debe aceptar formalmente</w:t>
      </w:r>
      <w:r w:rsidRPr="00737D0D">
        <w:rPr>
          <w:rFonts w:ascii="Arial Narrow" w:hAnsi="Arial Narrow"/>
          <w:szCs w:val="22"/>
        </w:rPr>
        <w:t xml:space="preserve"> el cumplimiento de </w:t>
      </w:r>
      <w:r w:rsidR="005F40D6" w:rsidRPr="00737D0D">
        <w:rPr>
          <w:rFonts w:ascii="Arial Narrow" w:hAnsi="Arial Narrow"/>
          <w:szCs w:val="22"/>
        </w:rPr>
        <w:t>las políticas</w:t>
      </w:r>
      <w:r w:rsidR="008C14C6" w:rsidRPr="00737D0D">
        <w:rPr>
          <w:rFonts w:ascii="Arial Narrow" w:hAnsi="Arial Narrow"/>
          <w:szCs w:val="22"/>
        </w:rPr>
        <w:t xml:space="preserve"> del presente manual</w:t>
      </w:r>
      <w:r w:rsidRPr="00737D0D">
        <w:rPr>
          <w:rFonts w:ascii="Arial Narrow" w:hAnsi="Arial Narrow"/>
          <w:szCs w:val="22"/>
        </w:rPr>
        <w:t>.</w:t>
      </w:r>
    </w:p>
    <w:p w14:paraId="50D476E7" w14:textId="77777777" w:rsidR="003133A1" w:rsidRPr="00737D0D" w:rsidRDefault="003133A1" w:rsidP="00D85EDF">
      <w:pPr>
        <w:pStyle w:val="Ttulo3"/>
        <w:rPr>
          <w:rFonts w:ascii="Arial Narrow" w:hAnsi="Arial Narrow"/>
          <w:sz w:val="22"/>
        </w:rPr>
      </w:pPr>
      <w:bookmarkStart w:id="28" w:name="_Toc8894326"/>
      <w:r w:rsidRPr="00737D0D">
        <w:rPr>
          <w:rFonts w:ascii="Arial Narrow" w:hAnsi="Arial Narrow"/>
          <w:sz w:val="22"/>
        </w:rPr>
        <w:t>Durante el empleo</w:t>
      </w:r>
      <w:r w:rsidR="005546A6" w:rsidRPr="00737D0D">
        <w:rPr>
          <w:rFonts w:ascii="Arial Narrow" w:hAnsi="Arial Narrow"/>
          <w:sz w:val="22"/>
        </w:rPr>
        <w:t xml:space="preserve"> o la vigencia del contrato</w:t>
      </w:r>
      <w:bookmarkEnd w:id="28"/>
      <w:r w:rsidR="005546A6" w:rsidRPr="00737D0D">
        <w:rPr>
          <w:rFonts w:ascii="Arial Narrow" w:hAnsi="Arial Narrow"/>
          <w:sz w:val="22"/>
        </w:rPr>
        <w:t xml:space="preserve"> </w:t>
      </w:r>
    </w:p>
    <w:p w14:paraId="01E24F9E" w14:textId="77777777" w:rsidR="00435595" w:rsidRPr="00A63FFB" w:rsidRDefault="00435595" w:rsidP="00D85EDF">
      <w:pPr>
        <w:pStyle w:val="Ttulo4"/>
        <w:rPr>
          <w:rFonts w:ascii="Arial Narrow" w:hAnsi="Arial Narrow"/>
          <w:szCs w:val="22"/>
        </w:rPr>
      </w:pPr>
      <w:r w:rsidRPr="00A63FFB">
        <w:rPr>
          <w:rFonts w:ascii="Arial Narrow" w:hAnsi="Arial Narrow"/>
          <w:szCs w:val="22"/>
        </w:rPr>
        <w:t xml:space="preserve">Los </w:t>
      </w:r>
      <w:r w:rsidR="00E1024C" w:rsidRPr="00A63FFB">
        <w:rPr>
          <w:rFonts w:ascii="Arial Narrow" w:hAnsi="Arial Narrow"/>
          <w:szCs w:val="22"/>
        </w:rPr>
        <w:t>servidores públicos</w:t>
      </w:r>
      <w:r w:rsidR="005546A6" w:rsidRPr="00A63FFB">
        <w:rPr>
          <w:rFonts w:ascii="Arial Narrow" w:hAnsi="Arial Narrow"/>
          <w:szCs w:val="22"/>
        </w:rPr>
        <w:t xml:space="preserve"> y </w:t>
      </w:r>
      <w:r w:rsidR="00A63FFB">
        <w:rPr>
          <w:rFonts w:ascii="Arial Narrow" w:hAnsi="Arial Narrow"/>
          <w:szCs w:val="22"/>
        </w:rPr>
        <w:t>personal de apoyo o demás colaboradores</w:t>
      </w:r>
      <w:r w:rsidR="00A63FFB" w:rsidRPr="00A63FFB">
        <w:rPr>
          <w:rFonts w:ascii="Arial Narrow" w:hAnsi="Arial Narrow"/>
          <w:szCs w:val="22"/>
        </w:rPr>
        <w:t xml:space="preserve"> del Instituto</w:t>
      </w:r>
      <w:r w:rsidR="00200DCB" w:rsidRPr="00A63FFB">
        <w:rPr>
          <w:rFonts w:ascii="Arial Narrow" w:hAnsi="Arial Narrow"/>
          <w:szCs w:val="22"/>
        </w:rPr>
        <w:t xml:space="preserve"> </w:t>
      </w:r>
      <w:r w:rsidR="00DE2C1C" w:rsidRPr="00A63FFB">
        <w:rPr>
          <w:rFonts w:ascii="Arial Narrow" w:hAnsi="Arial Narrow"/>
          <w:szCs w:val="22"/>
        </w:rPr>
        <w:t>del Instituto de Cultura y Patrimonio de Antioquia</w:t>
      </w:r>
      <w:r w:rsidR="005C12E3" w:rsidRPr="00A63FFB">
        <w:rPr>
          <w:rFonts w:ascii="Arial Narrow" w:hAnsi="Arial Narrow"/>
          <w:szCs w:val="22"/>
        </w:rPr>
        <w:t xml:space="preserve"> son responsables por desempeñar sus f</w:t>
      </w:r>
      <w:r w:rsidR="007F2E63" w:rsidRPr="00A63FFB">
        <w:rPr>
          <w:rFonts w:ascii="Arial Narrow" w:hAnsi="Arial Narrow"/>
          <w:szCs w:val="22"/>
        </w:rPr>
        <w:t>unciones</w:t>
      </w:r>
      <w:r w:rsidR="00B476EC" w:rsidRPr="00A63FFB">
        <w:rPr>
          <w:rFonts w:ascii="Arial Narrow" w:hAnsi="Arial Narrow"/>
          <w:szCs w:val="22"/>
        </w:rPr>
        <w:t xml:space="preserve"> </w:t>
      </w:r>
      <w:r w:rsidR="006744B0" w:rsidRPr="00A63FFB">
        <w:rPr>
          <w:rFonts w:ascii="Arial Narrow" w:hAnsi="Arial Narrow"/>
          <w:szCs w:val="22"/>
        </w:rPr>
        <w:t xml:space="preserve">cumpliendo </w:t>
      </w:r>
      <w:r w:rsidR="00EC61B4" w:rsidRPr="00A63FFB">
        <w:rPr>
          <w:rFonts w:ascii="Arial Narrow" w:hAnsi="Arial Narrow"/>
          <w:szCs w:val="22"/>
        </w:rPr>
        <w:t>las políticas</w:t>
      </w:r>
      <w:r w:rsidR="006744B0" w:rsidRPr="00A63FFB">
        <w:rPr>
          <w:rFonts w:ascii="Arial Narrow" w:hAnsi="Arial Narrow"/>
          <w:szCs w:val="22"/>
        </w:rPr>
        <w:t xml:space="preserve"> de</w:t>
      </w:r>
      <w:r w:rsidR="00AE011B" w:rsidRPr="00A63FFB">
        <w:rPr>
          <w:rFonts w:ascii="Arial Narrow" w:hAnsi="Arial Narrow"/>
          <w:szCs w:val="22"/>
        </w:rPr>
        <w:t>finidas en el presente manual</w:t>
      </w:r>
      <w:r w:rsidR="006744B0" w:rsidRPr="00A63FFB">
        <w:rPr>
          <w:rFonts w:ascii="Arial Narrow" w:hAnsi="Arial Narrow"/>
          <w:szCs w:val="22"/>
        </w:rPr>
        <w:t>.</w:t>
      </w:r>
      <w:r w:rsidR="007F2E63" w:rsidRPr="00A63FFB">
        <w:rPr>
          <w:rFonts w:ascii="Arial Narrow" w:hAnsi="Arial Narrow"/>
          <w:szCs w:val="22"/>
        </w:rPr>
        <w:t xml:space="preserve"> </w:t>
      </w:r>
    </w:p>
    <w:p w14:paraId="62150FC0" w14:textId="77777777" w:rsidR="00435595" w:rsidRPr="00A63FFB" w:rsidRDefault="005546A6" w:rsidP="00D85EDF">
      <w:pPr>
        <w:pStyle w:val="Ttulo4"/>
        <w:rPr>
          <w:rFonts w:ascii="Arial Narrow" w:hAnsi="Arial Narrow"/>
          <w:szCs w:val="22"/>
        </w:rPr>
      </w:pPr>
      <w:r w:rsidRPr="00A63FFB">
        <w:rPr>
          <w:rFonts w:ascii="Arial Narrow" w:hAnsi="Arial Narrow"/>
          <w:szCs w:val="22"/>
        </w:rPr>
        <w:t xml:space="preserve">Los servidores públicos y </w:t>
      </w:r>
      <w:r w:rsidR="00A63FFB">
        <w:rPr>
          <w:rFonts w:ascii="Arial Narrow" w:hAnsi="Arial Narrow"/>
          <w:szCs w:val="22"/>
        </w:rPr>
        <w:t>personal de apoyo o demás colaboradores</w:t>
      </w:r>
      <w:r w:rsidR="00A63FFB" w:rsidRPr="00A63FFB">
        <w:rPr>
          <w:rFonts w:ascii="Arial Narrow" w:hAnsi="Arial Narrow"/>
          <w:szCs w:val="22"/>
        </w:rPr>
        <w:t xml:space="preserve"> del Instituto</w:t>
      </w:r>
      <w:r w:rsidRPr="00A63FFB">
        <w:rPr>
          <w:rFonts w:ascii="Arial Narrow" w:hAnsi="Arial Narrow"/>
          <w:szCs w:val="22"/>
        </w:rPr>
        <w:t xml:space="preserve"> </w:t>
      </w:r>
      <w:r w:rsidR="00DE2C1C" w:rsidRPr="00A63FFB">
        <w:rPr>
          <w:rFonts w:ascii="Arial Narrow" w:hAnsi="Arial Narrow"/>
          <w:szCs w:val="22"/>
        </w:rPr>
        <w:t>del Instituto de Cultura y Patrimonio de Antioquia</w:t>
      </w:r>
      <w:r w:rsidR="00435595" w:rsidRPr="00A63FFB">
        <w:rPr>
          <w:rFonts w:ascii="Arial Narrow" w:hAnsi="Arial Narrow"/>
          <w:szCs w:val="22"/>
        </w:rPr>
        <w:t xml:space="preserve"> son responsables por desempeñar sus funciones sin descuidar, ignorar o desestimar los controles de seguridad establecidos.</w:t>
      </w:r>
    </w:p>
    <w:p w14:paraId="5D0A3129" w14:textId="77777777" w:rsidR="00437E01" w:rsidRPr="00A63FFB" w:rsidRDefault="00414F08" w:rsidP="00D85EDF">
      <w:pPr>
        <w:pStyle w:val="Ttulo4"/>
        <w:rPr>
          <w:rFonts w:ascii="Arial Narrow" w:hAnsi="Arial Narrow"/>
          <w:szCs w:val="22"/>
        </w:rPr>
      </w:pPr>
      <w:r w:rsidRPr="00A63FFB">
        <w:rPr>
          <w:rFonts w:ascii="Arial Narrow" w:hAnsi="Arial Narrow"/>
          <w:szCs w:val="22"/>
        </w:rPr>
        <w:t xml:space="preserve">Los </w:t>
      </w:r>
      <w:r w:rsidR="005546A6" w:rsidRPr="00A63FFB">
        <w:rPr>
          <w:rFonts w:ascii="Arial Narrow" w:hAnsi="Arial Narrow"/>
          <w:szCs w:val="22"/>
        </w:rPr>
        <w:t>s</w:t>
      </w:r>
      <w:r w:rsidR="00E1024C" w:rsidRPr="00A63FFB">
        <w:rPr>
          <w:rFonts w:ascii="Arial Narrow" w:hAnsi="Arial Narrow"/>
          <w:szCs w:val="22"/>
        </w:rPr>
        <w:t>ervidores públicos</w:t>
      </w:r>
      <w:r w:rsidR="005546A6" w:rsidRPr="00A63FFB">
        <w:rPr>
          <w:rFonts w:ascii="Arial Narrow" w:hAnsi="Arial Narrow"/>
          <w:szCs w:val="22"/>
        </w:rPr>
        <w:t xml:space="preserve"> y </w:t>
      </w:r>
      <w:r w:rsidR="00A63FFB">
        <w:rPr>
          <w:rFonts w:ascii="Arial Narrow" w:hAnsi="Arial Narrow"/>
          <w:szCs w:val="22"/>
        </w:rPr>
        <w:t>personal de apoyo o demás colaboradores</w:t>
      </w:r>
      <w:r w:rsidR="00A63FFB" w:rsidRPr="00A63FFB">
        <w:rPr>
          <w:rFonts w:ascii="Arial Narrow" w:hAnsi="Arial Narrow"/>
          <w:szCs w:val="22"/>
        </w:rPr>
        <w:t xml:space="preserve"> del Instituto</w:t>
      </w:r>
      <w:r w:rsidR="00200DCB" w:rsidRPr="00A63FFB">
        <w:rPr>
          <w:rFonts w:ascii="Arial Narrow" w:hAnsi="Arial Narrow"/>
          <w:szCs w:val="22"/>
        </w:rPr>
        <w:t xml:space="preserve"> </w:t>
      </w:r>
      <w:r w:rsidR="005C12E3" w:rsidRPr="00A63FFB">
        <w:rPr>
          <w:rFonts w:ascii="Arial Narrow" w:hAnsi="Arial Narrow"/>
          <w:szCs w:val="22"/>
        </w:rPr>
        <w:t>que te</w:t>
      </w:r>
      <w:r w:rsidR="00DE2C1C" w:rsidRPr="00A63FFB">
        <w:rPr>
          <w:rFonts w:ascii="Arial Narrow" w:hAnsi="Arial Narrow"/>
          <w:szCs w:val="22"/>
        </w:rPr>
        <w:t xml:space="preserve">ngan acceso a la información del Instituto de Cultura y Patrimonio de Antioquia </w:t>
      </w:r>
      <w:r w:rsidR="005C12E3" w:rsidRPr="00A63FFB">
        <w:rPr>
          <w:rFonts w:ascii="Arial Narrow" w:hAnsi="Arial Narrow"/>
          <w:szCs w:val="22"/>
        </w:rPr>
        <w:t xml:space="preserve">deben participar en las actividades o iniciativas de concientización y capacitación en materia de </w:t>
      </w:r>
      <w:r w:rsidR="00A073E7" w:rsidRPr="00A63FFB">
        <w:rPr>
          <w:rFonts w:ascii="Arial Narrow" w:hAnsi="Arial Narrow"/>
          <w:szCs w:val="22"/>
        </w:rPr>
        <w:t>seguridad informática</w:t>
      </w:r>
      <w:r w:rsidR="005C12E3" w:rsidRPr="00A63FFB">
        <w:rPr>
          <w:rFonts w:ascii="Arial Narrow" w:hAnsi="Arial Narrow"/>
          <w:szCs w:val="22"/>
        </w:rPr>
        <w:t xml:space="preserve"> a las que sea convocado. </w:t>
      </w:r>
    </w:p>
    <w:p w14:paraId="6B0CDEC3" w14:textId="77777777" w:rsidR="00437E01" w:rsidRPr="00737D0D" w:rsidRDefault="00437E01" w:rsidP="00D85EDF">
      <w:pPr>
        <w:pStyle w:val="Ttulo4"/>
        <w:rPr>
          <w:rFonts w:ascii="Arial Narrow" w:hAnsi="Arial Narrow"/>
          <w:szCs w:val="22"/>
        </w:rPr>
      </w:pPr>
      <w:r w:rsidRPr="00737D0D">
        <w:rPr>
          <w:rFonts w:ascii="Arial Narrow" w:hAnsi="Arial Narrow"/>
          <w:szCs w:val="22"/>
        </w:rPr>
        <w:t>El incumplimiento de las políticas</w:t>
      </w:r>
      <w:r w:rsidR="008C14C6" w:rsidRPr="00737D0D">
        <w:rPr>
          <w:rFonts w:ascii="Arial Narrow" w:hAnsi="Arial Narrow"/>
          <w:szCs w:val="22"/>
        </w:rPr>
        <w:t xml:space="preserve"> consignadas en el presente manual </w:t>
      </w:r>
      <w:r w:rsidRPr="00737D0D">
        <w:rPr>
          <w:rFonts w:ascii="Arial Narrow" w:hAnsi="Arial Narrow"/>
          <w:szCs w:val="22"/>
        </w:rPr>
        <w:t>podrá generar acciones disciplinarias</w:t>
      </w:r>
      <w:r w:rsidRPr="00737D0D">
        <w:rPr>
          <w:rStyle w:val="Refdenotaalpie"/>
          <w:rFonts w:ascii="Arial Narrow" w:hAnsi="Arial Narrow"/>
          <w:szCs w:val="22"/>
        </w:rPr>
        <w:footnoteReference w:id="6"/>
      </w:r>
      <w:r w:rsidRPr="00737D0D">
        <w:rPr>
          <w:rFonts w:ascii="Arial Narrow" w:hAnsi="Arial Narrow"/>
          <w:szCs w:val="22"/>
        </w:rPr>
        <w:t>.</w:t>
      </w:r>
    </w:p>
    <w:p w14:paraId="67CADC1E" w14:textId="512F1213" w:rsidR="005C12E3" w:rsidRPr="00737D0D" w:rsidRDefault="00EC61B4" w:rsidP="00D85EDF">
      <w:pPr>
        <w:pStyle w:val="Ttulo4"/>
        <w:rPr>
          <w:rFonts w:ascii="Arial Narrow" w:hAnsi="Arial Narrow"/>
          <w:szCs w:val="22"/>
        </w:rPr>
      </w:pPr>
      <w:r w:rsidRPr="00737D0D">
        <w:rPr>
          <w:rFonts w:ascii="Arial Narrow" w:hAnsi="Arial Narrow"/>
          <w:szCs w:val="22"/>
        </w:rPr>
        <w:t>Las políticas</w:t>
      </w:r>
      <w:r w:rsidR="006744B0" w:rsidRPr="00737D0D">
        <w:rPr>
          <w:rFonts w:ascii="Arial Narrow" w:hAnsi="Arial Narrow"/>
          <w:szCs w:val="22"/>
        </w:rPr>
        <w:t xml:space="preserve"> de </w:t>
      </w:r>
      <w:r w:rsidR="00906B4C" w:rsidRPr="00737D0D">
        <w:rPr>
          <w:rFonts w:ascii="Arial Narrow" w:hAnsi="Arial Narrow"/>
          <w:szCs w:val="22"/>
        </w:rPr>
        <w:t>seguridad informática</w:t>
      </w:r>
      <w:r w:rsidR="006744B0" w:rsidRPr="00737D0D">
        <w:rPr>
          <w:rFonts w:ascii="Arial Narrow" w:hAnsi="Arial Narrow"/>
          <w:szCs w:val="22"/>
        </w:rPr>
        <w:t xml:space="preserve"> forma</w:t>
      </w:r>
      <w:r w:rsidR="00E557FF" w:rsidRPr="00737D0D">
        <w:rPr>
          <w:rFonts w:ascii="Arial Narrow" w:hAnsi="Arial Narrow"/>
          <w:szCs w:val="22"/>
        </w:rPr>
        <w:t>n</w:t>
      </w:r>
      <w:r w:rsidR="006744B0" w:rsidRPr="00737D0D">
        <w:rPr>
          <w:rFonts w:ascii="Arial Narrow" w:hAnsi="Arial Narrow"/>
          <w:szCs w:val="22"/>
        </w:rPr>
        <w:t xml:space="preserve"> parte integral de los contratos de trabajo</w:t>
      </w:r>
      <w:r w:rsidR="005546A6" w:rsidRPr="00737D0D">
        <w:rPr>
          <w:rFonts w:ascii="Arial Narrow" w:hAnsi="Arial Narrow"/>
          <w:szCs w:val="22"/>
        </w:rPr>
        <w:t xml:space="preserve"> de </w:t>
      </w:r>
      <w:r w:rsidR="00DD490F" w:rsidRPr="00737D0D">
        <w:rPr>
          <w:rFonts w:ascii="Arial Narrow" w:hAnsi="Arial Narrow"/>
          <w:szCs w:val="22"/>
        </w:rPr>
        <w:t>los servidores</w:t>
      </w:r>
      <w:r w:rsidR="005546A6" w:rsidRPr="00737D0D">
        <w:rPr>
          <w:rFonts w:ascii="Arial Narrow" w:hAnsi="Arial Narrow"/>
          <w:szCs w:val="22"/>
        </w:rPr>
        <w:t xml:space="preserve"> públicos</w:t>
      </w:r>
      <w:r w:rsidR="00363FF0" w:rsidRPr="00737D0D">
        <w:rPr>
          <w:rFonts w:ascii="Arial Narrow" w:hAnsi="Arial Narrow"/>
          <w:szCs w:val="22"/>
        </w:rPr>
        <w:t>.</w:t>
      </w:r>
    </w:p>
    <w:p w14:paraId="6C6B5FB6" w14:textId="77777777" w:rsidR="003133A1" w:rsidRPr="00737D0D" w:rsidRDefault="003133A1" w:rsidP="00D85EDF">
      <w:pPr>
        <w:pStyle w:val="Ttulo3"/>
        <w:rPr>
          <w:rFonts w:ascii="Arial Narrow" w:hAnsi="Arial Narrow"/>
          <w:sz w:val="22"/>
        </w:rPr>
      </w:pPr>
      <w:bookmarkStart w:id="29" w:name="_Toc8894327"/>
      <w:r w:rsidRPr="00737D0D">
        <w:rPr>
          <w:rFonts w:ascii="Arial Narrow" w:hAnsi="Arial Narrow"/>
          <w:sz w:val="22"/>
        </w:rPr>
        <w:t>Terminación de</w:t>
      </w:r>
      <w:r w:rsidR="007A75C6" w:rsidRPr="00737D0D">
        <w:rPr>
          <w:rFonts w:ascii="Arial Narrow" w:hAnsi="Arial Narrow"/>
          <w:sz w:val="22"/>
        </w:rPr>
        <w:t xml:space="preserve">l </w:t>
      </w:r>
      <w:r w:rsidR="00023F86" w:rsidRPr="00737D0D">
        <w:rPr>
          <w:rFonts w:ascii="Arial Narrow" w:hAnsi="Arial Narrow"/>
          <w:sz w:val="22"/>
        </w:rPr>
        <w:t>contrato o cambio de cargo</w:t>
      </w:r>
      <w:bookmarkEnd w:id="29"/>
    </w:p>
    <w:p w14:paraId="6E43A9C6" w14:textId="77777777" w:rsidR="003133A1" w:rsidRPr="00A63FFB" w:rsidRDefault="00E1024C" w:rsidP="00D85EDF">
      <w:pPr>
        <w:pStyle w:val="Ttulo4"/>
        <w:rPr>
          <w:rFonts w:ascii="Arial Narrow" w:hAnsi="Arial Narrow"/>
          <w:szCs w:val="22"/>
        </w:rPr>
      </w:pPr>
      <w:r w:rsidRPr="00A63FFB">
        <w:rPr>
          <w:rFonts w:ascii="Arial Narrow" w:hAnsi="Arial Narrow"/>
          <w:szCs w:val="22"/>
        </w:rPr>
        <w:t>Servidores públicos</w:t>
      </w:r>
      <w:r w:rsidR="00200DCB" w:rsidRPr="00A63FFB">
        <w:rPr>
          <w:rFonts w:ascii="Arial Narrow" w:hAnsi="Arial Narrow"/>
          <w:szCs w:val="22"/>
        </w:rPr>
        <w:t xml:space="preserve"> </w:t>
      </w:r>
      <w:r w:rsidR="00A63FFB" w:rsidRPr="00A63FFB">
        <w:rPr>
          <w:rFonts w:ascii="Arial Narrow" w:hAnsi="Arial Narrow"/>
          <w:szCs w:val="22"/>
        </w:rPr>
        <w:t xml:space="preserve">y </w:t>
      </w:r>
      <w:r w:rsidR="00A63FFB" w:rsidRPr="00A63FFB">
        <w:rPr>
          <w:rFonts w:ascii="Arial Narrow" w:hAnsi="Arial Narrow"/>
        </w:rPr>
        <w:t>personal de apoyo o demás colaboradores del Instituto</w:t>
      </w:r>
      <w:r w:rsidR="005546A6" w:rsidRPr="00A63FFB">
        <w:rPr>
          <w:rFonts w:ascii="Arial Narrow" w:hAnsi="Arial Narrow"/>
          <w:szCs w:val="22"/>
        </w:rPr>
        <w:t xml:space="preserve"> </w:t>
      </w:r>
      <w:r w:rsidR="003133A1" w:rsidRPr="00A63FFB">
        <w:rPr>
          <w:rFonts w:ascii="Arial Narrow" w:hAnsi="Arial Narrow"/>
          <w:szCs w:val="22"/>
        </w:rPr>
        <w:t>que finalice</w:t>
      </w:r>
      <w:r w:rsidR="009D6B87" w:rsidRPr="00A63FFB">
        <w:rPr>
          <w:rFonts w:ascii="Arial Narrow" w:hAnsi="Arial Narrow"/>
          <w:szCs w:val="22"/>
        </w:rPr>
        <w:t>n</w:t>
      </w:r>
      <w:r w:rsidR="003133A1" w:rsidRPr="00A63FFB">
        <w:rPr>
          <w:rFonts w:ascii="Arial Narrow" w:hAnsi="Arial Narrow"/>
          <w:szCs w:val="22"/>
        </w:rPr>
        <w:t xml:space="preserve"> su relación laboral con </w:t>
      </w:r>
      <w:r w:rsidR="00045076" w:rsidRPr="00A63FFB">
        <w:rPr>
          <w:rFonts w:ascii="Arial Narrow" w:hAnsi="Arial Narrow"/>
          <w:szCs w:val="22"/>
        </w:rPr>
        <w:t>la Entidad</w:t>
      </w:r>
      <w:r w:rsidR="003133A1" w:rsidRPr="00A63FFB">
        <w:rPr>
          <w:rFonts w:ascii="Arial Narrow" w:hAnsi="Arial Narrow"/>
          <w:szCs w:val="22"/>
        </w:rPr>
        <w:t xml:space="preserve"> debe</w:t>
      </w:r>
      <w:r w:rsidR="009D6B87" w:rsidRPr="00A63FFB">
        <w:rPr>
          <w:rFonts w:ascii="Arial Narrow" w:hAnsi="Arial Narrow"/>
          <w:szCs w:val="22"/>
        </w:rPr>
        <w:t>n</w:t>
      </w:r>
      <w:r w:rsidR="003133A1" w:rsidRPr="00A63FFB">
        <w:rPr>
          <w:rFonts w:ascii="Arial Narrow" w:hAnsi="Arial Narrow"/>
          <w:szCs w:val="22"/>
        </w:rPr>
        <w:t xml:space="preserve"> </w:t>
      </w:r>
      <w:r w:rsidR="002F7E27" w:rsidRPr="00A63FFB">
        <w:rPr>
          <w:rFonts w:ascii="Arial Narrow" w:hAnsi="Arial Narrow"/>
          <w:szCs w:val="22"/>
        </w:rPr>
        <w:t>entregar</w:t>
      </w:r>
      <w:r w:rsidR="005546A6" w:rsidRPr="00A63FFB">
        <w:rPr>
          <w:rFonts w:ascii="Arial Narrow" w:hAnsi="Arial Narrow"/>
          <w:szCs w:val="22"/>
        </w:rPr>
        <w:t xml:space="preserve"> a su superior inmediato</w:t>
      </w:r>
      <w:r w:rsidR="00E557FF" w:rsidRPr="00A63FFB">
        <w:rPr>
          <w:rFonts w:ascii="Arial Narrow" w:hAnsi="Arial Narrow"/>
          <w:szCs w:val="22"/>
        </w:rPr>
        <w:t xml:space="preserve"> o responsable</w:t>
      </w:r>
      <w:r w:rsidR="005546A6" w:rsidRPr="00A63FFB">
        <w:rPr>
          <w:rFonts w:ascii="Arial Narrow" w:hAnsi="Arial Narrow"/>
          <w:szCs w:val="22"/>
        </w:rPr>
        <w:t>,</w:t>
      </w:r>
      <w:r w:rsidR="003133A1" w:rsidRPr="00A63FFB">
        <w:rPr>
          <w:rFonts w:ascii="Arial Narrow" w:hAnsi="Arial Narrow"/>
          <w:szCs w:val="22"/>
        </w:rPr>
        <w:t xml:space="preserve"> la información </w:t>
      </w:r>
      <w:r w:rsidR="00E557FF" w:rsidRPr="00A63FFB">
        <w:rPr>
          <w:rFonts w:ascii="Arial Narrow" w:hAnsi="Arial Narrow"/>
          <w:szCs w:val="22"/>
        </w:rPr>
        <w:t xml:space="preserve">de la entidad </w:t>
      </w:r>
      <w:r w:rsidR="003133A1" w:rsidRPr="00A63FFB">
        <w:rPr>
          <w:rFonts w:ascii="Arial Narrow" w:hAnsi="Arial Narrow"/>
          <w:szCs w:val="22"/>
        </w:rPr>
        <w:t>que se encuentre bajo su responsabilidad y</w:t>
      </w:r>
      <w:r w:rsidR="005546A6" w:rsidRPr="00A63FFB">
        <w:rPr>
          <w:rFonts w:ascii="Arial Narrow" w:hAnsi="Arial Narrow"/>
          <w:szCs w:val="22"/>
        </w:rPr>
        <w:t>/o manejo</w:t>
      </w:r>
      <w:r w:rsidR="00A63FFB" w:rsidRPr="00A63FFB">
        <w:rPr>
          <w:rFonts w:ascii="Arial Narrow" w:hAnsi="Arial Narrow"/>
          <w:szCs w:val="22"/>
        </w:rPr>
        <w:t xml:space="preserve"> como</w:t>
      </w:r>
      <w:r w:rsidR="001F0F48" w:rsidRPr="00A63FFB">
        <w:rPr>
          <w:rFonts w:ascii="Arial Narrow" w:hAnsi="Arial Narrow"/>
          <w:szCs w:val="22"/>
        </w:rPr>
        <w:t xml:space="preserve">: </w:t>
      </w:r>
      <w:r w:rsidR="001F0F48" w:rsidRPr="00A63FFB">
        <w:rPr>
          <w:rFonts w:ascii="Arial Narrow" w:hAnsi="Arial Narrow"/>
        </w:rPr>
        <w:t>informes</w:t>
      </w:r>
      <w:r w:rsidR="00A63FFB" w:rsidRPr="00A63FFB">
        <w:rPr>
          <w:rFonts w:ascii="Arial Narrow" w:hAnsi="Arial Narrow"/>
        </w:rPr>
        <w:t>, expedientes, correos electrónicos, comunicaciones internas y demás documentación generada en su estancia en el Instituto.</w:t>
      </w:r>
    </w:p>
    <w:p w14:paraId="34D4F70F" w14:textId="5254D8AC" w:rsidR="00C61957" w:rsidRPr="00803026" w:rsidRDefault="007426B4" w:rsidP="00803026">
      <w:pPr>
        <w:pStyle w:val="Ttulo4"/>
        <w:rPr>
          <w:rFonts w:ascii="Arial Narrow" w:hAnsi="Arial Narrow"/>
          <w:szCs w:val="22"/>
        </w:rPr>
      </w:pPr>
      <w:r w:rsidRPr="00737D0D">
        <w:t xml:space="preserve">La información y el conocimiento desarrollado por los </w:t>
      </w:r>
      <w:r w:rsidR="00E1024C" w:rsidRPr="00737D0D">
        <w:t>servidores públicos</w:t>
      </w:r>
      <w:r w:rsidR="00DE2C1C" w:rsidRPr="00737D0D">
        <w:t xml:space="preserve"> del Instituto de Cultura y Patrimonio de Antioquia </w:t>
      </w:r>
      <w:r w:rsidRPr="00737D0D">
        <w:t>durante el horario laboral y dentro de la vigencia del contrato laboral es propiedad</w:t>
      </w:r>
      <w:r w:rsidR="0006748C" w:rsidRPr="00737D0D">
        <w:t xml:space="preserve"> </w:t>
      </w:r>
      <w:r w:rsidRPr="00737D0D">
        <w:t xml:space="preserve">de la entidad, por lo </w:t>
      </w:r>
      <w:r w:rsidR="00C21996" w:rsidRPr="00737D0D">
        <w:t>tanto,</w:t>
      </w:r>
      <w:r w:rsidRPr="00737D0D">
        <w:t xml:space="preserve"> se prohíbe el borrado o la copia </w:t>
      </w:r>
      <w:r w:rsidRPr="00803026">
        <w:rPr>
          <w:rFonts w:ascii="Arial Narrow" w:hAnsi="Arial Narrow"/>
          <w:szCs w:val="22"/>
        </w:rPr>
        <w:t xml:space="preserve">de </w:t>
      </w:r>
      <w:r w:rsidRPr="00803026">
        <w:rPr>
          <w:rFonts w:ascii="Arial Narrow" w:hAnsi="Arial Narrow"/>
          <w:szCs w:val="22"/>
        </w:rPr>
        <w:lastRenderedPageBreak/>
        <w:t xml:space="preserve">dicha información por parte de </w:t>
      </w:r>
      <w:r w:rsidR="00AD5AC6" w:rsidRPr="00803026">
        <w:rPr>
          <w:rFonts w:ascii="Arial Narrow" w:hAnsi="Arial Narrow"/>
          <w:szCs w:val="22"/>
        </w:rPr>
        <w:t xml:space="preserve">servidores públicos </w:t>
      </w:r>
      <w:r w:rsidR="00803026" w:rsidRPr="00803026">
        <w:rPr>
          <w:rFonts w:ascii="Arial Narrow" w:hAnsi="Arial Narrow"/>
          <w:szCs w:val="22"/>
        </w:rPr>
        <w:t xml:space="preserve">servidor público, personal de apoyo o demás colaboradores </w:t>
      </w:r>
      <w:r w:rsidRPr="00803026">
        <w:rPr>
          <w:rFonts w:ascii="Arial Narrow" w:hAnsi="Arial Narrow"/>
          <w:szCs w:val="22"/>
        </w:rPr>
        <w:t xml:space="preserve">en proceso de retiro </w:t>
      </w:r>
      <w:r w:rsidR="00C21996" w:rsidRPr="00803026">
        <w:rPr>
          <w:rFonts w:ascii="Arial Narrow" w:hAnsi="Arial Narrow"/>
          <w:szCs w:val="22"/>
        </w:rPr>
        <w:t>o por</w:t>
      </w:r>
      <w:r w:rsidRPr="00803026">
        <w:rPr>
          <w:rFonts w:ascii="Arial Narrow" w:hAnsi="Arial Narrow"/>
          <w:szCs w:val="22"/>
        </w:rPr>
        <w:t xml:space="preserve"> personal retirado</w:t>
      </w:r>
      <w:r w:rsidR="001759DA" w:rsidRPr="00803026">
        <w:rPr>
          <w:rFonts w:ascii="Arial Narrow" w:hAnsi="Arial Narrow"/>
          <w:szCs w:val="22"/>
        </w:rPr>
        <w:t>.</w:t>
      </w:r>
    </w:p>
    <w:p w14:paraId="6916C41A" w14:textId="77777777" w:rsidR="001759DA" w:rsidRPr="00803026" w:rsidRDefault="00E557FF" w:rsidP="00803026">
      <w:pPr>
        <w:pStyle w:val="Ttulo4"/>
        <w:rPr>
          <w:rFonts w:ascii="Arial Narrow" w:hAnsi="Arial Narrow"/>
          <w:szCs w:val="22"/>
        </w:rPr>
      </w:pPr>
      <w:bookmarkStart w:id="30" w:name="#3.10."/>
      <w:r w:rsidRPr="00803026">
        <w:rPr>
          <w:rFonts w:ascii="Arial Narrow" w:hAnsi="Arial Narrow"/>
          <w:szCs w:val="22"/>
        </w:rPr>
        <w:t>A</w:t>
      </w:r>
      <w:r w:rsidR="001759DA" w:rsidRPr="00803026">
        <w:rPr>
          <w:rFonts w:ascii="Arial Narrow" w:hAnsi="Arial Narrow"/>
          <w:szCs w:val="22"/>
        </w:rPr>
        <w:t>nte la</w:t>
      </w:r>
      <w:r w:rsidRPr="00803026">
        <w:rPr>
          <w:rFonts w:ascii="Arial Narrow" w:hAnsi="Arial Narrow"/>
          <w:szCs w:val="22"/>
        </w:rPr>
        <w:t xml:space="preserve"> finalización de la relación laboral o contractual de</w:t>
      </w:r>
      <w:r w:rsidR="001759DA" w:rsidRPr="00803026">
        <w:rPr>
          <w:rFonts w:ascii="Arial Narrow" w:hAnsi="Arial Narrow"/>
          <w:szCs w:val="22"/>
        </w:rPr>
        <w:t xml:space="preserve"> un servidor público</w:t>
      </w:r>
      <w:r w:rsidR="00AD5AC6" w:rsidRPr="00803026">
        <w:rPr>
          <w:rFonts w:ascii="Arial Narrow" w:hAnsi="Arial Narrow"/>
          <w:szCs w:val="22"/>
        </w:rPr>
        <w:t xml:space="preserve"> </w:t>
      </w:r>
      <w:r w:rsidR="00803026" w:rsidRPr="00803026">
        <w:rPr>
          <w:rFonts w:ascii="Arial Narrow" w:hAnsi="Arial Narrow"/>
          <w:szCs w:val="22"/>
        </w:rPr>
        <w:t xml:space="preserve">servidor público, personal de apoyo o demás colaboradores </w:t>
      </w:r>
      <w:r w:rsidR="00DE2C1C" w:rsidRPr="00803026">
        <w:rPr>
          <w:rFonts w:ascii="Arial Narrow" w:hAnsi="Arial Narrow"/>
          <w:szCs w:val="22"/>
        </w:rPr>
        <w:t>con del Insti</w:t>
      </w:r>
      <w:r w:rsidR="00185D81" w:rsidRPr="00803026">
        <w:rPr>
          <w:rFonts w:ascii="Arial Narrow" w:hAnsi="Arial Narrow"/>
          <w:szCs w:val="22"/>
        </w:rPr>
        <w:t>t</w:t>
      </w:r>
      <w:r w:rsidR="00DE2C1C" w:rsidRPr="00803026">
        <w:rPr>
          <w:rFonts w:ascii="Arial Narrow" w:hAnsi="Arial Narrow"/>
          <w:szCs w:val="22"/>
        </w:rPr>
        <w:t>uto de Cultura y Patrimonio</w:t>
      </w:r>
      <w:r w:rsidR="00AD5AC6" w:rsidRPr="00803026">
        <w:rPr>
          <w:rFonts w:ascii="Arial Narrow" w:hAnsi="Arial Narrow"/>
          <w:szCs w:val="22"/>
        </w:rPr>
        <w:t>,</w:t>
      </w:r>
      <w:r w:rsidR="001759DA" w:rsidRPr="00803026">
        <w:rPr>
          <w:rFonts w:ascii="Arial Narrow" w:hAnsi="Arial Narrow"/>
          <w:szCs w:val="22"/>
        </w:rPr>
        <w:t xml:space="preserve"> </w:t>
      </w:r>
      <w:r w:rsidR="00AD5AC6" w:rsidRPr="00803026">
        <w:rPr>
          <w:rFonts w:ascii="Arial Narrow" w:hAnsi="Arial Narrow"/>
          <w:szCs w:val="22"/>
        </w:rPr>
        <w:t xml:space="preserve">se </w:t>
      </w:r>
      <w:r w:rsidRPr="00803026">
        <w:rPr>
          <w:rFonts w:ascii="Arial Narrow" w:hAnsi="Arial Narrow"/>
          <w:szCs w:val="22"/>
        </w:rPr>
        <w:t>deben suspender</w:t>
      </w:r>
      <w:r w:rsidR="00AD5AC6" w:rsidRPr="00803026">
        <w:rPr>
          <w:rFonts w:ascii="Arial Narrow" w:hAnsi="Arial Narrow"/>
          <w:szCs w:val="22"/>
        </w:rPr>
        <w:t xml:space="preserve"> inmediatamente</w:t>
      </w:r>
      <w:r w:rsidR="001759DA" w:rsidRPr="00803026">
        <w:rPr>
          <w:rFonts w:ascii="Arial Narrow" w:hAnsi="Arial Narrow"/>
          <w:szCs w:val="22"/>
        </w:rPr>
        <w:t xml:space="preserve"> los permisos de acceso a </w:t>
      </w:r>
      <w:r w:rsidR="00AD5AC6" w:rsidRPr="00803026">
        <w:rPr>
          <w:rFonts w:ascii="Arial Narrow" w:hAnsi="Arial Narrow"/>
          <w:szCs w:val="22"/>
        </w:rPr>
        <w:t>la plataforma de T.I. de la entidad</w:t>
      </w:r>
      <w:r w:rsidR="001759DA" w:rsidRPr="00803026">
        <w:rPr>
          <w:rFonts w:ascii="Arial Narrow" w:hAnsi="Arial Narrow"/>
          <w:szCs w:val="22"/>
        </w:rPr>
        <w:t>.</w:t>
      </w:r>
      <w:r w:rsidR="001759DA" w:rsidRPr="00803026">
        <w:rPr>
          <w:rStyle w:val="apple-converted-space"/>
          <w:rFonts w:ascii="Arial Narrow" w:hAnsi="Arial Narrow"/>
          <w:szCs w:val="22"/>
        </w:rPr>
        <w:t> </w:t>
      </w:r>
      <w:bookmarkEnd w:id="30"/>
    </w:p>
    <w:p w14:paraId="296E087E" w14:textId="77777777" w:rsidR="00AB4AF9" w:rsidRPr="00803026" w:rsidRDefault="00803026" w:rsidP="00803026">
      <w:pPr>
        <w:pStyle w:val="Ttulo4"/>
        <w:rPr>
          <w:rFonts w:ascii="Arial Narrow" w:hAnsi="Arial Narrow"/>
          <w:szCs w:val="22"/>
        </w:rPr>
      </w:pPr>
      <w:r>
        <w:rPr>
          <w:rFonts w:ascii="Arial Narrow" w:hAnsi="Arial Narrow"/>
          <w:szCs w:val="22"/>
        </w:rPr>
        <w:t>El área humana</w:t>
      </w:r>
      <w:r w:rsidR="00AB4AF9" w:rsidRPr="00803026">
        <w:rPr>
          <w:rFonts w:ascii="Arial Narrow" w:hAnsi="Arial Narrow"/>
          <w:szCs w:val="22"/>
        </w:rPr>
        <w:t xml:space="preserve"> </w:t>
      </w:r>
      <w:r w:rsidR="00AD5AC6" w:rsidRPr="00803026">
        <w:rPr>
          <w:rFonts w:ascii="Arial Narrow" w:hAnsi="Arial Narrow"/>
          <w:szCs w:val="22"/>
        </w:rPr>
        <w:t xml:space="preserve">debe </w:t>
      </w:r>
      <w:r w:rsidR="00AB4AF9" w:rsidRPr="00803026">
        <w:rPr>
          <w:rFonts w:ascii="Arial Narrow" w:hAnsi="Arial Narrow"/>
          <w:szCs w:val="22"/>
        </w:rPr>
        <w:t>informar</w:t>
      </w:r>
      <w:r>
        <w:rPr>
          <w:rFonts w:ascii="Arial Narrow" w:hAnsi="Arial Narrow"/>
          <w:szCs w:val="22"/>
        </w:rPr>
        <w:t xml:space="preserve"> inmediatamente al</w:t>
      </w:r>
      <w:r w:rsidR="00F93A0A" w:rsidRPr="00803026">
        <w:rPr>
          <w:rFonts w:ascii="Arial Narrow" w:hAnsi="Arial Narrow"/>
          <w:szCs w:val="22"/>
        </w:rPr>
        <w:t xml:space="preserve"> </w:t>
      </w:r>
      <w:r>
        <w:rPr>
          <w:rFonts w:ascii="Arial Narrow" w:hAnsi="Arial Narrow"/>
          <w:szCs w:val="22"/>
        </w:rPr>
        <w:t>área</w:t>
      </w:r>
      <w:r w:rsidR="00F479EA" w:rsidRPr="00803026">
        <w:rPr>
          <w:rFonts w:ascii="Arial Narrow" w:hAnsi="Arial Narrow"/>
          <w:szCs w:val="22"/>
        </w:rPr>
        <w:t xml:space="preserve"> de Informática</w:t>
      </w:r>
      <w:r w:rsidR="00AD5AC6" w:rsidRPr="00803026">
        <w:rPr>
          <w:rFonts w:ascii="Arial Narrow" w:hAnsi="Arial Narrow"/>
          <w:szCs w:val="22"/>
        </w:rPr>
        <w:t xml:space="preserve">, los </w:t>
      </w:r>
      <w:r w:rsidR="00AB4AF9" w:rsidRPr="00803026">
        <w:rPr>
          <w:rFonts w:ascii="Arial Narrow" w:hAnsi="Arial Narrow"/>
          <w:szCs w:val="22"/>
        </w:rPr>
        <w:t>retiros o traslados de los servidores públicos</w:t>
      </w:r>
      <w:r w:rsidR="0088393A">
        <w:rPr>
          <w:rFonts w:ascii="Arial Narrow" w:hAnsi="Arial Narrow"/>
          <w:szCs w:val="22"/>
        </w:rPr>
        <w:t>,</w:t>
      </w:r>
      <w:r w:rsidRPr="00803026">
        <w:rPr>
          <w:rFonts w:ascii="Arial Narrow" w:hAnsi="Arial Narrow"/>
          <w:szCs w:val="22"/>
        </w:rPr>
        <w:t xml:space="preserve"> personal de apoyo o demás colaboradores</w:t>
      </w:r>
      <w:r w:rsidR="00AB4AF9" w:rsidRPr="00803026">
        <w:rPr>
          <w:rFonts w:ascii="Arial Narrow" w:hAnsi="Arial Narrow"/>
          <w:szCs w:val="22"/>
        </w:rPr>
        <w:t xml:space="preserve">, con el fin </w:t>
      </w:r>
      <w:r w:rsidR="00124199" w:rsidRPr="00803026">
        <w:rPr>
          <w:rFonts w:ascii="Arial Narrow" w:hAnsi="Arial Narrow"/>
          <w:szCs w:val="22"/>
        </w:rPr>
        <w:t xml:space="preserve">de revocar o modificar los privilegios de acceso asignados </w:t>
      </w:r>
      <w:r w:rsidR="00185D81" w:rsidRPr="00803026">
        <w:rPr>
          <w:rFonts w:ascii="Arial Narrow" w:hAnsi="Arial Narrow"/>
          <w:szCs w:val="22"/>
        </w:rPr>
        <w:t>ha</w:t>
      </w:r>
      <w:r w:rsidR="00124199" w:rsidRPr="00803026">
        <w:rPr>
          <w:rFonts w:ascii="Arial Narrow" w:hAnsi="Arial Narrow"/>
          <w:szCs w:val="22"/>
        </w:rPr>
        <w:t xml:space="preserve"> dicho personal.</w:t>
      </w:r>
    </w:p>
    <w:p w14:paraId="7D488497" w14:textId="77777777" w:rsidR="00325A12" w:rsidRPr="00803026" w:rsidRDefault="003D5F83" w:rsidP="00803026">
      <w:pPr>
        <w:pStyle w:val="Ttulo4"/>
        <w:rPr>
          <w:rFonts w:ascii="Arial Narrow" w:hAnsi="Arial Narrow"/>
          <w:szCs w:val="22"/>
        </w:rPr>
      </w:pPr>
      <w:r w:rsidRPr="00803026">
        <w:rPr>
          <w:rFonts w:ascii="Arial Narrow" w:hAnsi="Arial Narrow"/>
          <w:szCs w:val="22"/>
        </w:rPr>
        <w:t>El superior inmediato</w:t>
      </w:r>
      <w:r w:rsidR="00325A12" w:rsidRPr="00803026">
        <w:rPr>
          <w:rFonts w:ascii="Arial Narrow" w:hAnsi="Arial Narrow"/>
          <w:szCs w:val="22"/>
        </w:rPr>
        <w:t xml:space="preserve"> </w:t>
      </w:r>
      <w:r w:rsidR="0088393A">
        <w:rPr>
          <w:rFonts w:ascii="Arial Narrow" w:hAnsi="Arial Narrow"/>
          <w:szCs w:val="22"/>
        </w:rPr>
        <w:t xml:space="preserve">o supervisor </w:t>
      </w:r>
      <w:r w:rsidR="006A4A78" w:rsidRPr="00803026">
        <w:rPr>
          <w:rFonts w:ascii="Arial Narrow" w:hAnsi="Arial Narrow"/>
          <w:szCs w:val="22"/>
        </w:rPr>
        <w:t>de</w:t>
      </w:r>
      <w:r w:rsidR="0088393A">
        <w:rPr>
          <w:rFonts w:ascii="Arial Narrow" w:hAnsi="Arial Narrow"/>
          <w:szCs w:val="22"/>
        </w:rPr>
        <w:t xml:space="preserve"> servidores públicos</w:t>
      </w:r>
      <w:r w:rsidR="00803026" w:rsidRPr="00803026">
        <w:rPr>
          <w:rFonts w:ascii="Arial Narrow" w:hAnsi="Arial Narrow"/>
          <w:szCs w:val="22"/>
        </w:rPr>
        <w:t xml:space="preserve">, personal de apoyo o demás colaboradores </w:t>
      </w:r>
      <w:r w:rsidR="00325A12" w:rsidRPr="00803026">
        <w:rPr>
          <w:rFonts w:ascii="Arial Narrow" w:hAnsi="Arial Narrow"/>
          <w:szCs w:val="22"/>
        </w:rPr>
        <w:t xml:space="preserve">es el responsable de gestionar el retiro o modificación de los </w:t>
      </w:r>
      <w:r w:rsidR="006A4A78" w:rsidRPr="00803026">
        <w:rPr>
          <w:rFonts w:ascii="Arial Narrow" w:hAnsi="Arial Narrow"/>
          <w:szCs w:val="22"/>
        </w:rPr>
        <w:t>derechos de acceso ante novedades laborales como la terminación o cambio del contrato.</w:t>
      </w:r>
    </w:p>
    <w:p w14:paraId="6213853F" w14:textId="77777777" w:rsidR="003133A1" w:rsidRPr="00803026" w:rsidRDefault="003133A1" w:rsidP="00803026">
      <w:pPr>
        <w:pStyle w:val="Ttulo4"/>
        <w:rPr>
          <w:rFonts w:ascii="Arial Narrow" w:hAnsi="Arial Narrow"/>
          <w:szCs w:val="22"/>
        </w:rPr>
      </w:pPr>
      <w:r w:rsidRPr="00803026">
        <w:rPr>
          <w:rFonts w:ascii="Arial Narrow" w:hAnsi="Arial Narrow"/>
          <w:szCs w:val="22"/>
        </w:rPr>
        <w:t xml:space="preserve">El </w:t>
      </w:r>
      <w:r w:rsidR="00B9562A" w:rsidRPr="00803026">
        <w:rPr>
          <w:rFonts w:ascii="Arial Narrow" w:hAnsi="Arial Narrow"/>
          <w:szCs w:val="22"/>
        </w:rPr>
        <w:t>superior inmediato</w:t>
      </w:r>
      <w:r w:rsidRPr="00803026">
        <w:rPr>
          <w:rFonts w:ascii="Arial Narrow" w:hAnsi="Arial Narrow"/>
          <w:szCs w:val="22"/>
        </w:rPr>
        <w:t xml:space="preserve"> </w:t>
      </w:r>
      <w:r w:rsidR="0088393A">
        <w:rPr>
          <w:rFonts w:ascii="Arial Narrow" w:hAnsi="Arial Narrow"/>
          <w:szCs w:val="22"/>
        </w:rPr>
        <w:t xml:space="preserve">o supervisor </w:t>
      </w:r>
      <w:r w:rsidRPr="00803026">
        <w:rPr>
          <w:rFonts w:ascii="Arial Narrow" w:hAnsi="Arial Narrow"/>
          <w:szCs w:val="22"/>
        </w:rPr>
        <w:t xml:space="preserve">es el responsable </w:t>
      </w:r>
      <w:r w:rsidR="00104124" w:rsidRPr="00803026">
        <w:rPr>
          <w:rFonts w:ascii="Arial Narrow" w:hAnsi="Arial Narrow"/>
          <w:szCs w:val="22"/>
        </w:rPr>
        <w:t xml:space="preserve">de </w:t>
      </w:r>
      <w:r w:rsidR="003D5F83" w:rsidRPr="00803026">
        <w:rPr>
          <w:rFonts w:ascii="Arial Narrow" w:hAnsi="Arial Narrow"/>
          <w:szCs w:val="22"/>
        </w:rPr>
        <w:t>gestionar el respaldo de</w:t>
      </w:r>
      <w:r w:rsidRPr="00803026">
        <w:rPr>
          <w:rFonts w:ascii="Arial Narrow" w:hAnsi="Arial Narrow"/>
          <w:szCs w:val="22"/>
        </w:rPr>
        <w:t xml:space="preserve"> la información </w:t>
      </w:r>
      <w:r w:rsidR="003D5F83" w:rsidRPr="00803026">
        <w:rPr>
          <w:rFonts w:ascii="Arial Narrow" w:hAnsi="Arial Narrow"/>
          <w:szCs w:val="22"/>
        </w:rPr>
        <w:t>de los</w:t>
      </w:r>
      <w:r w:rsidRPr="00803026">
        <w:rPr>
          <w:rFonts w:ascii="Arial Narrow" w:hAnsi="Arial Narrow"/>
          <w:szCs w:val="22"/>
        </w:rPr>
        <w:t xml:space="preserve"> </w:t>
      </w:r>
      <w:r w:rsidR="003D5F83" w:rsidRPr="00803026">
        <w:rPr>
          <w:rFonts w:ascii="Arial Narrow" w:hAnsi="Arial Narrow"/>
          <w:szCs w:val="22"/>
        </w:rPr>
        <w:t xml:space="preserve">equipos de cómputo de los </w:t>
      </w:r>
      <w:r w:rsidR="00E1024C" w:rsidRPr="00803026">
        <w:rPr>
          <w:rFonts w:ascii="Arial Narrow" w:hAnsi="Arial Narrow"/>
          <w:szCs w:val="22"/>
        </w:rPr>
        <w:t>servidores públicos</w:t>
      </w:r>
      <w:r w:rsidR="00803026" w:rsidRPr="00803026">
        <w:rPr>
          <w:rFonts w:ascii="Arial Narrow" w:hAnsi="Arial Narrow"/>
          <w:szCs w:val="22"/>
        </w:rPr>
        <w:t xml:space="preserve">, personal de apoyo o demás colaboradores </w:t>
      </w:r>
      <w:r w:rsidRPr="00803026">
        <w:rPr>
          <w:rFonts w:ascii="Arial Narrow" w:hAnsi="Arial Narrow"/>
          <w:szCs w:val="22"/>
        </w:rPr>
        <w:t>en proceso de retiro.</w:t>
      </w:r>
    </w:p>
    <w:p w14:paraId="21EBAD69" w14:textId="77777777" w:rsidR="00876367" w:rsidRPr="00737D0D" w:rsidRDefault="00217F23" w:rsidP="00BC6DAA">
      <w:pPr>
        <w:pStyle w:val="Ttulo2"/>
        <w:rPr>
          <w:rStyle w:val="Ttulo3Car"/>
          <w:rFonts w:ascii="Arial Narrow" w:hAnsi="Arial Narrow"/>
          <w:sz w:val="22"/>
        </w:rPr>
      </w:pPr>
      <w:bookmarkStart w:id="31" w:name="_Toc8894328"/>
      <w:r w:rsidRPr="00737D0D">
        <w:rPr>
          <w:rFonts w:ascii="Arial Narrow" w:hAnsi="Arial Narrow"/>
          <w:sz w:val="22"/>
        </w:rPr>
        <w:t xml:space="preserve">Política de </w:t>
      </w:r>
      <w:r w:rsidR="00906B4C" w:rsidRPr="00737D0D">
        <w:rPr>
          <w:rFonts w:ascii="Arial Narrow" w:hAnsi="Arial Narrow"/>
          <w:sz w:val="22"/>
        </w:rPr>
        <w:t>seguridad informática</w:t>
      </w:r>
      <w:r w:rsidR="003A75B2" w:rsidRPr="00737D0D">
        <w:rPr>
          <w:rFonts w:ascii="Arial Narrow" w:hAnsi="Arial Narrow"/>
          <w:sz w:val="22"/>
        </w:rPr>
        <w:t xml:space="preserve"> </w:t>
      </w:r>
      <w:r w:rsidR="004E0547" w:rsidRPr="00737D0D">
        <w:rPr>
          <w:rFonts w:ascii="Arial Narrow" w:hAnsi="Arial Narrow"/>
          <w:sz w:val="22"/>
        </w:rPr>
        <w:t>para contratación</w:t>
      </w:r>
      <w:bookmarkEnd w:id="31"/>
    </w:p>
    <w:p w14:paraId="696861B8" w14:textId="77777777" w:rsidR="00876367" w:rsidRPr="00737D0D" w:rsidRDefault="00A51DEF" w:rsidP="00B16783">
      <w:pPr>
        <w:pStyle w:val="Subttulo"/>
        <w:rPr>
          <w:rFonts w:ascii="Arial Narrow" w:hAnsi="Arial Narrow"/>
          <w:szCs w:val="22"/>
        </w:rPr>
      </w:pPr>
      <w:r w:rsidRPr="00737D0D">
        <w:rPr>
          <w:rFonts w:ascii="Arial Narrow" w:hAnsi="Arial Narrow"/>
          <w:b/>
          <w:szCs w:val="22"/>
        </w:rPr>
        <w:t>Declaración principal:</w:t>
      </w:r>
    </w:p>
    <w:p w14:paraId="6479C21C" w14:textId="77777777" w:rsidR="00450B75" w:rsidRPr="00737D0D" w:rsidRDefault="00A63626" w:rsidP="00B16783">
      <w:pPr>
        <w:rPr>
          <w:rFonts w:ascii="Arial Narrow" w:hAnsi="Arial Narrow"/>
          <w:szCs w:val="22"/>
          <w:lang w:val="es-ES_tradnl"/>
        </w:rPr>
      </w:pPr>
      <w:r w:rsidRPr="00737D0D">
        <w:rPr>
          <w:rFonts w:ascii="Arial Narrow" w:hAnsi="Arial Narrow"/>
          <w:szCs w:val="22"/>
        </w:rPr>
        <w:t>La información del</w:t>
      </w:r>
      <w:r w:rsidR="00A960E7" w:rsidRPr="00737D0D">
        <w:rPr>
          <w:rFonts w:ascii="Arial Narrow" w:hAnsi="Arial Narrow"/>
          <w:szCs w:val="22"/>
        </w:rPr>
        <w:t xml:space="preserve"> </w:t>
      </w:r>
      <w:r w:rsidRPr="00737D0D">
        <w:rPr>
          <w:rFonts w:ascii="Arial Narrow" w:hAnsi="Arial Narrow"/>
          <w:szCs w:val="22"/>
        </w:rPr>
        <w:t>Instituto de Cultura y Patrimonio de Antioquia</w:t>
      </w:r>
      <w:r w:rsidRPr="00737D0D">
        <w:rPr>
          <w:rFonts w:ascii="Arial Narrow" w:hAnsi="Arial Narrow"/>
          <w:szCs w:val="22"/>
          <w:lang w:val="es-ES_tradnl"/>
        </w:rPr>
        <w:t xml:space="preserve"> </w:t>
      </w:r>
      <w:r w:rsidR="00A649B9" w:rsidRPr="00737D0D">
        <w:rPr>
          <w:rFonts w:ascii="Arial Narrow" w:hAnsi="Arial Narrow"/>
          <w:szCs w:val="22"/>
        </w:rPr>
        <w:t xml:space="preserve">debe ser protegida </w:t>
      </w:r>
      <w:r w:rsidR="00B815FF" w:rsidRPr="00737D0D">
        <w:rPr>
          <w:rFonts w:ascii="Arial Narrow" w:hAnsi="Arial Narrow"/>
          <w:szCs w:val="22"/>
        </w:rPr>
        <w:t>en los procesos de contratación en todas sus etapas.</w:t>
      </w:r>
    </w:p>
    <w:p w14:paraId="2E188616" w14:textId="77777777" w:rsidR="0025228F" w:rsidRPr="00737D0D" w:rsidRDefault="008C14C6" w:rsidP="00D85EDF">
      <w:pPr>
        <w:pStyle w:val="Ttulo3"/>
        <w:rPr>
          <w:rFonts w:ascii="Arial Narrow" w:hAnsi="Arial Narrow"/>
          <w:sz w:val="22"/>
        </w:rPr>
      </w:pPr>
      <w:bookmarkStart w:id="32" w:name="_Toc8894329"/>
      <w:r w:rsidRPr="00737D0D">
        <w:rPr>
          <w:rFonts w:ascii="Arial Narrow" w:hAnsi="Arial Narrow"/>
          <w:sz w:val="22"/>
        </w:rPr>
        <w:t>Disposiciones generales</w:t>
      </w:r>
      <w:bookmarkEnd w:id="32"/>
    </w:p>
    <w:p w14:paraId="7DDCD2A1" w14:textId="77777777" w:rsidR="009011FC" w:rsidRPr="00737D0D" w:rsidRDefault="009011FC" w:rsidP="00D85EDF">
      <w:pPr>
        <w:pStyle w:val="Ttulo4"/>
        <w:rPr>
          <w:rFonts w:ascii="Arial Narrow" w:hAnsi="Arial Narrow"/>
          <w:szCs w:val="22"/>
        </w:rPr>
      </w:pPr>
      <w:r w:rsidRPr="00737D0D">
        <w:rPr>
          <w:rFonts w:ascii="Arial Narrow" w:hAnsi="Arial Narrow"/>
          <w:szCs w:val="22"/>
        </w:rPr>
        <w:t>Se debe</w:t>
      </w:r>
      <w:r w:rsidR="00805EC8" w:rsidRPr="00737D0D">
        <w:rPr>
          <w:rFonts w:ascii="Arial Narrow" w:hAnsi="Arial Narrow"/>
          <w:szCs w:val="22"/>
        </w:rPr>
        <w:t>n</w:t>
      </w:r>
      <w:r w:rsidRPr="00737D0D">
        <w:rPr>
          <w:rFonts w:ascii="Arial Narrow" w:hAnsi="Arial Narrow"/>
          <w:szCs w:val="22"/>
        </w:rPr>
        <w:t xml:space="preserve"> designar </w:t>
      </w:r>
      <w:r w:rsidR="00E1024C" w:rsidRPr="00737D0D">
        <w:rPr>
          <w:rFonts w:ascii="Arial Narrow" w:hAnsi="Arial Narrow"/>
          <w:szCs w:val="22"/>
        </w:rPr>
        <w:t>servidores públicos</w:t>
      </w:r>
      <w:r w:rsidR="008C14C6" w:rsidRPr="00737D0D">
        <w:rPr>
          <w:rFonts w:ascii="Arial Narrow" w:hAnsi="Arial Narrow"/>
          <w:szCs w:val="22"/>
        </w:rPr>
        <w:t xml:space="preserve"> de la entidad como</w:t>
      </w:r>
      <w:r w:rsidR="00200DCB" w:rsidRPr="00737D0D">
        <w:rPr>
          <w:rFonts w:ascii="Arial Narrow" w:hAnsi="Arial Narrow"/>
          <w:szCs w:val="22"/>
        </w:rPr>
        <w:t xml:space="preserve"> </w:t>
      </w:r>
      <w:r w:rsidR="008C14C6" w:rsidRPr="00737D0D">
        <w:rPr>
          <w:rFonts w:ascii="Arial Narrow" w:hAnsi="Arial Narrow"/>
          <w:szCs w:val="22"/>
        </w:rPr>
        <w:t>supervisores</w:t>
      </w:r>
      <w:r w:rsidRPr="00737D0D">
        <w:rPr>
          <w:rFonts w:ascii="Arial Narrow" w:hAnsi="Arial Narrow"/>
          <w:szCs w:val="22"/>
        </w:rPr>
        <w:t xml:space="preserve"> de los servicios, funciones y </w:t>
      </w:r>
      <w:r w:rsidR="003B2732" w:rsidRPr="00737D0D">
        <w:rPr>
          <w:rFonts w:ascii="Arial Narrow" w:hAnsi="Arial Narrow"/>
          <w:szCs w:val="22"/>
        </w:rPr>
        <w:t>contratos</w:t>
      </w:r>
      <w:r w:rsidRPr="00737D0D">
        <w:rPr>
          <w:rFonts w:ascii="Arial Narrow" w:hAnsi="Arial Narrow"/>
          <w:szCs w:val="22"/>
        </w:rPr>
        <w:t xml:space="preserve"> llevados a cabo por terceras partes.</w:t>
      </w:r>
    </w:p>
    <w:p w14:paraId="1B89661F" w14:textId="77777777" w:rsidR="003B2732" w:rsidRPr="00737D0D" w:rsidRDefault="009011FC" w:rsidP="00D85EDF">
      <w:pPr>
        <w:pStyle w:val="Ttulo4"/>
        <w:rPr>
          <w:rFonts w:ascii="Arial Narrow" w:hAnsi="Arial Narrow"/>
          <w:szCs w:val="22"/>
        </w:rPr>
      </w:pPr>
      <w:r w:rsidRPr="00737D0D">
        <w:rPr>
          <w:rFonts w:ascii="Arial Narrow" w:hAnsi="Arial Narrow"/>
          <w:szCs w:val="22"/>
        </w:rPr>
        <w:t xml:space="preserve">Los </w:t>
      </w:r>
      <w:r w:rsidR="00E1024C" w:rsidRPr="00737D0D">
        <w:rPr>
          <w:rFonts w:ascii="Arial Narrow" w:hAnsi="Arial Narrow"/>
          <w:szCs w:val="22"/>
        </w:rPr>
        <w:t>servidores públicos</w:t>
      </w:r>
      <w:r w:rsidR="00200DCB" w:rsidRPr="00737D0D">
        <w:rPr>
          <w:rFonts w:ascii="Arial Narrow" w:hAnsi="Arial Narrow"/>
          <w:szCs w:val="22"/>
        </w:rPr>
        <w:t xml:space="preserve"> y contratistas</w:t>
      </w:r>
      <w:r w:rsidRPr="00737D0D">
        <w:rPr>
          <w:rFonts w:ascii="Arial Narrow" w:hAnsi="Arial Narrow"/>
          <w:szCs w:val="22"/>
        </w:rPr>
        <w:t xml:space="preserve"> responsables </w:t>
      </w:r>
      <w:r w:rsidR="00805EC8" w:rsidRPr="00737D0D">
        <w:rPr>
          <w:rFonts w:ascii="Arial Narrow" w:hAnsi="Arial Narrow"/>
          <w:szCs w:val="22"/>
        </w:rPr>
        <w:t>por los servicios de</w:t>
      </w:r>
      <w:r w:rsidRPr="00737D0D">
        <w:rPr>
          <w:rFonts w:ascii="Arial Narrow" w:hAnsi="Arial Narrow"/>
          <w:szCs w:val="22"/>
        </w:rPr>
        <w:t xml:space="preserve"> contratista</w:t>
      </w:r>
      <w:r w:rsidR="00805EC8" w:rsidRPr="00737D0D">
        <w:rPr>
          <w:rFonts w:ascii="Arial Narrow" w:hAnsi="Arial Narrow"/>
          <w:szCs w:val="22"/>
        </w:rPr>
        <w:t>s</w:t>
      </w:r>
      <w:r w:rsidRPr="00737D0D">
        <w:rPr>
          <w:rFonts w:ascii="Arial Narrow" w:hAnsi="Arial Narrow"/>
          <w:szCs w:val="22"/>
        </w:rPr>
        <w:t xml:space="preserve"> o </w:t>
      </w:r>
      <w:proofErr w:type="gramStart"/>
      <w:r w:rsidRPr="00737D0D">
        <w:rPr>
          <w:rFonts w:ascii="Arial Narrow" w:hAnsi="Arial Narrow"/>
          <w:szCs w:val="22"/>
        </w:rPr>
        <w:t>proveedores,</w:t>
      </w:r>
      <w:proofErr w:type="gramEnd"/>
      <w:r w:rsidRPr="00737D0D">
        <w:rPr>
          <w:rFonts w:ascii="Arial Narrow" w:hAnsi="Arial Narrow"/>
          <w:szCs w:val="22"/>
        </w:rPr>
        <w:t xml:space="preserve"> son responsable</w:t>
      </w:r>
      <w:r w:rsidR="00805EC8" w:rsidRPr="00737D0D">
        <w:rPr>
          <w:rFonts w:ascii="Arial Narrow" w:hAnsi="Arial Narrow"/>
          <w:szCs w:val="22"/>
        </w:rPr>
        <w:t>s</w:t>
      </w:r>
      <w:r w:rsidRPr="00737D0D">
        <w:rPr>
          <w:rFonts w:ascii="Arial Narrow" w:hAnsi="Arial Narrow"/>
          <w:szCs w:val="22"/>
        </w:rPr>
        <w:t xml:space="preserve"> de identificar y </w:t>
      </w:r>
      <w:r w:rsidR="00BF2A89" w:rsidRPr="00737D0D">
        <w:rPr>
          <w:rFonts w:ascii="Arial Narrow" w:hAnsi="Arial Narrow"/>
          <w:szCs w:val="22"/>
        </w:rPr>
        <w:t>valorar</w:t>
      </w:r>
      <w:r w:rsidRPr="00737D0D">
        <w:rPr>
          <w:rFonts w:ascii="Arial Narrow" w:hAnsi="Arial Narrow"/>
          <w:szCs w:val="22"/>
        </w:rPr>
        <w:t xml:space="preserve"> los riesgos de la información asociados al acceso de </w:t>
      </w:r>
      <w:r w:rsidR="00AF3815" w:rsidRPr="00737D0D">
        <w:rPr>
          <w:rFonts w:ascii="Arial Narrow" w:hAnsi="Arial Narrow"/>
          <w:szCs w:val="22"/>
        </w:rPr>
        <w:t>éstos</w:t>
      </w:r>
      <w:r w:rsidRPr="00737D0D">
        <w:rPr>
          <w:rFonts w:ascii="Arial Narrow" w:hAnsi="Arial Narrow"/>
          <w:szCs w:val="22"/>
        </w:rPr>
        <w:t>.</w:t>
      </w:r>
    </w:p>
    <w:p w14:paraId="011F8204" w14:textId="77777777" w:rsidR="00962BBC" w:rsidRPr="00737D0D" w:rsidRDefault="00B9562A" w:rsidP="00D85EDF">
      <w:pPr>
        <w:pStyle w:val="Ttulo4"/>
        <w:rPr>
          <w:rFonts w:ascii="Arial Narrow" w:hAnsi="Arial Narrow"/>
          <w:szCs w:val="22"/>
        </w:rPr>
      </w:pPr>
      <w:r w:rsidRPr="00737D0D">
        <w:rPr>
          <w:rFonts w:ascii="Arial Narrow" w:hAnsi="Arial Narrow"/>
          <w:szCs w:val="22"/>
        </w:rPr>
        <w:t>Los contratos celebrados</w:t>
      </w:r>
      <w:r w:rsidR="00D57894" w:rsidRPr="00737D0D">
        <w:rPr>
          <w:rFonts w:ascii="Arial Narrow" w:hAnsi="Arial Narrow"/>
          <w:szCs w:val="22"/>
        </w:rPr>
        <w:t xml:space="preserve"> entre </w:t>
      </w:r>
      <w:r w:rsidR="00A63626" w:rsidRPr="00737D0D">
        <w:rPr>
          <w:rFonts w:ascii="Arial Narrow" w:hAnsi="Arial Narrow"/>
          <w:szCs w:val="22"/>
        </w:rPr>
        <w:t>el Instituto de Cultura y Patrimonio de Antioquia</w:t>
      </w:r>
      <w:r w:rsidR="00D57894" w:rsidRPr="00737D0D">
        <w:rPr>
          <w:rFonts w:ascii="Arial Narrow" w:hAnsi="Arial Narrow"/>
          <w:szCs w:val="22"/>
        </w:rPr>
        <w:t xml:space="preserve"> y </w:t>
      </w:r>
      <w:r w:rsidRPr="00737D0D">
        <w:rPr>
          <w:rFonts w:ascii="Arial Narrow" w:hAnsi="Arial Narrow"/>
          <w:szCs w:val="22"/>
        </w:rPr>
        <w:t xml:space="preserve">contratistas o proveedores con acceso a la información de la </w:t>
      </w:r>
      <w:proofErr w:type="gramStart"/>
      <w:r w:rsidRPr="00737D0D">
        <w:rPr>
          <w:rFonts w:ascii="Arial Narrow" w:hAnsi="Arial Narrow"/>
          <w:szCs w:val="22"/>
        </w:rPr>
        <w:t>entidad,</w:t>
      </w:r>
      <w:proofErr w:type="gramEnd"/>
      <w:r w:rsidRPr="00737D0D">
        <w:rPr>
          <w:rFonts w:ascii="Arial Narrow" w:hAnsi="Arial Narrow"/>
          <w:szCs w:val="22"/>
        </w:rPr>
        <w:t xml:space="preserve"> deben incluir </w:t>
      </w:r>
      <w:r w:rsidR="003B2732" w:rsidRPr="00737D0D">
        <w:rPr>
          <w:rFonts w:ascii="Arial Narrow" w:hAnsi="Arial Narrow"/>
          <w:szCs w:val="22"/>
        </w:rPr>
        <w:t xml:space="preserve">cláusulas para mitigar riesgos de </w:t>
      </w:r>
      <w:r w:rsidR="00A073E7" w:rsidRPr="00737D0D">
        <w:rPr>
          <w:rFonts w:ascii="Arial Narrow" w:hAnsi="Arial Narrow"/>
          <w:szCs w:val="22"/>
        </w:rPr>
        <w:t>seguridad informática</w:t>
      </w:r>
      <w:r w:rsidR="007413E6" w:rsidRPr="00737D0D">
        <w:rPr>
          <w:rFonts w:ascii="Arial Narrow" w:hAnsi="Arial Narrow"/>
          <w:szCs w:val="22"/>
        </w:rPr>
        <w:t xml:space="preserve">. </w:t>
      </w:r>
      <w:r w:rsidR="00206697" w:rsidRPr="00737D0D">
        <w:rPr>
          <w:rFonts w:ascii="Arial Narrow" w:hAnsi="Arial Narrow"/>
          <w:szCs w:val="22"/>
        </w:rPr>
        <w:t xml:space="preserve"> </w:t>
      </w:r>
    </w:p>
    <w:p w14:paraId="30CB8342" w14:textId="77777777" w:rsidR="009011FC" w:rsidRDefault="00204E02" w:rsidP="00D85EDF">
      <w:pPr>
        <w:pStyle w:val="Ttulo4"/>
        <w:rPr>
          <w:rFonts w:ascii="Arial Narrow" w:hAnsi="Arial Narrow"/>
          <w:szCs w:val="22"/>
        </w:rPr>
      </w:pPr>
      <w:r w:rsidRPr="00737D0D">
        <w:rPr>
          <w:rFonts w:ascii="Arial Narrow" w:hAnsi="Arial Narrow"/>
          <w:szCs w:val="22"/>
        </w:rPr>
        <w:t>Todos los</w:t>
      </w:r>
      <w:r w:rsidR="008C14C6" w:rsidRPr="00737D0D">
        <w:rPr>
          <w:rFonts w:ascii="Arial Narrow" w:hAnsi="Arial Narrow"/>
          <w:szCs w:val="22"/>
        </w:rPr>
        <w:t xml:space="preserve"> proponentes </w:t>
      </w:r>
      <w:r w:rsidRPr="00737D0D">
        <w:rPr>
          <w:rFonts w:ascii="Arial Narrow" w:hAnsi="Arial Narrow"/>
          <w:szCs w:val="22"/>
        </w:rPr>
        <w:t>invitados</w:t>
      </w:r>
      <w:r w:rsidR="00673664" w:rsidRPr="00737D0D">
        <w:rPr>
          <w:rFonts w:ascii="Arial Narrow" w:hAnsi="Arial Narrow"/>
          <w:szCs w:val="22"/>
        </w:rPr>
        <w:t xml:space="preserve"> a un proceso de negociación o selección</w:t>
      </w:r>
      <w:r w:rsidRPr="00737D0D">
        <w:rPr>
          <w:rFonts w:ascii="Arial Narrow" w:hAnsi="Arial Narrow"/>
          <w:szCs w:val="22"/>
        </w:rPr>
        <w:t xml:space="preserve"> </w:t>
      </w:r>
      <w:r w:rsidR="008C14C6" w:rsidRPr="00737D0D">
        <w:rPr>
          <w:rFonts w:ascii="Arial Narrow" w:hAnsi="Arial Narrow"/>
          <w:szCs w:val="22"/>
        </w:rPr>
        <w:t xml:space="preserve">(contratistas o proveedores potenciales) </w:t>
      </w:r>
      <w:r w:rsidRPr="00737D0D">
        <w:rPr>
          <w:rFonts w:ascii="Arial Narrow" w:hAnsi="Arial Narrow"/>
          <w:szCs w:val="22"/>
        </w:rPr>
        <w:t xml:space="preserve">deben firmar </w:t>
      </w:r>
      <w:r w:rsidR="00673664" w:rsidRPr="00737D0D">
        <w:rPr>
          <w:rFonts w:ascii="Arial Narrow" w:hAnsi="Arial Narrow"/>
          <w:szCs w:val="22"/>
        </w:rPr>
        <w:t xml:space="preserve">previamente un acuerdo de confidencialidad, siempre que dicho proceso implique la entrega de información </w:t>
      </w:r>
      <w:r w:rsidR="007B24B4" w:rsidRPr="00737D0D">
        <w:rPr>
          <w:rFonts w:ascii="Arial Narrow" w:hAnsi="Arial Narrow"/>
          <w:szCs w:val="22"/>
        </w:rPr>
        <w:t>Clasificada</w:t>
      </w:r>
      <w:r w:rsidR="00665A87" w:rsidRPr="00737D0D">
        <w:rPr>
          <w:rFonts w:ascii="Arial Narrow" w:hAnsi="Arial Narrow"/>
          <w:szCs w:val="22"/>
        </w:rPr>
        <w:t xml:space="preserve"> o </w:t>
      </w:r>
      <w:r w:rsidR="007B24B4" w:rsidRPr="00737D0D">
        <w:rPr>
          <w:rFonts w:ascii="Arial Narrow" w:hAnsi="Arial Narrow"/>
          <w:szCs w:val="22"/>
        </w:rPr>
        <w:t>Reservada</w:t>
      </w:r>
      <w:r w:rsidR="008C14C6" w:rsidRPr="00737D0D">
        <w:rPr>
          <w:rFonts w:ascii="Arial Narrow" w:hAnsi="Arial Narrow"/>
          <w:szCs w:val="22"/>
        </w:rPr>
        <w:t xml:space="preserve"> de la entidad</w:t>
      </w:r>
      <w:r w:rsidRPr="00737D0D">
        <w:rPr>
          <w:rFonts w:ascii="Arial Narrow" w:hAnsi="Arial Narrow"/>
          <w:szCs w:val="22"/>
        </w:rPr>
        <w:t>.</w:t>
      </w:r>
    </w:p>
    <w:p w14:paraId="0A775079" w14:textId="77777777" w:rsidR="006A29B2" w:rsidRDefault="006A29B2" w:rsidP="006A29B2"/>
    <w:p w14:paraId="1E56FA9A" w14:textId="77777777" w:rsidR="006A29B2" w:rsidRPr="006A29B2" w:rsidRDefault="006A29B2" w:rsidP="006A29B2"/>
    <w:p w14:paraId="09D8B077" w14:textId="77777777" w:rsidR="00253520" w:rsidRPr="00737D0D" w:rsidRDefault="00217F23" w:rsidP="009C5942">
      <w:pPr>
        <w:pStyle w:val="Ttulo2"/>
        <w:rPr>
          <w:rFonts w:ascii="Arial Narrow" w:hAnsi="Arial Narrow"/>
          <w:sz w:val="22"/>
        </w:rPr>
      </w:pPr>
      <w:bookmarkStart w:id="33" w:name="_Toc8894330"/>
      <w:r w:rsidRPr="00737D0D">
        <w:rPr>
          <w:rFonts w:ascii="Arial Narrow" w:hAnsi="Arial Narrow"/>
          <w:sz w:val="22"/>
        </w:rPr>
        <w:lastRenderedPageBreak/>
        <w:t>Política de s</w:t>
      </w:r>
      <w:r w:rsidR="00253520" w:rsidRPr="00737D0D">
        <w:rPr>
          <w:rFonts w:ascii="Arial Narrow" w:hAnsi="Arial Narrow"/>
          <w:sz w:val="22"/>
        </w:rPr>
        <w:t>eguridad física</w:t>
      </w:r>
      <w:r w:rsidR="003A75B2" w:rsidRPr="00737D0D">
        <w:rPr>
          <w:rFonts w:ascii="Arial Narrow" w:hAnsi="Arial Narrow"/>
          <w:sz w:val="22"/>
        </w:rPr>
        <w:t xml:space="preserve"> de la información</w:t>
      </w:r>
      <w:r w:rsidR="00DB2A3C" w:rsidRPr="00737D0D">
        <w:rPr>
          <w:rFonts w:ascii="Arial Narrow" w:hAnsi="Arial Narrow"/>
          <w:sz w:val="22"/>
        </w:rPr>
        <w:t xml:space="preserve"> y los equipos de cómputo</w:t>
      </w:r>
      <w:bookmarkEnd w:id="33"/>
    </w:p>
    <w:p w14:paraId="58F67E23" w14:textId="77777777" w:rsidR="00DB04B7" w:rsidRPr="00737D0D" w:rsidRDefault="00A51DEF" w:rsidP="00B16783">
      <w:pPr>
        <w:pStyle w:val="Subttulo"/>
        <w:rPr>
          <w:rFonts w:ascii="Arial Narrow" w:hAnsi="Arial Narrow"/>
          <w:szCs w:val="22"/>
        </w:rPr>
      </w:pPr>
      <w:r w:rsidRPr="00737D0D">
        <w:rPr>
          <w:rFonts w:ascii="Arial Narrow" w:hAnsi="Arial Narrow"/>
          <w:b/>
          <w:szCs w:val="22"/>
        </w:rPr>
        <w:t>Declaración principal:</w:t>
      </w:r>
    </w:p>
    <w:p w14:paraId="0351F00E" w14:textId="77777777" w:rsidR="00DB04B7" w:rsidRPr="00737D0D" w:rsidRDefault="00903AA0" w:rsidP="00B16783">
      <w:pPr>
        <w:rPr>
          <w:rFonts w:ascii="Arial Narrow" w:hAnsi="Arial Narrow"/>
          <w:szCs w:val="22"/>
        </w:rPr>
      </w:pPr>
      <w:r w:rsidRPr="00737D0D">
        <w:rPr>
          <w:rFonts w:ascii="Arial Narrow" w:hAnsi="Arial Narrow"/>
          <w:szCs w:val="22"/>
        </w:rPr>
        <w:t>Se debe brindar</w:t>
      </w:r>
      <w:r w:rsidR="0093060E" w:rsidRPr="00737D0D">
        <w:rPr>
          <w:rFonts w:ascii="Arial Narrow" w:hAnsi="Arial Narrow"/>
          <w:szCs w:val="22"/>
        </w:rPr>
        <w:t xml:space="preserve"> seguridad física a la </w:t>
      </w:r>
      <w:r w:rsidR="00DB04B7" w:rsidRPr="00737D0D">
        <w:rPr>
          <w:rFonts w:ascii="Arial Narrow" w:hAnsi="Arial Narrow"/>
          <w:szCs w:val="22"/>
        </w:rPr>
        <w:t>información</w:t>
      </w:r>
      <w:r w:rsidR="00C6215C" w:rsidRPr="00737D0D">
        <w:rPr>
          <w:rFonts w:ascii="Arial Narrow" w:hAnsi="Arial Narrow"/>
          <w:szCs w:val="22"/>
        </w:rPr>
        <w:t xml:space="preserve"> de la </w:t>
      </w:r>
      <w:r w:rsidRPr="00737D0D">
        <w:rPr>
          <w:rFonts w:ascii="Arial Narrow" w:hAnsi="Arial Narrow"/>
          <w:szCs w:val="22"/>
        </w:rPr>
        <w:t>entidad</w:t>
      </w:r>
      <w:r w:rsidR="0093060E" w:rsidRPr="00737D0D">
        <w:rPr>
          <w:rFonts w:ascii="Arial Narrow" w:hAnsi="Arial Narrow"/>
          <w:szCs w:val="22"/>
        </w:rPr>
        <w:t xml:space="preserve"> y a los recursos </w:t>
      </w:r>
      <w:r w:rsidR="00385DAC" w:rsidRPr="00737D0D">
        <w:rPr>
          <w:rFonts w:ascii="Arial Narrow" w:hAnsi="Arial Narrow"/>
          <w:szCs w:val="22"/>
        </w:rPr>
        <w:t>de la plataforma de T.I.</w:t>
      </w:r>
      <w:r w:rsidR="009C09D2" w:rsidRPr="00737D0D">
        <w:rPr>
          <w:rFonts w:ascii="Arial Narrow" w:hAnsi="Arial Narrow"/>
          <w:szCs w:val="22"/>
        </w:rPr>
        <w:t>,</w:t>
      </w:r>
      <w:r w:rsidR="00DB04B7" w:rsidRPr="00737D0D">
        <w:rPr>
          <w:rFonts w:ascii="Arial Narrow" w:hAnsi="Arial Narrow"/>
          <w:szCs w:val="22"/>
        </w:rPr>
        <w:t xml:space="preserve"> de modo </w:t>
      </w:r>
      <w:r w:rsidR="00263162" w:rsidRPr="00737D0D">
        <w:rPr>
          <w:rFonts w:ascii="Arial Narrow" w:hAnsi="Arial Narrow"/>
          <w:szCs w:val="22"/>
        </w:rPr>
        <w:t xml:space="preserve">que </w:t>
      </w:r>
      <w:r w:rsidR="00DB04B7" w:rsidRPr="00737D0D">
        <w:rPr>
          <w:rFonts w:ascii="Arial Narrow" w:hAnsi="Arial Narrow"/>
          <w:szCs w:val="22"/>
        </w:rPr>
        <w:t>se encuentren en condiciones ambientales adecuadas y</w:t>
      </w:r>
      <w:r w:rsidR="00C6215C" w:rsidRPr="00737D0D">
        <w:rPr>
          <w:rFonts w:ascii="Arial Narrow" w:hAnsi="Arial Narrow"/>
          <w:szCs w:val="22"/>
        </w:rPr>
        <w:t xml:space="preserve"> a su vez,</w:t>
      </w:r>
      <w:r w:rsidR="00DB04B7" w:rsidRPr="00737D0D">
        <w:rPr>
          <w:rFonts w:ascii="Arial Narrow" w:hAnsi="Arial Narrow"/>
          <w:szCs w:val="22"/>
        </w:rPr>
        <w:t xml:space="preserve"> sean protegidos de situaciones como acceso no autorizado, robo, destrucción o desconexión.</w:t>
      </w:r>
    </w:p>
    <w:p w14:paraId="7972F118" w14:textId="77777777" w:rsidR="00093453" w:rsidRPr="00737D0D" w:rsidRDefault="00093453" w:rsidP="00D85EDF">
      <w:pPr>
        <w:pStyle w:val="Ttulo3"/>
        <w:rPr>
          <w:rFonts w:ascii="Arial Narrow" w:hAnsi="Arial Narrow"/>
          <w:sz w:val="22"/>
        </w:rPr>
      </w:pPr>
      <w:bookmarkStart w:id="34" w:name="_Toc8894331"/>
      <w:r w:rsidRPr="00737D0D">
        <w:rPr>
          <w:rFonts w:ascii="Arial Narrow" w:hAnsi="Arial Narrow"/>
          <w:sz w:val="22"/>
        </w:rPr>
        <w:t xml:space="preserve">Seguridad en las </w:t>
      </w:r>
      <w:r w:rsidR="00263162" w:rsidRPr="00737D0D">
        <w:rPr>
          <w:rFonts w:ascii="Arial Narrow" w:hAnsi="Arial Narrow"/>
          <w:sz w:val="22"/>
        </w:rPr>
        <w:t>instalaciones</w:t>
      </w:r>
      <w:bookmarkEnd w:id="34"/>
    </w:p>
    <w:p w14:paraId="499825C6" w14:textId="77777777" w:rsidR="00093453" w:rsidRPr="00737D0D" w:rsidRDefault="00093453" w:rsidP="00D85EDF">
      <w:pPr>
        <w:pStyle w:val="Ttulo4"/>
        <w:rPr>
          <w:rFonts w:ascii="Arial Narrow" w:hAnsi="Arial Narrow"/>
          <w:szCs w:val="22"/>
        </w:rPr>
      </w:pPr>
      <w:r w:rsidRPr="00737D0D">
        <w:rPr>
          <w:rFonts w:ascii="Arial Narrow" w:hAnsi="Arial Narrow"/>
          <w:szCs w:val="22"/>
        </w:rPr>
        <w:t xml:space="preserve">Fuera del horario </w:t>
      </w:r>
      <w:r w:rsidR="00AD7448" w:rsidRPr="00737D0D">
        <w:rPr>
          <w:rFonts w:ascii="Arial Narrow" w:hAnsi="Arial Narrow"/>
          <w:szCs w:val="22"/>
        </w:rPr>
        <w:t>laboral normal</w:t>
      </w:r>
      <w:r w:rsidRPr="00737D0D">
        <w:rPr>
          <w:rFonts w:ascii="Arial Narrow" w:hAnsi="Arial Narrow"/>
          <w:szCs w:val="22"/>
        </w:rPr>
        <w:t xml:space="preserve"> o cuando se alej</w:t>
      </w:r>
      <w:r w:rsidR="00CC5DA3" w:rsidRPr="00737D0D">
        <w:rPr>
          <w:rFonts w:ascii="Arial Narrow" w:hAnsi="Arial Narrow"/>
          <w:szCs w:val="22"/>
        </w:rPr>
        <w:t xml:space="preserve">en de sus </w:t>
      </w:r>
      <w:r w:rsidR="00850BF6">
        <w:rPr>
          <w:rFonts w:ascii="Arial Narrow" w:hAnsi="Arial Narrow"/>
          <w:szCs w:val="22"/>
        </w:rPr>
        <w:t>lugares</w:t>
      </w:r>
      <w:r w:rsidR="00CC5DA3" w:rsidRPr="00737D0D">
        <w:rPr>
          <w:rFonts w:ascii="Arial Narrow" w:hAnsi="Arial Narrow"/>
          <w:szCs w:val="22"/>
        </w:rPr>
        <w:t xml:space="preserve"> de trabajo, los </w:t>
      </w:r>
      <w:r w:rsidR="00E1024C" w:rsidRPr="00737D0D">
        <w:rPr>
          <w:rFonts w:ascii="Arial Narrow" w:hAnsi="Arial Narrow"/>
          <w:szCs w:val="22"/>
        </w:rPr>
        <w:t>Servidores públicos</w:t>
      </w:r>
      <w:r w:rsidR="00200DCB" w:rsidRPr="00737D0D">
        <w:rPr>
          <w:rFonts w:ascii="Arial Narrow" w:hAnsi="Arial Narrow"/>
          <w:szCs w:val="22"/>
        </w:rPr>
        <w:t xml:space="preserve"> y contratistas</w:t>
      </w:r>
      <w:r w:rsidRPr="00737D0D">
        <w:rPr>
          <w:rFonts w:ascii="Arial Narrow" w:hAnsi="Arial Narrow"/>
          <w:szCs w:val="22"/>
        </w:rPr>
        <w:t xml:space="preserve"> deben despejar sus pantallas, escritorios y áreas de trabajo, de tal manera que </w:t>
      </w:r>
      <w:r w:rsidR="00385DAC" w:rsidRPr="00737D0D">
        <w:rPr>
          <w:rFonts w:ascii="Arial Narrow" w:hAnsi="Arial Narrow"/>
          <w:szCs w:val="22"/>
        </w:rPr>
        <w:t>los datos</w:t>
      </w:r>
      <w:r w:rsidRPr="00737D0D">
        <w:rPr>
          <w:rFonts w:ascii="Arial Narrow" w:hAnsi="Arial Narrow"/>
          <w:szCs w:val="22"/>
        </w:rPr>
        <w:t>, bien sean físicos</w:t>
      </w:r>
      <w:r w:rsidR="00EA3C33" w:rsidRPr="00737D0D">
        <w:rPr>
          <w:rFonts w:ascii="Arial Narrow" w:hAnsi="Arial Narrow"/>
          <w:szCs w:val="22"/>
        </w:rPr>
        <w:t xml:space="preserve"> (como documentos impresos y carpetas)</w:t>
      </w:r>
      <w:r w:rsidRPr="00737D0D">
        <w:rPr>
          <w:rFonts w:ascii="Arial Narrow" w:hAnsi="Arial Narrow"/>
          <w:szCs w:val="22"/>
        </w:rPr>
        <w:t xml:space="preserve"> o electrónicos</w:t>
      </w:r>
      <w:r w:rsidR="00EA3C33" w:rsidRPr="00737D0D">
        <w:rPr>
          <w:rFonts w:ascii="Arial Narrow" w:hAnsi="Arial Narrow"/>
          <w:szCs w:val="22"/>
        </w:rPr>
        <w:t xml:space="preserve"> (como memorias USB, </w:t>
      </w:r>
      <w:r w:rsidR="00DC41D1" w:rsidRPr="00737D0D">
        <w:rPr>
          <w:rFonts w:ascii="Arial Narrow" w:hAnsi="Arial Narrow"/>
          <w:szCs w:val="22"/>
        </w:rPr>
        <w:t xml:space="preserve">Discos Duros Externos, </w:t>
      </w:r>
      <w:proofErr w:type="spellStart"/>
      <w:r w:rsidR="00EA3C33" w:rsidRPr="00737D0D">
        <w:rPr>
          <w:rFonts w:ascii="Arial Narrow" w:hAnsi="Arial Narrow"/>
          <w:szCs w:val="22"/>
        </w:rPr>
        <w:t>CDs</w:t>
      </w:r>
      <w:proofErr w:type="spellEnd"/>
      <w:r w:rsidR="00EA3C33" w:rsidRPr="00737D0D">
        <w:rPr>
          <w:rFonts w:ascii="Arial Narrow" w:hAnsi="Arial Narrow"/>
          <w:szCs w:val="22"/>
        </w:rPr>
        <w:t xml:space="preserve"> y </w:t>
      </w:r>
      <w:proofErr w:type="spellStart"/>
      <w:r w:rsidR="00EA3C33" w:rsidRPr="00737D0D">
        <w:rPr>
          <w:rFonts w:ascii="Arial Narrow" w:hAnsi="Arial Narrow"/>
          <w:szCs w:val="22"/>
        </w:rPr>
        <w:t>DVDs</w:t>
      </w:r>
      <w:proofErr w:type="spellEnd"/>
      <w:r w:rsidR="00EA3C33" w:rsidRPr="00737D0D">
        <w:rPr>
          <w:rFonts w:ascii="Arial Narrow" w:hAnsi="Arial Narrow"/>
          <w:szCs w:val="22"/>
        </w:rPr>
        <w:t>)</w:t>
      </w:r>
      <w:r w:rsidRPr="00737D0D">
        <w:rPr>
          <w:rFonts w:ascii="Arial Narrow" w:hAnsi="Arial Narrow"/>
          <w:szCs w:val="22"/>
        </w:rPr>
        <w:t>, estén resguardados adecuadamente.</w:t>
      </w:r>
    </w:p>
    <w:p w14:paraId="6CEDF7AA" w14:textId="77777777" w:rsidR="00093453" w:rsidRPr="00737D0D" w:rsidRDefault="00093453" w:rsidP="00D85EDF">
      <w:pPr>
        <w:pStyle w:val="Ttulo4"/>
        <w:rPr>
          <w:rFonts w:ascii="Arial Narrow" w:hAnsi="Arial Narrow"/>
          <w:szCs w:val="22"/>
        </w:rPr>
      </w:pPr>
      <w:r w:rsidRPr="00737D0D">
        <w:rPr>
          <w:rFonts w:ascii="Arial Narrow" w:hAnsi="Arial Narrow"/>
          <w:szCs w:val="22"/>
        </w:rPr>
        <w:t xml:space="preserve">Cuando un </w:t>
      </w:r>
      <w:r w:rsidR="00E1024C" w:rsidRPr="00737D0D">
        <w:rPr>
          <w:rFonts w:ascii="Arial Narrow" w:hAnsi="Arial Narrow"/>
          <w:szCs w:val="22"/>
        </w:rPr>
        <w:t xml:space="preserve">servidor público </w:t>
      </w:r>
      <w:r w:rsidRPr="00737D0D">
        <w:rPr>
          <w:rFonts w:ascii="Arial Narrow" w:hAnsi="Arial Narrow"/>
          <w:szCs w:val="22"/>
        </w:rPr>
        <w:t xml:space="preserve">se percate de la presencia </w:t>
      </w:r>
      <w:r w:rsidR="00EA3C33" w:rsidRPr="00737D0D">
        <w:rPr>
          <w:rFonts w:ascii="Arial Narrow" w:hAnsi="Arial Narrow"/>
          <w:szCs w:val="22"/>
        </w:rPr>
        <w:t>de personas sospechosas</w:t>
      </w:r>
      <w:r w:rsidR="00714C73" w:rsidRPr="00737D0D">
        <w:rPr>
          <w:rFonts w:ascii="Arial Narrow" w:hAnsi="Arial Narrow"/>
          <w:szCs w:val="22"/>
        </w:rPr>
        <w:t xml:space="preserve"> en las instalaciones de entidad</w:t>
      </w:r>
      <w:r w:rsidR="00EA3C33" w:rsidRPr="00737D0D">
        <w:rPr>
          <w:rFonts w:ascii="Arial Narrow" w:hAnsi="Arial Narrow"/>
          <w:szCs w:val="22"/>
        </w:rPr>
        <w:t>, debe reporta</w:t>
      </w:r>
      <w:r w:rsidR="00E07D4B" w:rsidRPr="00737D0D">
        <w:rPr>
          <w:rFonts w:ascii="Arial Narrow" w:hAnsi="Arial Narrow"/>
          <w:szCs w:val="22"/>
        </w:rPr>
        <w:t>r dicha situación al personal de vigilancia</w:t>
      </w:r>
      <w:r w:rsidR="00EA3C33" w:rsidRPr="00737D0D">
        <w:rPr>
          <w:rFonts w:ascii="Arial Narrow" w:hAnsi="Arial Narrow"/>
          <w:szCs w:val="22"/>
        </w:rPr>
        <w:t>.</w:t>
      </w:r>
      <w:r w:rsidRPr="00737D0D">
        <w:rPr>
          <w:rFonts w:ascii="Arial Narrow" w:hAnsi="Arial Narrow"/>
          <w:szCs w:val="22"/>
        </w:rPr>
        <w:t xml:space="preserve"> </w:t>
      </w:r>
    </w:p>
    <w:p w14:paraId="004333B1" w14:textId="77777777" w:rsidR="00CC5DA3" w:rsidRPr="00737D0D" w:rsidRDefault="00CC5DA3" w:rsidP="00D85EDF">
      <w:pPr>
        <w:pStyle w:val="Ttulo4"/>
        <w:rPr>
          <w:rFonts w:ascii="Arial Narrow" w:hAnsi="Arial Narrow"/>
          <w:szCs w:val="22"/>
        </w:rPr>
      </w:pPr>
      <w:bookmarkStart w:id="35" w:name="#3.7."/>
      <w:r w:rsidRPr="00737D0D">
        <w:rPr>
          <w:rFonts w:ascii="Arial Narrow" w:hAnsi="Arial Narrow"/>
          <w:szCs w:val="22"/>
        </w:rPr>
        <w:t>Cuando se imprima información</w:t>
      </w:r>
      <w:r w:rsidR="00B370FC" w:rsidRPr="00737D0D">
        <w:rPr>
          <w:rFonts w:ascii="Arial Narrow" w:hAnsi="Arial Narrow"/>
          <w:szCs w:val="22"/>
        </w:rPr>
        <w:t xml:space="preserve"> clasificada o reservada</w:t>
      </w:r>
      <w:r w:rsidRPr="00737D0D">
        <w:rPr>
          <w:rFonts w:ascii="Arial Narrow" w:hAnsi="Arial Narrow"/>
          <w:szCs w:val="22"/>
        </w:rPr>
        <w:t>, las impresiones deben ser retiradas inmediatamente.</w:t>
      </w:r>
      <w:bookmarkEnd w:id="35"/>
    </w:p>
    <w:p w14:paraId="2D22B564" w14:textId="6218D5F6" w:rsidR="0007081F" w:rsidRPr="00737D0D" w:rsidRDefault="0007081F" w:rsidP="00D85EDF">
      <w:pPr>
        <w:pStyle w:val="Ttulo4"/>
        <w:rPr>
          <w:rFonts w:ascii="Arial Narrow" w:hAnsi="Arial Narrow"/>
          <w:szCs w:val="22"/>
        </w:rPr>
      </w:pPr>
      <w:r w:rsidRPr="00737D0D">
        <w:rPr>
          <w:rFonts w:ascii="Arial Narrow" w:hAnsi="Arial Narrow"/>
          <w:szCs w:val="22"/>
        </w:rPr>
        <w:t>Las reuniones y sesiones de videoconferencia</w:t>
      </w:r>
      <w:r w:rsidR="008A11C8" w:rsidRPr="00737D0D">
        <w:rPr>
          <w:rFonts w:ascii="Arial Narrow" w:hAnsi="Arial Narrow"/>
          <w:szCs w:val="22"/>
        </w:rPr>
        <w:t>s del Instituto de Cultura y Patrimonio de Antioquia</w:t>
      </w:r>
      <w:r w:rsidRPr="00737D0D">
        <w:rPr>
          <w:rFonts w:ascii="Arial Narrow" w:hAnsi="Arial Narrow"/>
          <w:szCs w:val="22"/>
        </w:rPr>
        <w:t xml:space="preserve"> no deben ser grabadas en audio o video a menos que todos los participantes estén al tanto de </w:t>
      </w:r>
      <w:r w:rsidR="00C21996" w:rsidRPr="00737D0D">
        <w:rPr>
          <w:rFonts w:ascii="Arial Narrow" w:hAnsi="Arial Narrow"/>
          <w:szCs w:val="22"/>
        </w:rPr>
        <w:t>la dicha</w:t>
      </w:r>
      <w:r w:rsidRPr="00737D0D">
        <w:rPr>
          <w:rFonts w:ascii="Arial Narrow" w:hAnsi="Arial Narrow"/>
          <w:szCs w:val="22"/>
        </w:rPr>
        <w:t xml:space="preserve"> grabación. En el acta de la reunión debe </w:t>
      </w:r>
      <w:r w:rsidR="00E158B4" w:rsidRPr="00737D0D">
        <w:rPr>
          <w:rFonts w:ascii="Arial Narrow" w:hAnsi="Arial Narrow"/>
          <w:szCs w:val="22"/>
        </w:rPr>
        <w:t>registrarse</w:t>
      </w:r>
      <w:r w:rsidRPr="00737D0D">
        <w:rPr>
          <w:rFonts w:ascii="Arial Narrow" w:hAnsi="Arial Narrow"/>
          <w:szCs w:val="22"/>
        </w:rPr>
        <w:t xml:space="preserve"> que la sesión fue grabada. </w:t>
      </w:r>
    </w:p>
    <w:p w14:paraId="279577A0" w14:textId="77777777" w:rsidR="00CC5DA3" w:rsidRPr="00737D0D" w:rsidRDefault="00AB4AF9" w:rsidP="00D85EDF">
      <w:pPr>
        <w:pStyle w:val="Ttulo4"/>
        <w:rPr>
          <w:rFonts w:ascii="Arial Narrow" w:hAnsi="Arial Narrow"/>
          <w:szCs w:val="22"/>
        </w:rPr>
      </w:pPr>
      <w:bookmarkStart w:id="36" w:name="#3.8."/>
      <w:r w:rsidRPr="00737D0D">
        <w:rPr>
          <w:rFonts w:ascii="Arial Narrow" w:hAnsi="Arial Narrow"/>
          <w:szCs w:val="22"/>
          <w:shd w:val="clear" w:color="auto" w:fill="FFFFFF"/>
        </w:rPr>
        <w:t xml:space="preserve">No está permitido fumar, </w:t>
      </w:r>
      <w:r w:rsidRPr="00737D0D">
        <w:rPr>
          <w:rFonts w:ascii="Arial Narrow" w:hAnsi="Arial Narrow"/>
          <w:szCs w:val="22"/>
        </w:rPr>
        <w:t>ingerir alimentos</w:t>
      </w:r>
      <w:r w:rsidRPr="00737D0D">
        <w:rPr>
          <w:rFonts w:ascii="Arial Narrow" w:hAnsi="Arial Narrow"/>
          <w:szCs w:val="22"/>
          <w:shd w:val="clear" w:color="auto" w:fill="FFFFFF"/>
        </w:rPr>
        <w:t xml:space="preserve"> o bebidas en las </w:t>
      </w:r>
      <w:r w:rsidR="00E07D4B" w:rsidRPr="00737D0D">
        <w:rPr>
          <w:rFonts w:ascii="Arial Narrow" w:hAnsi="Arial Narrow"/>
          <w:szCs w:val="22"/>
          <w:shd w:val="clear" w:color="auto" w:fill="FFFFFF"/>
        </w:rPr>
        <w:t>salas</w:t>
      </w:r>
      <w:r w:rsidR="005E2531" w:rsidRPr="00737D0D">
        <w:rPr>
          <w:rFonts w:ascii="Arial Narrow" w:hAnsi="Arial Narrow"/>
          <w:szCs w:val="22"/>
          <w:shd w:val="clear" w:color="auto" w:fill="FFFFFF"/>
        </w:rPr>
        <w:t xml:space="preserve"> con equipos</w:t>
      </w:r>
      <w:r w:rsidRPr="00737D0D">
        <w:rPr>
          <w:rFonts w:ascii="Arial Narrow" w:hAnsi="Arial Narrow"/>
          <w:szCs w:val="22"/>
          <w:shd w:val="clear" w:color="auto" w:fill="FFFFFF"/>
        </w:rPr>
        <w:t xml:space="preserve"> de cómputo</w:t>
      </w:r>
      <w:bookmarkEnd w:id="36"/>
      <w:r w:rsidRPr="00737D0D">
        <w:rPr>
          <w:rFonts w:ascii="Arial Narrow" w:hAnsi="Arial Narrow"/>
          <w:szCs w:val="22"/>
          <w:shd w:val="clear" w:color="auto" w:fill="FFFFFF"/>
        </w:rPr>
        <w:t>.</w:t>
      </w:r>
    </w:p>
    <w:p w14:paraId="2C1B0320" w14:textId="77777777" w:rsidR="00093453" w:rsidRPr="00737D0D" w:rsidRDefault="00093453" w:rsidP="00D85EDF">
      <w:pPr>
        <w:pStyle w:val="Ttulo3"/>
        <w:rPr>
          <w:rFonts w:ascii="Arial Narrow" w:eastAsia="Trebuchet MS" w:hAnsi="Arial Narrow"/>
          <w:sz w:val="22"/>
        </w:rPr>
      </w:pPr>
      <w:bookmarkStart w:id="37" w:name="_Toc353460405"/>
      <w:bookmarkStart w:id="38" w:name="_Toc8894332"/>
      <w:r w:rsidRPr="00737D0D">
        <w:rPr>
          <w:rFonts w:ascii="Arial Narrow" w:eastAsia="Trebuchet MS" w:hAnsi="Arial Narrow"/>
          <w:sz w:val="22"/>
        </w:rPr>
        <w:t>Seguridad de los equipos</w:t>
      </w:r>
      <w:bookmarkEnd w:id="37"/>
      <w:bookmarkEnd w:id="38"/>
    </w:p>
    <w:p w14:paraId="2353BFD6" w14:textId="77777777" w:rsidR="00C9153C" w:rsidRPr="00737D0D" w:rsidRDefault="00C9153C" w:rsidP="00D85EDF">
      <w:pPr>
        <w:pStyle w:val="Ttulo4"/>
        <w:rPr>
          <w:rFonts w:ascii="Arial Narrow" w:hAnsi="Arial Narrow"/>
          <w:szCs w:val="22"/>
        </w:rPr>
      </w:pPr>
      <w:r w:rsidRPr="00737D0D">
        <w:rPr>
          <w:rFonts w:ascii="Arial Narrow" w:hAnsi="Arial Narrow"/>
          <w:szCs w:val="22"/>
        </w:rPr>
        <w:t xml:space="preserve">Los </w:t>
      </w:r>
      <w:r w:rsidR="00E1024C" w:rsidRPr="00737D0D">
        <w:rPr>
          <w:rFonts w:ascii="Arial Narrow" w:hAnsi="Arial Narrow"/>
          <w:szCs w:val="22"/>
        </w:rPr>
        <w:t>servidores públicos</w:t>
      </w:r>
      <w:r w:rsidR="009E4ADD">
        <w:rPr>
          <w:rFonts w:ascii="Arial Narrow" w:hAnsi="Arial Narrow"/>
          <w:szCs w:val="22"/>
        </w:rPr>
        <w:t>, personal de apoyo y demás colaboradores</w:t>
      </w:r>
      <w:r w:rsidR="00733A76" w:rsidRPr="00737D0D">
        <w:rPr>
          <w:rFonts w:ascii="Arial Narrow" w:hAnsi="Arial Narrow"/>
          <w:szCs w:val="22"/>
        </w:rPr>
        <w:t xml:space="preserve"> del Instituto de Cultura y Patrimonio de Antioquia</w:t>
      </w:r>
      <w:r w:rsidRPr="00737D0D">
        <w:rPr>
          <w:rFonts w:ascii="Arial Narrow" w:hAnsi="Arial Narrow"/>
          <w:szCs w:val="22"/>
        </w:rPr>
        <w:t xml:space="preserve"> son responsables de garantizar la debida protección de los equipos asignados </w:t>
      </w:r>
      <w:r w:rsidR="007661E9" w:rsidRPr="00737D0D">
        <w:rPr>
          <w:rFonts w:ascii="Arial Narrow" w:hAnsi="Arial Narrow"/>
          <w:szCs w:val="22"/>
        </w:rPr>
        <w:t>(</w:t>
      </w:r>
      <w:r w:rsidR="00EB345A" w:rsidRPr="00737D0D">
        <w:rPr>
          <w:rFonts w:ascii="Arial Narrow" w:hAnsi="Arial Narrow"/>
          <w:szCs w:val="22"/>
        </w:rPr>
        <w:t>computadores</w:t>
      </w:r>
      <w:r w:rsidR="00765256" w:rsidRPr="00737D0D">
        <w:rPr>
          <w:rFonts w:ascii="Arial Narrow" w:hAnsi="Arial Narrow"/>
          <w:szCs w:val="22"/>
        </w:rPr>
        <w:t xml:space="preserve"> de escritorio y dispositivos móviles</w:t>
      </w:r>
      <w:r w:rsidR="007661E9" w:rsidRPr="00737D0D">
        <w:rPr>
          <w:rFonts w:ascii="Arial Narrow" w:hAnsi="Arial Narrow"/>
          <w:szCs w:val="22"/>
        </w:rPr>
        <w:t xml:space="preserve">) </w:t>
      </w:r>
      <w:r w:rsidRPr="00737D0D">
        <w:rPr>
          <w:rFonts w:ascii="Arial Narrow" w:hAnsi="Arial Narrow"/>
          <w:szCs w:val="22"/>
        </w:rPr>
        <w:t xml:space="preserve">dentro y fuera de la </w:t>
      </w:r>
      <w:r w:rsidR="00903AA0" w:rsidRPr="00737D0D">
        <w:rPr>
          <w:rFonts w:ascii="Arial Narrow" w:hAnsi="Arial Narrow"/>
          <w:szCs w:val="22"/>
        </w:rPr>
        <w:t>entidad</w:t>
      </w:r>
      <w:r w:rsidR="0016344F" w:rsidRPr="00737D0D">
        <w:rPr>
          <w:rFonts w:ascii="Arial Narrow" w:hAnsi="Arial Narrow"/>
          <w:szCs w:val="22"/>
        </w:rPr>
        <w:t>,</w:t>
      </w:r>
      <w:r w:rsidRPr="00737D0D">
        <w:rPr>
          <w:rFonts w:ascii="Arial Narrow" w:hAnsi="Arial Narrow"/>
          <w:szCs w:val="22"/>
        </w:rPr>
        <w:t xml:space="preserve"> lo que contempla (pero sin limitarse a) su vigilancia, el </w:t>
      </w:r>
      <w:r w:rsidR="0016344F" w:rsidRPr="00737D0D">
        <w:rPr>
          <w:rFonts w:ascii="Arial Narrow" w:hAnsi="Arial Narrow"/>
          <w:szCs w:val="22"/>
        </w:rPr>
        <w:t>debido cuidado en su transporte</w:t>
      </w:r>
      <w:r w:rsidRPr="00737D0D">
        <w:rPr>
          <w:rFonts w:ascii="Arial Narrow" w:hAnsi="Arial Narrow"/>
          <w:szCs w:val="22"/>
        </w:rPr>
        <w:t xml:space="preserve"> y el uso de cualquier otra </w:t>
      </w:r>
      <w:r w:rsidR="0016344F" w:rsidRPr="00737D0D">
        <w:rPr>
          <w:rFonts w:ascii="Arial Narrow" w:hAnsi="Arial Narrow"/>
          <w:szCs w:val="22"/>
        </w:rPr>
        <w:t>m</w:t>
      </w:r>
      <w:r w:rsidRPr="00737D0D">
        <w:rPr>
          <w:rFonts w:ascii="Arial Narrow" w:hAnsi="Arial Narrow"/>
          <w:szCs w:val="22"/>
        </w:rPr>
        <w:t xml:space="preserve">edida de </w:t>
      </w:r>
      <w:r w:rsidR="0016344F" w:rsidRPr="00737D0D">
        <w:rPr>
          <w:rFonts w:ascii="Arial Narrow" w:hAnsi="Arial Narrow"/>
          <w:szCs w:val="22"/>
        </w:rPr>
        <w:t>s</w:t>
      </w:r>
      <w:r w:rsidRPr="00737D0D">
        <w:rPr>
          <w:rFonts w:ascii="Arial Narrow" w:hAnsi="Arial Narrow"/>
          <w:szCs w:val="22"/>
        </w:rPr>
        <w:t xml:space="preserve">eguridad </w:t>
      </w:r>
      <w:r w:rsidR="0016344F" w:rsidRPr="00737D0D">
        <w:rPr>
          <w:rFonts w:ascii="Arial Narrow" w:hAnsi="Arial Narrow"/>
          <w:szCs w:val="22"/>
        </w:rPr>
        <w:t>f</w:t>
      </w:r>
      <w:r w:rsidR="009E4ADD">
        <w:rPr>
          <w:rFonts w:ascii="Arial Narrow" w:hAnsi="Arial Narrow"/>
          <w:szCs w:val="22"/>
        </w:rPr>
        <w:t>ísica necesaria, en caso de pérdida o robo se debe adelantar el respectivo informe y reporte al área de bienes.</w:t>
      </w:r>
    </w:p>
    <w:p w14:paraId="5EF34D15" w14:textId="355529FD" w:rsidR="00093453" w:rsidRPr="00737D0D" w:rsidRDefault="000C49B6" w:rsidP="00D85EDF">
      <w:pPr>
        <w:pStyle w:val="Ttulo4"/>
        <w:rPr>
          <w:rFonts w:ascii="Arial Narrow" w:hAnsi="Arial Narrow"/>
          <w:szCs w:val="22"/>
        </w:rPr>
      </w:pPr>
      <w:r w:rsidRPr="00737D0D">
        <w:rPr>
          <w:rFonts w:ascii="Arial Narrow" w:hAnsi="Arial Narrow"/>
          <w:szCs w:val="22"/>
        </w:rPr>
        <w:t>Los equipos suministrados</w:t>
      </w:r>
      <w:r w:rsidR="00733A76" w:rsidRPr="00737D0D">
        <w:rPr>
          <w:rFonts w:ascii="Arial Narrow" w:hAnsi="Arial Narrow"/>
          <w:szCs w:val="22"/>
        </w:rPr>
        <w:t xml:space="preserve"> por el Instituto de Cultura y Patrimonio de Antioquia</w:t>
      </w:r>
      <w:r w:rsidRPr="00737D0D">
        <w:rPr>
          <w:rFonts w:ascii="Arial Narrow" w:hAnsi="Arial Narrow"/>
          <w:szCs w:val="22"/>
        </w:rPr>
        <w:t xml:space="preserve">, como computadores de escritorio y dispositivos </w:t>
      </w:r>
      <w:r w:rsidR="00C21996" w:rsidRPr="00737D0D">
        <w:rPr>
          <w:rFonts w:ascii="Arial Narrow" w:hAnsi="Arial Narrow"/>
          <w:szCs w:val="22"/>
        </w:rPr>
        <w:t>móviles (</w:t>
      </w:r>
      <w:r w:rsidRPr="00737D0D">
        <w:rPr>
          <w:rFonts w:ascii="Arial Narrow" w:hAnsi="Arial Narrow"/>
          <w:szCs w:val="22"/>
        </w:rPr>
        <w:t xml:space="preserve">incluye computadores portátiles), </w:t>
      </w:r>
      <w:r w:rsidR="00093453" w:rsidRPr="00737D0D">
        <w:rPr>
          <w:rFonts w:ascii="Arial Narrow" w:hAnsi="Arial Narrow"/>
          <w:szCs w:val="22"/>
        </w:rPr>
        <w:t>no deben ser objeto de alteraciones en su hardware</w:t>
      </w:r>
      <w:r w:rsidR="00C0545E" w:rsidRPr="00737D0D">
        <w:rPr>
          <w:rFonts w:ascii="Arial Narrow" w:hAnsi="Arial Narrow"/>
          <w:szCs w:val="22"/>
        </w:rPr>
        <w:t>.</w:t>
      </w:r>
      <w:r w:rsidR="00093453" w:rsidRPr="00737D0D">
        <w:rPr>
          <w:rFonts w:ascii="Arial Narrow" w:hAnsi="Arial Narrow"/>
          <w:szCs w:val="22"/>
        </w:rPr>
        <w:t xml:space="preserve"> </w:t>
      </w:r>
      <w:r w:rsidR="00C0545E" w:rsidRPr="00737D0D">
        <w:rPr>
          <w:rFonts w:ascii="Arial Narrow" w:hAnsi="Arial Narrow"/>
          <w:szCs w:val="22"/>
        </w:rPr>
        <w:t>T</w:t>
      </w:r>
      <w:r w:rsidR="00093453" w:rsidRPr="00737D0D">
        <w:rPr>
          <w:rFonts w:ascii="Arial Narrow" w:hAnsi="Arial Narrow"/>
          <w:szCs w:val="22"/>
        </w:rPr>
        <w:t>oda modificación a los equipos debe ser autorizada y realizada por</w:t>
      </w:r>
      <w:r w:rsidR="001952F9" w:rsidRPr="00737D0D">
        <w:rPr>
          <w:rFonts w:ascii="Arial Narrow" w:hAnsi="Arial Narrow"/>
          <w:szCs w:val="22"/>
        </w:rPr>
        <w:t xml:space="preserve"> personal </w:t>
      </w:r>
      <w:r w:rsidR="004F62F9" w:rsidRPr="00737D0D">
        <w:rPr>
          <w:rFonts w:ascii="Arial Narrow" w:hAnsi="Arial Narrow"/>
          <w:szCs w:val="22"/>
        </w:rPr>
        <w:t xml:space="preserve">de soporte técnico </w:t>
      </w:r>
      <w:r w:rsidR="00FB6C11" w:rsidRPr="00737D0D">
        <w:rPr>
          <w:rFonts w:ascii="Arial Narrow" w:hAnsi="Arial Narrow"/>
          <w:szCs w:val="22"/>
        </w:rPr>
        <w:t>de los equipos de trabajo</w:t>
      </w:r>
      <w:r w:rsidR="00C32E28" w:rsidRPr="00737D0D">
        <w:rPr>
          <w:rFonts w:ascii="Arial Narrow" w:hAnsi="Arial Narrow"/>
          <w:szCs w:val="22"/>
        </w:rPr>
        <w:t xml:space="preserve"> de</w:t>
      </w:r>
      <w:r w:rsidR="00FB6C11" w:rsidRPr="00737D0D">
        <w:rPr>
          <w:rFonts w:ascii="Arial Narrow" w:hAnsi="Arial Narrow"/>
          <w:szCs w:val="22"/>
        </w:rPr>
        <w:t xml:space="preserve"> informática.</w:t>
      </w:r>
    </w:p>
    <w:p w14:paraId="36E0FE63" w14:textId="77777777" w:rsidR="009C09D2" w:rsidRPr="00737D0D" w:rsidRDefault="009C09D2" w:rsidP="00D85EDF">
      <w:pPr>
        <w:pStyle w:val="Ttulo4"/>
        <w:rPr>
          <w:rFonts w:ascii="Arial Narrow" w:hAnsi="Arial Narrow"/>
          <w:szCs w:val="22"/>
        </w:rPr>
      </w:pPr>
      <w:r w:rsidRPr="00737D0D">
        <w:rPr>
          <w:rFonts w:ascii="Arial Narrow" w:hAnsi="Arial Narrow"/>
          <w:szCs w:val="22"/>
        </w:rPr>
        <w:t xml:space="preserve">Se debe bloquear la sesión cuando el usuario se aleje del </w:t>
      </w:r>
      <w:r w:rsidR="0094508A" w:rsidRPr="00737D0D">
        <w:rPr>
          <w:rFonts w:ascii="Arial Narrow" w:hAnsi="Arial Narrow"/>
          <w:szCs w:val="22"/>
        </w:rPr>
        <w:t>computador</w:t>
      </w:r>
      <w:r w:rsidRPr="00737D0D">
        <w:rPr>
          <w:rFonts w:ascii="Arial Narrow" w:hAnsi="Arial Narrow"/>
          <w:szCs w:val="22"/>
        </w:rPr>
        <w:t>.</w:t>
      </w:r>
    </w:p>
    <w:p w14:paraId="708BFB0C" w14:textId="77777777" w:rsidR="001452B2" w:rsidRPr="00737D0D" w:rsidRDefault="001452B2" w:rsidP="00D85EDF">
      <w:pPr>
        <w:pStyle w:val="Ttulo4"/>
        <w:rPr>
          <w:rFonts w:ascii="Arial Narrow" w:hAnsi="Arial Narrow"/>
          <w:szCs w:val="22"/>
        </w:rPr>
      </w:pPr>
      <w:r w:rsidRPr="00737D0D">
        <w:rPr>
          <w:rFonts w:ascii="Arial Narrow" w:hAnsi="Arial Narrow"/>
          <w:szCs w:val="22"/>
        </w:rPr>
        <w:t xml:space="preserve">La salida de </w:t>
      </w:r>
      <w:r w:rsidR="0094508A" w:rsidRPr="00737D0D">
        <w:rPr>
          <w:rFonts w:ascii="Arial Narrow" w:hAnsi="Arial Narrow"/>
          <w:szCs w:val="22"/>
        </w:rPr>
        <w:t>los computadores (de escritorio o portátiles)</w:t>
      </w:r>
      <w:r w:rsidRPr="00737D0D">
        <w:rPr>
          <w:rFonts w:ascii="Arial Narrow" w:hAnsi="Arial Narrow"/>
          <w:szCs w:val="22"/>
        </w:rPr>
        <w:t xml:space="preserve"> </w:t>
      </w:r>
      <w:r w:rsidR="000C4DC9" w:rsidRPr="00737D0D">
        <w:rPr>
          <w:rFonts w:ascii="Arial Narrow" w:hAnsi="Arial Narrow"/>
          <w:szCs w:val="22"/>
        </w:rPr>
        <w:t>del Instituto de Cultura de Patrimonio de Antioquia</w:t>
      </w:r>
      <w:r w:rsidR="0094508A" w:rsidRPr="00737D0D">
        <w:rPr>
          <w:rFonts w:ascii="Arial Narrow" w:hAnsi="Arial Narrow"/>
          <w:szCs w:val="22"/>
        </w:rPr>
        <w:t xml:space="preserve"> </w:t>
      </w:r>
      <w:r w:rsidRPr="00737D0D">
        <w:rPr>
          <w:rFonts w:ascii="Arial Narrow" w:hAnsi="Arial Narrow"/>
          <w:szCs w:val="22"/>
        </w:rPr>
        <w:t xml:space="preserve">debe ser autorizada por el </w:t>
      </w:r>
      <w:r w:rsidR="00B9562A" w:rsidRPr="00737D0D">
        <w:rPr>
          <w:rFonts w:ascii="Arial Narrow" w:hAnsi="Arial Narrow"/>
          <w:szCs w:val="22"/>
        </w:rPr>
        <w:t>superior inmediato</w:t>
      </w:r>
      <w:r w:rsidRPr="00737D0D">
        <w:rPr>
          <w:rFonts w:ascii="Arial Narrow" w:hAnsi="Arial Narrow"/>
          <w:szCs w:val="22"/>
        </w:rPr>
        <w:t xml:space="preserve"> del </w:t>
      </w:r>
      <w:r w:rsidR="00E1024C" w:rsidRPr="00737D0D">
        <w:rPr>
          <w:rFonts w:ascii="Arial Narrow" w:hAnsi="Arial Narrow"/>
          <w:szCs w:val="22"/>
        </w:rPr>
        <w:t xml:space="preserve">servidor público </w:t>
      </w:r>
      <w:r w:rsidR="009C09D2" w:rsidRPr="00737D0D">
        <w:rPr>
          <w:rFonts w:ascii="Arial Narrow" w:hAnsi="Arial Narrow"/>
          <w:szCs w:val="22"/>
        </w:rPr>
        <w:t>interesado</w:t>
      </w:r>
      <w:r w:rsidRPr="00737D0D">
        <w:rPr>
          <w:rFonts w:ascii="Arial Narrow" w:hAnsi="Arial Narrow"/>
          <w:szCs w:val="22"/>
        </w:rPr>
        <w:t xml:space="preserve"> </w:t>
      </w:r>
      <w:r w:rsidR="00C32E28" w:rsidRPr="00737D0D">
        <w:rPr>
          <w:rFonts w:ascii="Arial Narrow" w:hAnsi="Arial Narrow"/>
          <w:szCs w:val="22"/>
        </w:rPr>
        <w:t xml:space="preserve">o de quien se </w:t>
      </w:r>
      <w:r w:rsidR="00E30575">
        <w:rPr>
          <w:rFonts w:ascii="Arial Narrow" w:hAnsi="Arial Narrow"/>
          <w:szCs w:val="22"/>
        </w:rPr>
        <w:t>haya definido en cada organismo.</w:t>
      </w:r>
    </w:p>
    <w:p w14:paraId="452AE874" w14:textId="77777777" w:rsidR="008E78F5" w:rsidRPr="00737D0D" w:rsidRDefault="008E78F5" w:rsidP="00D85EDF">
      <w:pPr>
        <w:pStyle w:val="Ttulo4"/>
        <w:rPr>
          <w:rFonts w:ascii="Arial Narrow" w:hAnsi="Arial Narrow"/>
          <w:szCs w:val="22"/>
        </w:rPr>
      </w:pPr>
      <w:bookmarkStart w:id="39" w:name="#3.5."/>
      <w:r w:rsidRPr="00737D0D">
        <w:rPr>
          <w:rFonts w:ascii="Arial Narrow" w:hAnsi="Arial Narrow"/>
          <w:szCs w:val="22"/>
        </w:rPr>
        <w:t>Toda pérdida de equipos de cómputo o de alguno de sus componentes, debe ser informad</w:t>
      </w:r>
      <w:bookmarkEnd w:id="39"/>
      <w:r w:rsidR="00FB6C11" w:rsidRPr="00737D0D">
        <w:rPr>
          <w:rFonts w:ascii="Arial Narrow" w:hAnsi="Arial Narrow"/>
          <w:szCs w:val="22"/>
        </w:rPr>
        <w:t>a inmediatamente</w:t>
      </w:r>
      <w:r w:rsidRPr="00737D0D">
        <w:rPr>
          <w:rFonts w:ascii="Arial Narrow" w:hAnsi="Arial Narrow"/>
          <w:szCs w:val="22"/>
        </w:rPr>
        <w:t xml:space="preserve"> al centro de servicios informáticos CSI</w:t>
      </w:r>
      <w:r w:rsidR="001D4044">
        <w:rPr>
          <w:rFonts w:ascii="Arial Narrow" w:hAnsi="Arial Narrow"/>
          <w:szCs w:val="22"/>
        </w:rPr>
        <w:t xml:space="preserve"> o área de sistemas.</w:t>
      </w:r>
    </w:p>
    <w:p w14:paraId="1A2495F7" w14:textId="77777777" w:rsidR="000B5564" w:rsidRPr="00737D0D" w:rsidRDefault="000C4DC9" w:rsidP="000B5564">
      <w:pPr>
        <w:pStyle w:val="Ttulo4"/>
        <w:rPr>
          <w:rFonts w:ascii="Arial Narrow" w:hAnsi="Arial Narrow"/>
          <w:szCs w:val="22"/>
        </w:rPr>
      </w:pPr>
      <w:r w:rsidRPr="00737D0D">
        <w:rPr>
          <w:rFonts w:ascii="Arial Narrow" w:hAnsi="Arial Narrow"/>
          <w:szCs w:val="22"/>
        </w:rPr>
        <w:lastRenderedPageBreak/>
        <w:t>El instituto de Cultura y Patrimonio de Antioquia</w:t>
      </w:r>
      <w:r w:rsidR="000B5564" w:rsidRPr="00737D0D">
        <w:rPr>
          <w:rFonts w:ascii="Arial Narrow" w:hAnsi="Arial Narrow"/>
          <w:szCs w:val="22"/>
        </w:rPr>
        <w:t xml:space="preserve"> no está obligad</w:t>
      </w:r>
      <w:r w:rsidR="008E36A3">
        <w:rPr>
          <w:rFonts w:ascii="Arial Narrow" w:hAnsi="Arial Narrow"/>
          <w:szCs w:val="22"/>
        </w:rPr>
        <w:t xml:space="preserve">o </w:t>
      </w:r>
      <w:r w:rsidR="000B5564" w:rsidRPr="00737D0D">
        <w:rPr>
          <w:rFonts w:ascii="Arial Narrow" w:hAnsi="Arial Narrow"/>
          <w:szCs w:val="22"/>
        </w:rPr>
        <w:t>a prestar soporte técnico a equipos de cómputo que no sean propiedad de la entidad.</w:t>
      </w:r>
    </w:p>
    <w:p w14:paraId="0899E6D2" w14:textId="17A1D557" w:rsidR="000B5564" w:rsidRPr="00737D0D" w:rsidRDefault="000B5564" w:rsidP="000B5564">
      <w:pPr>
        <w:pStyle w:val="Ttulo4"/>
        <w:rPr>
          <w:rFonts w:ascii="Arial Narrow" w:hAnsi="Arial Narrow"/>
          <w:szCs w:val="22"/>
        </w:rPr>
      </w:pPr>
      <w:r w:rsidRPr="00737D0D">
        <w:rPr>
          <w:rFonts w:ascii="Arial Narrow" w:hAnsi="Arial Narrow"/>
          <w:szCs w:val="22"/>
        </w:rPr>
        <w:t>Los equipos de cómputo qu</w:t>
      </w:r>
      <w:r w:rsidR="000C4DC9" w:rsidRPr="00737D0D">
        <w:rPr>
          <w:rFonts w:ascii="Arial Narrow" w:hAnsi="Arial Narrow"/>
          <w:szCs w:val="22"/>
        </w:rPr>
        <w:t>e no sean entregados por el Instituto de Cultura y Patrimonio de Antioquia</w:t>
      </w:r>
      <w:r w:rsidRPr="00737D0D">
        <w:rPr>
          <w:rFonts w:ascii="Arial Narrow" w:hAnsi="Arial Narrow"/>
          <w:szCs w:val="22"/>
        </w:rPr>
        <w:t xml:space="preserve"> no deben conectarse a la red de la entidad, a menos que cumplan con los requisitos definidos por </w:t>
      </w:r>
      <w:r w:rsidR="00E07D4B" w:rsidRPr="00737D0D">
        <w:rPr>
          <w:rFonts w:ascii="Arial Narrow" w:hAnsi="Arial Narrow"/>
          <w:szCs w:val="22"/>
        </w:rPr>
        <w:t xml:space="preserve">el </w:t>
      </w:r>
      <w:r w:rsidR="00C21996" w:rsidRPr="00737D0D">
        <w:rPr>
          <w:rFonts w:ascii="Arial Narrow" w:hAnsi="Arial Narrow"/>
          <w:szCs w:val="22"/>
        </w:rPr>
        <w:t>área de</w:t>
      </w:r>
      <w:r w:rsidRPr="00737D0D">
        <w:rPr>
          <w:rFonts w:ascii="Arial Narrow" w:hAnsi="Arial Narrow"/>
          <w:szCs w:val="22"/>
        </w:rPr>
        <w:t xml:space="preserve"> Informática.</w:t>
      </w:r>
    </w:p>
    <w:p w14:paraId="1338C1B6" w14:textId="77777777" w:rsidR="00E66CFB" w:rsidRPr="00737D0D" w:rsidRDefault="00217F23" w:rsidP="009C5942">
      <w:pPr>
        <w:pStyle w:val="Ttulo2"/>
        <w:rPr>
          <w:rFonts w:ascii="Arial Narrow" w:hAnsi="Arial Narrow"/>
          <w:sz w:val="22"/>
        </w:rPr>
      </w:pPr>
      <w:bookmarkStart w:id="40" w:name="_Toc8894333"/>
      <w:r w:rsidRPr="00737D0D">
        <w:rPr>
          <w:rFonts w:ascii="Arial Narrow" w:hAnsi="Arial Narrow"/>
          <w:sz w:val="22"/>
        </w:rPr>
        <w:t>Política de c</w:t>
      </w:r>
      <w:r w:rsidR="00E66CFB" w:rsidRPr="00737D0D">
        <w:rPr>
          <w:rFonts w:ascii="Arial Narrow" w:hAnsi="Arial Narrow"/>
          <w:sz w:val="22"/>
        </w:rPr>
        <w:t>ontrol de acceso</w:t>
      </w:r>
      <w:r w:rsidR="003D4301" w:rsidRPr="00737D0D">
        <w:rPr>
          <w:rFonts w:ascii="Arial Narrow" w:hAnsi="Arial Narrow"/>
          <w:sz w:val="22"/>
        </w:rPr>
        <w:t xml:space="preserve"> a </w:t>
      </w:r>
      <w:r w:rsidR="00A615FD" w:rsidRPr="00737D0D">
        <w:rPr>
          <w:rFonts w:ascii="Arial Narrow" w:hAnsi="Arial Narrow"/>
          <w:sz w:val="22"/>
        </w:rPr>
        <w:t>plataformas de tecnología de la información</w:t>
      </w:r>
      <w:bookmarkEnd w:id="40"/>
    </w:p>
    <w:p w14:paraId="036C182C" w14:textId="77777777" w:rsidR="00E66CFB" w:rsidRPr="00737D0D" w:rsidRDefault="00A51DEF" w:rsidP="00B16783">
      <w:pPr>
        <w:pStyle w:val="Subttulo"/>
        <w:rPr>
          <w:rFonts w:ascii="Arial Narrow" w:hAnsi="Arial Narrow"/>
          <w:szCs w:val="22"/>
        </w:rPr>
      </w:pPr>
      <w:r w:rsidRPr="00737D0D">
        <w:rPr>
          <w:rFonts w:ascii="Arial Narrow" w:hAnsi="Arial Narrow"/>
          <w:b/>
          <w:szCs w:val="22"/>
        </w:rPr>
        <w:t>Declaración principal:</w:t>
      </w:r>
      <w:r w:rsidR="00E66CFB" w:rsidRPr="00737D0D">
        <w:rPr>
          <w:rFonts w:ascii="Arial Narrow" w:hAnsi="Arial Narrow"/>
          <w:szCs w:val="22"/>
        </w:rPr>
        <w:t xml:space="preserve">  </w:t>
      </w:r>
    </w:p>
    <w:p w14:paraId="64E7F42C" w14:textId="77777777" w:rsidR="00E66CFB" w:rsidRPr="00737D0D" w:rsidRDefault="00DD2D21" w:rsidP="00DD2D21">
      <w:pPr>
        <w:rPr>
          <w:rFonts w:ascii="Arial Narrow" w:hAnsi="Arial Narrow"/>
          <w:szCs w:val="22"/>
        </w:rPr>
      </w:pPr>
      <w:r w:rsidRPr="00737D0D">
        <w:rPr>
          <w:rFonts w:ascii="Arial Narrow" w:hAnsi="Arial Narrow"/>
          <w:szCs w:val="22"/>
        </w:rPr>
        <w:t>El</w:t>
      </w:r>
      <w:r w:rsidR="00A960E7" w:rsidRPr="00737D0D">
        <w:rPr>
          <w:rFonts w:ascii="Arial Narrow" w:hAnsi="Arial Narrow"/>
          <w:szCs w:val="22"/>
        </w:rPr>
        <w:t xml:space="preserve"> </w:t>
      </w:r>
      <w:r w:rsidRPr="00737D0D">
        <w:rPr>
          <w:rFonts w:ascii="Arial Narrow" w:hAnsi="Arial Narrow"/>
          <w:szCs w:val="22"/>
        </w:rPr>
        <w:t>Instituto de Cultura y Patrimonio de Antioquia</w:t>
      </w:r>
      <w:r w:rsidRPr="00737D0D">
        <w:rPr>
          <w:rFonts w:ascii="Arial Narrow" w:hAnsi="Arial Narrow"/>
          <w:szCs w:val="22"/>
          <w:lang w:val="es-ES_tradnl"/>
        </w:rPr>
        <w:t xml:space="preserve"> </w:t>
      </w:r>
      <w:r w:rsidR="00DA211A" w:rsidRPr="00737D0D">
        <w:rPr>
          <w:rFonts w:ascii="Arial Narrow" w:hAnsi="Arial Narrow"/>
          <w:szCs w:val="22"/>
        </w:rPr>
        <w:t xml:space="preserve">otorga el nivel de acceso </w:t>
      </w:r>
      <w:r w:rsidR="00025259" w:rsidRPr="00737D0D">
        <w:rPr>
          <w:rFonts w:ascii="Arial Narrow" w:hAnsi="Arial Narrow"/>
          <w:szCs w:val="22"/>
        </w:rPr>
        <w:t>necesario</w:t>
      </w:r>
      <w:r w:rsidR="0026353D" w:rsidRPr="00737D0D">
        <w:rPr>
          <w:rFonts w:ascii="Arial Narrow" w:hAnsi="Arial Narrow"/>
          <w:szCs w:val="22"/>
        </w:rPr>
        <w:t xml:space="preserve"> a la información y su plataforma de T.I.</w:t>
      </w:r>
      <w:r w:rsidR="00025259" w:rsidRPr="00737D0D">
        <w:rPr>
          <w:rFonts w:ascii="Arial Narrow" w:hAnsi="Arial Narrow"/>
          <w:szCs w:val="22"/>
        </w:rPr>
        <w:t xml:space="preserve"> </w:t>
      </w:r>
      <w:r w:rsidR="00DA211A" w:rsidRPr="00737D0D">
        <w:rPr>
          <w:rFonts w:ascii="Arial Narrow" w:hAnsi="Arial Narrow"/>
          <w:szCs w:val="22"/>
        </w:rPr>
        <w:t>para el caba</w:t>
      </w:r>
      <w:r w:rsidR="00025259" w:rsidRPr="00737D0D">
        <w:rPr>
          <w:rFonts w:ascii="Arial Narrow" w:hAnsi="Arial Narrow"/>
          <w:szCs w:val="22"/>
        </w:rPr>
        <w:t>l cumplimiento de las funciones</w:t>
      </w:r>
      <w:r w:rsidR="0026353D" w:rsidRPr="00737D0D">
        <w:rPr>
          <w:rFonts w:ascii="Arial Narrow" w:hAnsi="Arial Narrow"/>
          <w:szCs w:val="22"/>
        </w:rPr>
        <w:t xml:space="preserve"> de</w:t>
      </w:r>
      <w:r w:rsidR="001B69CC" w:rsidRPr="00737D0D">
        <w:rPr>
          <w:rFonts w:ascii="Arial Narrow" w:hAnsi="Arial Narrow"/>
          <w:szCs w:val="22"/>
        </w:rPr>
        <w:t xml:space="preserve"> los</w:t>
      </w:r>
      <w:r w:rsidR="0026353D" w:rsidRPr="00737D0D">
        <w:rPr>
          <w:rFonts w:ascii="Arial Narrow" w:hAnsi="Arial Narrow"/>
          <w:szCs w:val="22"/>
        </w:rPr>
        <w:t xml:space="preserve"> se</w:t>
      </w:r>
      <w:r w:rsidR="00D618CA">
        <w:rPr>
          <w:rFonts w:ascii="Arial Narrow" w:hAnsi="Arial Narrow"/>
          <w:szCs w:val="22"/>
        </w:rPr>
        <w:t>rvidores públicos, personal de apoyo y demás colaboradores del instituto</w:t>
      </w:r>
      <w:r w:rsidR="00025259" w:rsidRPr="00737D0D">
        <w:rPr>
          <w:rFonts w:ascii="Arial Narrow" w:hAnsi="Arial Narrow"/>
          <w:szCs w:val="22"/>
        </w:rPr>
        <w:t>.</w:t>
      </w:r>
    </w:p>
    <w:p w14:paraId="318F31EC" w14:textId="77777777" w:rsidR="00E66CFB" w:rsidRPr="00737D0D" w:rsidRDefault="00E66CFB" w:rsidP="00511763">
      <w:pPr>
        <w:pStyle w:val="Ttulo3"/>
        <w:rPr>
          <w:rFonts w:ascii="Arial Narrow" w:hAnsi="Arial Narrow"/>
          <w:sz w:val="22"/>
          <w:lang w:bidi="ar-SA"/>
        </w:rPr>
      </w:pPr>
      <w:bookmarkStart w:id="41" w:name="_Toc8894334"/>
      <w:r w:rsidRPr="00737D0D">
        <w:rPr>
          <w:rFonts w:ascii="Arial Narrow" w:hAnsi="Arial Narrow"/>
          <w:sz w:val="22"/>
          <w:lang w:bidi="ar-SA"/>
        </w:rPr>
        <w:t>Gestión de acceso a usuarios</w:t>
      </w:r>
      <w:bookmarkEnd w:id="41"/>
    </w:p>
    <w:p w14:paraId="5D7B00D3" w14:textId="6B083578" w:rsidR="00E66CFB" w:rsidRPr="00737D0D" w:rsidRDefault="00C21996" w:rsidP="00D85EDF">
      <w:pPr>
        <w:pStyle w:val="Ttulo4"/>
        <w:rPr>
          <w:rFonts w:ascii="Arial Narrow" w:hAnsi="Arial Narrow"/>
          <w:szCs w:val="22"/>
        </w:rPr>
      </w:pPr>
      <w:r>
        <w:rPr>
          <w:rFonts w:ascii="Arial Narrow" w:hAnsi="Arial Narrow"/>
          <w:szCs w:val="22"/>
        </w:rPr>
        <w:t>Los administradores de los sistemas de información deben</w:t>
      </w:r>
      <w:r w:rsidR="00AD5AC6" w:rsidRPr="00737D0D">
        <w:rPr>
          <w:rFonts w:ascii="Arial Narrow" w:hAnsi="Arial Narrow"/>
          <w:szCs w:val="22"/>
        </w:rPr>
        <w:t xml:space="preserve"> verificar que l</w:t>
      </w:r>
      <w:r w:rsidR="00E66CFB" w:rsidRPr="00737D0D">
        <w:rPr>
          <w:rFonts w:ascii="Arial Narrow" w:hAnsi="Arial Narrow"/>
          <w:szCs w:val="22"/>
        </w:rPr>
        <w:t xml:space="preserve">os privilegios </w:t>
      </w:r>
      <w:r w:rsidR="00DA1209" w:rsidRPr="00737D0D">
        <w:rPr>
          <w:rFonts w:ascii="Arial Narrow" w:hAnsi="Arial Narrow"/>
          <w:szCs w:val="22"/>
        </w:rPr>
        <w:t xml:space="preserve">de acceso </w:t>
      </w:r>
      <w:r w:rsidR="00180AA0" w:rsidRPr="00737D0D">
        <w:rPr>
          <w:rFonts w:ascii="Arial Narrow" w:hAnsi="Arial Narrow"/>
          <w:szCs w:val="22"/>
        </w:rPr>
        <w:t xml:space="preserve">de los usuarios en las </w:t>
      </w:r>
      <w:r w:rsidR="00A615FD" w:rsidRPr="00737D0D">
        <w:rPr>
          <w:rFonts w:ascii="Arial Narrow" w:hAnsi="Arial Narrow"/>
          <w:szCs w:val="22"/>
        </w:rPr>
        <w:t>Plataformas de tecnología de la información</w:t>
      </w:r>
      <w:r w:rsidR="00F877D5" w:rsidRPr="00737D0D">
        <w:rPr>
          <w:rFonts w:ascii="Arial Narrow" w:hAnsi="Arial Narrow"/>
          <w:szCs w:val="22"/>
        </w:rPr>
        <w:t xml:space="preserve"> </w:t>
      </w:r>
      <w:r w:rsidR="00500E1B" w:rsidRPr="00737D0D">
        <w:rPr>
          <w:rFonts w:ascii="Arial Narrow" w:hAnsi="Arial Narrow"/>
          <w:szCs w:val="22"/>
        </w:rPr>
        <w:t>se han otorgado</w:t>
      </w:r>
      <w:r w:rsidR="00E66CFB" w:rsidRPr="00737D0D">
        <w:rPr>
          <w:rFonts w:ascii="Arial Narrow" w:hAnsi="Arial Narrow"/>
          <w:szCs w:val="22"/>
        </w:rPr>
        <w:t xml:space="preserve"> de acuerdo con la necesidad </w:t>
      </w:r>
      <w:r w:rsidR="00500E1B" w:rsidRPr="00737D0D">
        <w:rPr>
          <w:rFonts w:ascii="Arial Narrow" w:hAnsi="Arial Narrow"/>
          <w:szCs w:val="22"/>
        </w:rPr>
        <w:t>laboral legítima</w:t>
      </w:r>
      <w:r w:rsidR="00E66CFB" w:rsidRPr="00737D0D">
        <w:rPr>
          <w:rFonts w:ascii="Arial Narrow" w:hAnsi="Arial Narrow"/>
          <w:szCs w:val="22"/>
        </w:rPr>
        <w:t>.</w:t>
      </w:r>
    </w:p>
    <w:p w14:paraId="52DB938A" w14:textId="77777777" w:rsidR="00FD3D44" w:rsidRPr="00737D0D" w:rsidRDefault="00FD3D44" w:rsidP="00D85EDF">
      <w:pPr>
        <w:pStyle w:val="Ttulo4"/>
        <w:rPr>
          <w:rFonts w:ascii="Arial Narrow" w:hAnsi="Arial Narrow"/>
          <w:szCs w:val="22"/>
        </w:rPr>
      </w:pPr>
      <w:r w:rsidRPr="00737D0D">
        <w:rPr>
          <w:rFonts w:ascii="Arial Narrow" w:hAnsi="Arial Narrow"/>
          <w:szCs w:val="22"/>
        </w:rPr>
        <w:t xml:space="preserve">Los privilegios </w:t>
      </w:r>
      <w:r w:rsidR="00DA1209" w:rsidRPr="00737D0D">
        <w:rPr>
          <w:rFonts w:ascii="Arial Narrow" w:hAnsi="Arial Narrow"/>
          <w:szCs w:val="22"/>
        </w:rPr>
        <w:t xml:space="preserve">de acceso </w:t>
      </w:r>
      <w:r w:rsidR="00180AA0" w:rsidRPr="00737D0D">
        <w:rPr>
          <w:rFonts w:ascii="Arial Narrow" w:hAnsi="Arial Narrow"/>
          <w:szCs w:val="22"/>
        </w:rPr>
        <w:t>otorgados a los usuarios de</w:t>
      </w:r>
      <w:r w:rsidR="00F877D5" w:rsidRPr="00737D0D">
        <w:rPr>
          <w:rFonts w:ascii="Arial Narrow" w:hAnsi="Arial Narrow"/>
          <w:szCs w:val="22"/>
        </w:rPr>
        <w:t xml:space="preserve"> las </w:t>
      </w:r>
      <w:r w:rsidR="00A615FD" w:rsidRPr="00737D0D">
        <w:rPr>
          <w:rFonts w:ascii="Arial Narrow" w:hAnsi="Arial Narrow"/>
          <w:szCs w:val="22"/>
        </w:rPr>
        <w:t>Plataformas de tecnología de la información</w:t>
      </w:r>
      <w:r w:rsidRPr="00737D0D">
        <w:rPr>
          <w:rFonts w:ascii="Arial Narrow" w:hAnsi="Arial Narrow"/>
          <w:szCs w:val="22"/>
        </w:rPr>
        <w:t xml:space="preserve"> deben ser autorizados por el </w:t>
      </w:r>
      <w:r w:rsidR="00B9562A" w:rsidRPr="00737D0D">
        <w:rPr>
          <w:rFonts w:ascii="Arial Narrow" w:hAnsi="Arial Narrow"/>
          <w:szCs w:val="22"/>
        </w:rPr>
        <w:t>superior inmediato</w:t>
      </w:r>
      <w:r w:rsidR="002F3B38">
        <w:rPr>
          <w:rFonts w:ascii="Arial Narrow" w:hAnsi="Arial Narrow"/>
          <w:szCs w:val="22"/>
        </w:rPr>
        <w:t xml:space="preserve"> o el supervisor respectivo</w:t>
      </w:r>
      <w:r w:rsidR="00564ACD" w:rsidRPr="00737D0D">
        <w:rPr>
          <w:rFonts w:ascii="Arial Narrow" w:hAnsi="Arial Narrow"/>
          <w:szCs w:val="22"/>
        </w:rPr>
        <w:t>.</w:t>
      </w:r>
    </w:p>
    <w:p w14:paraId="4CB7FCC2" w14:textId="77777777" w:rsidR="00FD3D44" w:rsidRPr="00737D0D" w:rsidRDefault="00FD3D44" w:rsidP="00D85EDF">
      <w:pPr>
        <w:pStyle w:val="Ttulo4"/>
        <w:rPr>
          <w:rFonts w:ascii="Arial Narrow" w:hAnsi="Arial Narrow"/>
          <w:szCs w:val="22"/>
        </w:rPr>
      </w:pPr>
      <w:r w:rsidRPr="00737D0D">
        <w:rPr>
          <w:rFonts w:ascii="Arial Narrow" w:hAnsi="Arial Narrow"/>
          <w:szCs w:val="22"/>
        </w:rPr>
        <w:t>Los privilegios</w:t>
      </w:r>
      <w:r w:rsidR="00DA1209" w:rsidRPr="00737D0D">
        <w:rPr>
          <w:rFonts w:ascii="Arial Narrow" w:hAnsi="Arial Narrow"/>
          <w:szCs w:val="22"/>
        </w:rPr>
        <w:t xml:space="preserve"> de acceso</w:t>
      </w:r>
      <w:r w:rsidRPr="00737D0D">
        <w:rPr>
          <w:rFonts w:ascii="Arial Narrow" w:hAnsi="Arial Narrow"/>
          <w:szCs w:val="22"/>
        </w:rPr>
        <w:t xml:space="preserve"> </w:t>
      </w:r>
      <w:r w:rsidR="00FB0601" w:rsidRPr="00737D0D">
        <w:rPr>
          <w:rFonts w:ascii="Arial Narrow" w:hAnsi="Arial Narrow"/>
          <w:szCs w:val="22"/>
        </w:rPr>
        <w:t xml:space="preserve">otorgados a los usuarios de las </w:t>
      </w:r>
      <w:r w:rsidRPr="00737D0D">
        <w:rPr>
          <w:rFonts w:ascii="Arial Narrow" w:hAnsi="Arial Narrow"/>
          <w:szCs w:val="22"/>
        </w:rPr>
        <w:t xml:space="preserve">Plataformas de Tecnología de Información deben ser revisados al menos anualmente por los </w:t>
      </w:r>
      <w:r w:rsidR="00564ACD" w:rsidRPr="00737D0D">
        <w:rPr>
          <w:rFonts w:ascii="Arial Narrow" w:hAnsi="Arial Narrow"/>
          <w:szCs w:val="22"/>
        </w:rPr>
        <w:t>jefes inmediatos</w:t>
      </w:r>
      <w:r w:rsidR="008C4ABF">
        <w:rPr>
          <w:rFonts w:ascii="Arial Narrow" w:hAnsi="Arial Narrow"/>
          <w:szCs w:val="22"/>
        </w:rPr>
        <w:t xml:space="preserve"> o </w:t>
      </w:r>
      <w:r w:rsidR="003C17EC">
        <w:rPr>
          <w:rFonts w:ascii="Arial Narrow" w:hAnsi="Arial Narrow"/>
          <w:szCs w:val="22"/>
        </w:rPr>
        <w:t>supervisores</w:t>
      </w:r>
      <w:r w:rsidR="00564ACD" w:rsidRPr="00737D0D">
        <w:rPr>
          <w:rFonts w:ascii="Arial Narrow" w:hAnsi="Arial Narrow"/>
          <w:szCs w:val="22"/>
        </w:rPr>
        <w:t xml:space="preserve"> de los usuarios.</w:t>
      </w:r>
      <w:r w:rsidR="008E2035" w:rsidRPr="00737D0D">
        <w:rPr>
          <w:rStyle w:val="Refdenotaalpie"/>
          <w:rFonts w:ascii="Arial Narrow" w:hAnsi="Arial Narrow"/>
          <w:szCs w:val="22"/>
        </w:rPr>
        <w:footnoteReference w:id="7"/>
      </w:r>
    </w:p>
    <w:p w14:paraId="49688055" w14:textId="77777777" w:rsidR="008E2035" w:rsidRPr="00737D0D" w:rsidRDefault="008E2035" w:rsidP="00D85EDF">
      <w:pPr>
        <w:pStyle w:val="Ttulo4"/>
        <w:rPr>
          <w:rFonts w:ascii="Arial Narrow" w:hAnsi="Arial Narrow"/>
          <w:szCs w:val="22"/>
        </w:rPr>
      </w:pPr>
      <w:bookmarkStart w:id="42" w:name="#3.15."/>
      <w:r w:rsidRPr="00737D0D">
        <w:rPr>
          <w:rFonts w:ascii="Arial Narrow" w:hAnsi="Arial Narrow"/>
          <w:szCs w:val="22"/>
        </w:rPr>
        <w:t>No están permitidas las cuentas de usuarios genéricas para el ingreso a la Plataforma de T.I.</w:t>
      </w:r>
    </w:p>
    <w:p w14:paraId="49101F42" w14:textId="77777777" w:rsidR="00F53DB3" w:rsidRPr="00737D0D" w:rsidRDefault="008E2035" w:rsidP="00D85EDF">
      <w:pPr>
        <w:pStyle w:val="Ttulo4"/>
        <w:rPr>
          <w:rFonts w:ascii="Arial Narrow" w:hAnsi="Arial Narrow"/>
          <w:szCs w:val="22"/>
        </w:rPr>
      </w:pPr>
      <w:r w:rsidRPr="00737D0D">
        <w:rPr>
          <w:rFonts w:ascii="Arial Narrow" w:hAnsi="Arial Narrow"/>
          <w:szCs w:val="22"/>
        </w:rPr>
        <w:t>T</w:t>
      </w:r>
      <w:r w:rsidR="00F53DB3" w:rsidRPr="00737D0D">
        <w:rPr>
          <w:rFonts w:ascii="Arial Narrow" w:hAnsi="Arial Narrow"/>
          <w:szCs w:val="22"/>
        </w:rPr>
        <w:t xml:space="preserve">odas las cuentas </w:t>
      </w:r>
      <w:r w:rsidRPr="00737D0D">
        <w:rPr>
          <w:rFonts w:ascii="Arial Narrow" w:hAnsi="Arial Narrow"/>
          <w:szCs w:val="22"/>
        </w:rPr>
        <w:t>de usuario son</w:t>
      </w:r>
      <w:r w:rsidR="00F53DB3" w:rsidRPr="00737D0D">
        <w:rPr>
          <w:rFonts w:ascii="Arial Narrow" w:hAnsi="Arial Narrow"/>
          <w:szCs w:val="22"/>
        </w:rPr>
        <w:t xml:space="preserve"> </w:t>
      </w:r>
      <w:r w:rsidRPr="00737D0D">
        <w:rPr>
          <w:rFonts w:ascii="Arial Narrow" w:hAnsi="Arial Narrow"/>
          <w:szCs w:val="22"/>
        </w:rPr>
        <w:t>personales e intransferibles</w:t>
      </w:r>
      <w:r w:rsidR="00F53DB3" w:rsidRPr="00737D0D">
        <w:rPr>
          <w:rFonts w:ascii="Arial Narrow" w:hAnsi="Arial Narrow"/>
          <w:szCs w:val="22"/>
        </w:rPr>
        <w:t>.</w:t>
      </w:r>
      <w:bookmarkEnd w:id="42"/>
    </w:p>
    <w:p w14:paraId="0A8C13C7" w14:textId="77777777" w:rsidR="00FD3D44" w:rsidRPr="00737D0D" w:rsidRDefault="00E1024C" w:rsidP="00D85EDF">
      <w:pPr>
        <w:pStyle w:val="Ttulo4"/>
        <w:rPr>
          <w:rFonts w:ascii="Arial Narrow" w:hAnsi="Arial Narrow"/>
          <w:szCs w:val="22"/>
        </w:rPr>
      </w:pPr>
      <w:r w:rsidRPr="00737D0D">
        <w:rPr>
          <w:rFonts w:ascii="Arial Narrow" w:hAnsi="Arial Narrow"/>
          <w:szCs w:val="22"/>
        </w:rPr>
        <w:t>Servidores públicos</w:t>
      </w:r>
      <w:r w:rsidR="005A4CBC">
        <w:rPr>
          <w:rFonts w:ascii="Arial Narrow" w:hAnsi="Arial Narrow"/>
          <w:szCs w:val="22"/>
        </w:rPr>
        <w:t>, personal de apoyo o demás colaboradores</w:t>
      </w:r>
      <w:r w:rsidR="006A0733" w:rsidRPr="00737D0D">
        <w:rPr>
          <w:rFonts w:ascii="Arial Narrow" w:hAnsi="Arial Narrow"/>
          <w:szCs w:val="22"/>
        </w:rPr>
        <w:t xml:space="preserve"> del Instituto de Cultura y Patrimonio de Antioquia</w:t>
      </w:r>
      <w:r w:rsidR="005A4CBC">
        <w:rPr>
          <w:rFonts w:ascii="Arial Narrow" w:hAnsi="Arial Narrow"/>
          <w:szCs w:val="22"/>
        </w:rPr>
        <w:t xml:space="preserve"> deben reportar a su superior inmediato o supervisor </w:t>
      </w:r>
      <w:r w:rsidR="00FD3D44" w:rsidRPr="00737D0D">
        <w:rPr>
          <w:rFonts w:ascii="Arial Narrow" w:hAnsi="Arial Narrow"/>
          <w:szCs w:val="22"/>
        </w:rPr>
        <w:t xml:space="preserve">cuando tengan más </w:t>
      </w:r>
      <w:r w:rsidR="008E2035" w:rsidRPr="00737D0D">
        <w:rPr>
          <w:rFonts w:ascii="Arial Narrow" w:hAnsi="Arial Narrow"/>
          <w:szCs w:val="22"/>
        </w:rPr>
        <w:t>derechos</w:t>
      </w:r>
      <w:r w:rsidR="00FD3D44" w:rsidRPr="00737D0D">
        <w:rPr>
          <w:rFonts w:ascii="Arial Narrow" w:hAnsi="Arial Narrow"/>
          <w:szCs w:val="22"/>
        </w:rPr>
        <w:t xml:space="preserve"> de acceso de los </w:t>
      </w:r>
      <w:r w:rsidR="008E2035" w:rsidRPr="00737D0D">
        <w:rPr>
          <w:rFonts w:ascii="Arial Narrow" w:hAnsi="Arial Narrow"/>
          <w:szCs w:val="22"/>
        </w:rPr>
        <w:t>necesarios</w:t>
      </w:r>
      <w:r w:rsidR="00FD3D44" w:rsidRPr="00737D0D">
        <w:rPr>
          <w:rFonts w:ascii="Arial Narrow" w:hAnsi="Arial Narrow"/>
          <w:szCs w:val="22"/>
        </w:rPr>
        <w:t>.</w:t>
      </w:r>
    </w:p>
    <w:p w14:paraId="3ADF62E1" w14:textId="77777777" w:rsidR="00CB5750" w:rsidRPr="00737D0D" w:rsidRDefault="00C0545E" w:rsidP="00D85EDF">
      <w:pPr>
        <w:pStyle w:val="Ttulo4"/>
        <w:rPr>
          <w:rFonts w:ascii="Arial Narrow" w:hAnsi="Arial Narrow"/>
          <w:szCs w:val="22"/>
        </w:rPr>
      </w:pPr>
      <w:r w:rsidRPr="00737D0D">
        <w:rPr>
          <w:rFonts w:ascii="Arial Narrow" w:hAnsi="Arial Narrow"/>
          <w:szCs w:val="22"/>
        </w:rPr>
        <w:t>A excepción de</w:t>
      </w:r>
      <w:r w:rsidR="00D00D07" w:rsidRPr="00737D0D">
        <w:rPr>
          <w:rFonts w:ascii="Arial Narrow" w:hAnsi="Arial Narrow"/>
          <w:szCs w:val="22"/>
        </w:rPr>
        <w:t xml:space="preserve"> las carpetas de red, l</w:t>
      </w:r>
      <w:r w:rsidR="00CB5750" w:rsidRPr="00737D0D">
        <w:rPr>
          <w:rFonts w:ascii="Arial Narrow" w:hAnsi="Arial Narrow"/>
          <w:szCs w:val="22"/>
        </w:rPr>
        <w:t xml:space="preserve">os usuarios deben abstenerse de ingresar a los servidores de la plataforma </w:t>
      </w:r>
      <w:r w:rsidR="00D00D07" w:rsidRPr="00737D0D">
        <w:rPr>
          <w:rFonts w:ascii="Arial Narrow" w:hAnsi="Arial Narrow"/>
          <w:szCs w:val="22"/>
        </w:rPr>
        <w:t>tecnológic</w:t>
      </w:r>
      <w:r w:rsidR="006A0733" w:rsidRPr="00737D0D">
        <w:rPr>
          <w:rFonts w:ascii="Arial Narrow" w:hAnsi="Arial Narrow"/>
          <w:szCs w:val="22"/>
        </w:rPr>
        <w:t>a del Instituto de Cultura y Patrimonio de Antioquia</w:t>
      </w:r>
      <w:r w:rsidR="00D00D07" w:rsidRPr="00737D0D">
        <w:rPr>
          <w:rFonts w:ascii="Arial Narrow" w:hAnsi="Arial Narrow"/>
          <w:szCs w:val="22"/>
        </w:rPr>
        <w:t>, a menos que lo requieran en virtud de sus funciones laborales (</w:t>
      </w:r>
      <w:r w:rsidR="0026353D" w:rsidRPr="00737D0D">
        <w:rPr>
          <w:rFonts w:ascii="Arial Narrow" w:hAnsi="Arial Narrow"/>
          <w:szCs w:val="22"/>
        </w:rPr>
        <w:t xml:space="preserve">como los </w:t>
      </w:r>
      <w:r w:rsidR="00D00D07" w:rsidRPr="00737D0D">
        <w:rPr>
          <w:rFonts w:ascii="Arial Narrow" w:hAnsi="Arial Narrow"/>
          <w:szCs w:val="22"/>
        </w:rPr>
        <w:t xml:space="preserve">Administradores de plataforma </w:t>
      </w:r>
      <w:r w:rsidR="008E2035" w:rsidRPr="00737D0D">
        <w:rPr>
          <w:rFonts w:ascii="Arial Narrow" w:hAnsi="Arial Narrow"/>
          <w:szCs w:val="22"/>
        </w:rPr>
        <w:t>de T.I. de la entidad</w:t>
      </w:r>
      <w:r w:rsidR="00D00D07" w:rsidRPr="00737D0D">
        <w:rPr>
          <w:rFonts w:ascii="Arial Narrow" w:hAnsi="Arial Narrow"/>
          <w:szCs w:val="22"/>
        </w:rPr>
        <w:t>).</w:t>
      </w:r>
    </w:p>
    <w:p w14:paraId="26E12450" w14:textId="77777777" w:rsidR="00FD3D44" w:rsidRPr="00737D0D" w:rsidRDefault="00FD3D44" w:rsidP="00D85EDF">
      <w:pPr>
        <w:pStyle w:val="Ttulo4"/>
        <w:rPr>
          <w:rFonts w:ascii="Arial Narrow" w:hAnsi="Arial Narrow"/>
          <w:szCs w:val="22"/>
        </w:rPr>
      </w:pPr>
      <w:r w:rsidRPr="00737D0D">
        <w:rPr>
          <w:rFonts w:ascii="Arial Narrow" w:hAnsi="Arial Narrow"/>
          <w:szCs w:val="22"/>
        </w:rPr>
        <w:t>En la eventualidad de requerirse el ingreso a un equipo o</w:t>
      </w:r>
      <w:r w:rsidR="00541FB1" w:rsidRPr="00737D0D">
        <w:rPr>
          <w:rFonts w:ascii="Arial Narrow" w:hAnsi="Arial Narrow"/>
          <w:szCs w:val="22"/>
        </w:rPr>
        <w:t xml:space="preserve"> a</w:t>
      </w:r>
      <w:r w:rsidRPr="00737D0D">
        <w:rPr>
          <w:rFonts w:ascii="Arial Narrow" w:hAnsi="Arial Narrow"/>
          <w:szCs w:val="22"/>
        </w:rPr>
        <w:t xml:space="preserve"> alguna de las cuentas</w:t>
      </w:r>
      <w:r w:rsidR="00FB6C11" w:rsidRPr="00737D0D">
        <w:rPr>
          <w:rFonts w:ascii="Arial Narrow" w:hAnsi="Arial Narrow"/>
          <w:szCs w:val="22"/>
        </w:rPr>
        <w:t xml:space="preserve"> de los sistemas de información de la entidad</w:t>
      </w:r>
      <w:r w:rsidRPr="00737D0D">
        <w:rPr>
          <w:rFonts w:ascii="Arial Narrow" w:hAnsi="Arial Narrow"/>
          <w:szCs w:val="22"/>
        </w:rPr>
        <w:t xml:space="preserve"> </w:t>
      </w:r>
      <w:r w:rsidR="00FB6C11" w:rsidRPr="00737D0D">
        <w:rPr>
          <w:rFonts w:ascii="Arial Narrow" w:hAnsi="Arial Narrow"/>
          <w:szCs w:val="22"/>
        </w:rPr>
        <w:t>asignadas a</w:t>
      </w:r>
      <w:r w:rsidRPr="00737D0D">
        <w:rPr>
          <w:rFonts w:ascii="Arial Narrow" w:hAnsi="Arial Narrow"/>
          <w:szCs w:val="22"/>
        </w:rPr>
        <w:t xml:space="preserve"> un </w:t>
      </w:r>
      <w:r w:rsidR="00E1024C" w:rsidRPr="00737D0D">
        <w:rPr>
          <w:rFonts w:ascii="Arial Narrow" w:hAnsi="Arial Narrow"/>
          <w:szCs w:val="22"/>
        </w:rPr>
        <w:t>servidor público</w:t>
      </w:r>
      <w:r w:rsidR="00C844FF">
        <w:rPr>
          <w:rFonts w:ascii="Arial Narrow" w:hAnsi="Arial Narrow"/>
          <w:szCs w:val="22"/>
        </w:rPr>
        <w:t>, personal de apoyo y/o contratista</w:t>
      </w:r>
      <w:r w:rsidR="00E1024C" w:rsidRPr="00737D0D">
        <w:rPr>
          <w:rFonts w:ascii="Arial Narrow" w:hAnsi="Arial Narrow"/>
          <w:szCs w:val="22"/>
        </w:rPr>
        <w:t xml:space="preserve"> </w:t>
      </w:r>
      <w:r w:rsidRPr="00737D0D">
        <w:rPr>
          <w:rFonts w:ascii="Arial Narrow" w:hAnsi="Arial Narrow"/>
          <w:szCs w:val="22"/>
        </w:rPr>
        <w:t>ausente, el jefe directo</w:t>
      </w:r>
      <w:r w:rsidR="00C844FF">
        <w:rPr>
          <w:rFonts w:ascii="Arial Narrow" w:hAnsi="Arial Narrow"/>
          <w:szCs w:val="22"/>
        </w:rPr>
        <w:t xml:space="preserve"> o supervisor</w:t>
      </w:r>
      <w:r w:rsidR="006F69C5" w:rsidRPr="00737D0D">
        <w:rPr>
          <w:rFonts w:ascii="Arial Narrow" w:hAnsi="Arial Narrow"/>
          <w:szCs w:val="22"/>
        </w:rPr>
        <w:t xml:space="preserve"> </w:t>
      </w:r>
      <w:r w:rsidRPr="00737D0D">
        <w:rPr>
          <w:rFonts w:ascii="Arial Narrow" w:hAnsi="Arial Narrow"/>
          <w:szCs w:val="22"/>
        </w:rPr>
        <w:t xml:space="preserve">respectivo será el único autorizado para solicitar el acceso. </w:t>
      </w:r>
    </w:p>
    <w:p w14:paraId="263ACAFC" w14:textId="77777777" w:rsidR="00E66CFB" w:rsidRPr="00737D0D" w:rsidRDefault="00E66CFB" w:rsidP="00D85EDF">
      <w:pPr>
        <w:pStyle w:val="Ttulo3"/>
        <w:rPr>
          <w:rFonts w:ascii="Arial Narrow" w:hAnsi="Arial Narrow"/>
          <w:sz w:val="22"/>
          <w:lang w:bidi="ar-SA"/>
        </w:rPr>
      </w:pPr>
      <w:bookmarkStart w:id="43" w:name="_Toc8894335"/>
      <w:r w:rsidRPr="00737D0D">
        <w:rPr>
          <w:rFonts w:ascii="Arial Narrow" w:hAnsi="Arial Narrow"/>
          <w:sz w:val="22"/>
          <w:lang w:bidi="ar-SA"/>
        </w:rPr>
        <w:lastRenderedPageBreak/>
        <w:t>Manejo de contraseñas</w:t>
      </w:r>
      <w:bookmarkEnd w:id="43"/>
    </w:p>
    <w:p w14:paraId="3889E8AF" w14:textId="77777777" w:rsidR="00E66CFB" w:rsidRPr="00737D0D" w:rsidRDefault="00E66CFB" w:rsidP="00D85EDF">
      <w:pPr>
        <w:pStyle w:val="Ttulo4"/>
        <w:rPr>
          <w:rFonts w:ascii="Arial Narrow" w:hAnsi="Arial Narrow"/>
          <w:szCs w:val="22"/>
        </w:rPr>
      </w:pPr>
      <w:r w:rsidRPr="00737D0D">
        <w:rPr>
          <w:rFonts w:ascii="Arial Narrow" w:hAnsi="Arial Narrow"/>
          <w:szCs w:val="22"/>
        </w:rPr>
        <w:t>Los usuarios de las Plataformas de T</w:t>
      </w:r>
      <w:r w:rsidR="006A0733" w:rsidRPr="00737D0D">
        <w:rPr>
          <w:rFonts w:ascii="Arial Narrow" w:hAnsi="Arial Narrow"/>
          <w:szCs w:val="22"/>
        </w:rPr>
        <w:t>ecnologías de la Información del Instituto de Cultura y Patrimonio de Antioquia</w:t>
      </w:r>
      <w:r w:rsidRPr="00737D0D">
        <w:rPr>
          <w:rFonts w:ascii="Arial Narrow" w:hAnsi="Arial Narrow"/>
          <w:szCs w:val="22"/>
        </w:rPr>
        <w:t xml:space="preserve"> deben abstenerse de escribir las contraseñas en medio</w:t>
      </w:r>
      <w:r w:rsidR="00D37174" w:rsidRPr="00737D0D">
        <w:rPr>
          <w:rFonts w:ascii="Arial Narrow" w:hAnsi="Arial Narrow"/>
          <w:szCs w:val="22"/>
        </w:rPr>
        <w:t>s</w:t>
      </w:r>
      <w:r w:rsidRPr="00737D0D">
        <w:rPr>
          <w:rFonts w:ascii="Arial Narrow" w:hAnsi="Arial Narrow"/>
          <w:szCs w:val="22"/>
        </w:rPr>
        <w:t xml:space="preserve"> físicos o electrónicos.</w:t>
      </w:r>
    </w:p>
    <w:p w14:paraId="1DB051D3" w14:textId="77777777" w:rsidR="00E66CFB" w:rsidRPr="00737D0D" w:rsidRDefault="00E66CFB" w:rsidP="00D85EDF">
      <w:pPr>
        <w:pStyle w:val="Ttulo4"/>
        <w:rPr>
          <w:rFonts w:ascii="Arial Narrow" w:hAnsi="Arial Narrow"/>
          <w:szCs w:val="22"/>
        </w:rPr>
      </w:pPr>
      <w:r w:rsidRPr="00737D0D">
        <w:rPr>
          <w:rFonts w:ascii="Arial Narrow" w:hAnsi="Arial Narrow"/>
          <w:szCs w:val="22"/>
        </w:rPr>
        <w:t>Las contraseñas</w:t>
      </w:r>
      <w:r w:rsidR="00A30E0C" w:rsidRPr="00737D0D">
        <w:rPr>
          <w:rFonts w:ascii="Arial Narrow" w:hAnsi="Arial Narrow"/>
          <w:szCs w:val="22"/>
        </w:rPr>
        <w:t xml:space="preserve"> de acceso a las Plataformas de Tecnologías de la Información</w:t>
      </w:r>
      <w:r w:rsidRPr="00737D0D">
        <w:rPr>
          <w:rFonts w:ascii="Arial Narrow" w:hAnsi="Arial Narrow"/>
          <w:szCs w:val="22"/>
        </w:rPr>
        <w:t xml:space="preserve"> son personales e intransferibles, cada usuario es responsable de su uso y de preservar su confidencialidad</w:t>
      </w:r>
      <w:r w:rsidR="009039B5" w:rsidRPr="00737D0D">
        <w:rPr>
          <w:rFonts w:ascii="Arial Narrow" w:hAnsi="Arial Narrow"/>
          <w:szCs w:val="22"/>
        </w:rPr>
        <w:t>.</w:t>
      </w:r>
    </w:p>
    <w:p w14:paraId="103FD3BD" w14:textId="77777777" w:rsidR="00BC5472" w:rsidRPr="00737D0D" w:rsidRDefault="00BC5472" w:rsidP="00D85EDF">
      <w:pPr>
        <w:pStyle w:val="Ttulo4"/>
        <w:rPr>
          <w:rFonts w:ascii="Arial Narrow" w:hAnsi="Arial Narrow"/>
          <w:szCs w:val="22"/>
        </w:rPr>
      </w:pPr>
      <w:r w:rsidRPr="00737D0D">
        <w:rPr>
          <w:rFonts w:ascii="Arial Narrow" w:hAnsi="Arial Narrow"/>
          <w:szCs w:val="22"/>
        </w:rPr>
        <w:t>El préstamo de contraseñas está prohibido bajo cualquier circunstancia, en caso de hacerlo el usuario de la información responsable de la cuenta asume las consecuencias</w:t>
      </w:r>
      <w:r w:rsidR="00F57309" w:rsidRPr="00737D0D">
        <w:rPr>
          <w:rFonts w:ascii="Arial Narrow" w:hAnsi="Arial Narrow"/>
          <w:szCs w:val="22"/>
        </w:rPr>
        <w:t xml:space="preserve"> generadas por dicha situación</w:t>
      </w:r>
      <w:r w:rsidRPr="00737D0D">
        <w:rPr>
          <w:rFonts w:ascii="Arial Narrow" w:hAnsi="Arial Narrow"/>
          <w:szCs w:val="22"/>
        </w:rPr>
        <w:t>.</w:t>
      </w:r>
    </w:p>
    <w:p w14:paraId="7BAAA318" w14:textId="77777777" w:rsidR="00E66CFB" w:rsidRPr="00737D0D" w:rsidRDefault="00E66CFB" w:rsidP="00D85EDF">
      <w:pPr>
        <w:pStyle w:val="Ttulo4"/>
        <w:rPr>
          <w:rFonts w:ascii="Arial Narrow" w:hAnsi="Arial Narrow"/>
          <w:szCs w:val="22"/>
        </w:rPr>
      </w:pPr>
      <w:r w:rsidRPr="00737D0D">
        <w:rPr>
          <w:rFonts w:ascii="Arial Narrow" w:hAnsi="Arial Narrow"/>
          <w:szCs w:val="22"/>
        </w:rPr>
        <w:t>Los usuarios de</w:t>
      </w:r>
      <w:r w:rsidR="000C15E3" w:rsidRPr="00737D0D">
        <w:rPr>
          <w:rFonts w:ascii="Arial Narrow" w:hAnsi="Arial Narrow"/>
          <w:szCs w:val="22"/>
        </w:rPr>
        <w:t xml:space="preserve"> las Plataformas de T.I. </w:t>
      </w:r>
      <w:r w:rsidRPr="00737D0D">
        <w:rPr>
          <w:rFonts w:ascii="Arial Narrow" w:hAnsi="Arial Narrow"/>
          <w:szCs w:val="22"/>
        </w:rPr>
        <w:t xml:space="preserve">tienen la responsabilidad de cambiar su contraseña (o solicitar su cambio, si es el caso) en el evento que fuese revelada o existiese alguna sospecha de ello. </w:t>
      </w:r>
    </w:p>
    <w:p w14:paraId="5C3FBAB7" w14:textId="77777777" w:rsidR="00E66CFB" w:rsidRPr="00737D0D" w:rsidRDefault="003D4301" w:rsidP="00D85EDF">
      <w:pPr>
        <w:pStyle w:val="Ttulo4"/>
        <w:rPr>
          <w:rFonts w:ascii="Arial Narrow" w:hAnsi="Arial Narrow"/>
          <w:szCs w:val="22"/>
        </w:rPr>
      </w:pPr>
      <w:r w:rsidRPr="00737D0D">
        <w:rPr>
          <w:rFonts w:ascii="Arial Narrow" w:hAnsi="Arial Narrow"/>
          <w:szCs w:val="22"/>
        </w:rPr>
        <w:t xml:space="preserve">Todos los usuarios de </w:t>
      </w:r>
      <w:r w:rsidR="00E66CFB" w:rsidRPr="00737D0D">
        <w:rPr>
          <w:rFonts w:ascii="Arial Narrow" w:hAnsi="Arial Narrow"/>
          <w:szCs w:val="22"/>
        </w:rPr>
        <w:t xml:space="preserve">Las Plataformas de Tecnología de Información de la </w:t>
      </w:r>
      <w:r w:rsidR="00903AA0" w:rsidRPr="00737D0D">
        <w:rPr>
          <w:rFonts w:ascii="Arial Narrow" w:hAnsi="Arial Narrow"/>
          <w:szCs w:val="22"/>
        </w:rPr>
        <w:t>entidad</w:t>
      </w:r>
      <w:r w:rsidR="00E66CFB" w:rsidRPr="00737D0D">
        <w:rPr>
          <w:rFonts w:ascii="Arial Narrow" w:hAnsi="Arial Narrow"/>
          <w:szCs w:val="22"/>
        </w:rPr>
        <w:t xml:space="preserve"> deben </w:t>
      </w:r>
      <w:r w:rsidRPr="00737D0D">
        <w:rPr>
          <w:rFonts w:ascii="Arial Narrow" w:hAnsi="Arial Narrow"/>
          <w:szCs w:val="22"/>
        </w:rPr>
        <w:t xml:space="preserve">emplear contraseñas seguras, es decir, </w:t>
      </w:r>
      <w:r w:rsidR="00F53DB3" w:rsidRPr="00737D0D">
        <w:rPr>
          <w:rFonts w:ascii="Arial Narrow" w:hAnsi="Arial Narrow"/>
          <w:szCs w:val="22"/>
        </w:rPr>
        <w:t>que cumplan las siguientes características:</w:t>
      </w:r>
    </w:p>
    <w:p w14:paraId="13EAE702" w14:textId="77777777" w:rsidR="00E21F97" w:rsidRPr="00737D0D" w:rsidRDefault="00462595" w:rsidP="009C5942">
      <w:pPr>
        <w:pStyle w:val="Prrafodelista"/>
        <w:numPr>
          <w:ilvl w:val="0"/>
          <w:numId w:val="7"/>
        </w:numPr>
        <w:rPr>
          <w:rFonts w:ascii="Arial Narrow" w:hAnsi="Arial Narrow"/>
          <w:szCs w:val="22"/>
        </w:rPr>
      </w:pPr>
      <w:r w:rsidRPr="00737D0D">
        <w:rPr>
          <w:rFonts w:ascii="Arial Narrow" w:hAnsi="Arial Narrow"/>
          <w:szCs w:val="22"/>
          <w:lang w:bidi="ar-SA"/>
        </w:rPr>
        <w:t>7</w:t>
      </w:r>
      <w:r w:rsidR="00E21F97" w:rsidRPr="00737D0D">
        <w:rPr>
          <w:rFonts w:ascii="Arial Narrow" w:hAnsi="Arial Narrow"/>
          <w:szCs w:val="22"/>
          <w:lang w:bidi="ar-SA"/>
        </w:rPr>
        <w:t xml:space="preserve"> </w:t>
      </w:r>
      <w:proofErr w:type="gramStart"/>
      <w:r w:rsidR="00E21F97" w:rsidRPr="00737D0D">
        <w:rPr>
          <w:rFonts w:ascii="Arial Narrow" w:hAnsi="Arial Narrow"/>
          <w:szCs w:val="22"/>
          <w:lang w:bidi="ar-SA"/>
        </w:rPr>
        <w:t>Caracteres</w:t>
      </w:r>
      <w:proofErr w:type="gramEnd"/>
      <w:r w:rsidR="00E21F97" w:rsidRPr="00737D0D">
        <w:rPr>
          <w:rFonts w:ascii="Arial Narrow" w:hAnsi="Arial Narrow"/>
          <w:szCs w:val="22"/>
          <w:lang w:bidi="ar-SA"/>
        </w:rPr>
        <w:t xml:space="preserve"> como mínimo.</w:t>
      </w:r>
    </w:p>
    <w:p w14:paraId="35ACFA1D" w14:textId="77777777" w:rsidR="00BC5472" w:rsidRPr="00737D0D" w:rsidRDefault="00BC5472" w:rsidP="009C5942">
      <w:pPr>
        <w:pStyle w:val="Prrafodelista"/>
        <w:numPr>
          <w:ilvl w:val="0"/>
          <w:numId w:val="7"/>
        </w:numPr>
        <w:rPr>
          <w:rFonts w:ascii="Arial Narrow" w:hAnsi="Arial Narrow"/>
          <w:szCs w:val="22"/>
        </w:rPr>
      </w:pPr>
      <w:r w:rsidRPr="00737D0D">
        <w:rPr>
          <w:rFonts w:ascii="Arial Narrow" w:hAnsi="Arial Narrow"/>
          <w:szCs w:val="22"/>
        </w:rPr>
        <w:t>Deben incluir letras mayúsculas y minúsculas.</w:t>
      </w:r>
    </w:p>
    <w:p w14:paraId="480401D4" w14:textId="77777777" w:rsidR="00BC5472" w:rsidRPr="00737D0D" w:rsidRDefault="00BC5472" w:rsidP="009C5942">
      <w:pPr>
        <w:pStyle w:val="Prrafodelista"/>
        <w:numPr>
          <w:ilvl w:val="0"/>
          <w:numId w:val="7"/>
        </w:numPr>
        <w:rPr>
          <w:rFonts w:ascii="Arial Narrow" w:hAnsi="Arial Narrow"/>
          <w:szCs w:val="22"/>
        </w:rPr>
      </w:pPr>
      <w:r w:rsidRPr="00737D0D">
        <w:rPr>
          <w:rFonts w:ascii="Arial Narrow" w:hAnsi="Arial Narrow"/>
          <w:szCs w:val="22"/>
        </w:rPr>
        <w:t xml:space="preserve">Deben incluir </w:t>
      </w:r>
      <w:r w:rsidR="00E21F97" w:rsidRPr="00737D0D">
        <w:rPr>
          <w:rFonts w:ascii="Arial Narrow" w:hAnsi="Arial Narrow"/>
          <w:szCs w:val="22"/>
        </w:rPr>
        <w:t>n</w:t>
      </w:r>
      <w:r w:rsidRPr="00737D0D">
        <w:rPr>
          <w:rFonts w:ascii="Arial Narrow" w:hAnsi="Arial Narrow"/>
          <w:szCs w:val="22"/>
        </w:rPr>
        <w:t>úmeros.</w:t>
      </w:r>
    </w:p>
    <w:p w14:paraId="5CC6ECF1" w14:textId="6FE5F79B" w:rsidR="00BC5472" w:rsidRPr="00737D0D" w:rsidRDefault="00BC5472" w:rsidP="009C5942">
      <w:pPr>
        <w:pStyle w:val="Prrafodelista"/>
        <w:numPr>
          <w:ilvl w:val="0"/>
          <w:numId w:val="7"/>
        </w:numPr>
        <w:rPr>
          <w:rFonts w:ascii="Arial Narrow" w:hAnsi="Arial Narrow"/>
          <w:szCs w:val="22"/>
        </w:rPr>
      </w:pPr>
      <w:r w:rsidRPr="00737D0D">
        <w:rPr>
          <w:rFonts w:ascii="Arial Narrow" w:hAnsi="Arial Narrow"/>
          <w:szCs w:val="22"/>
        </w:rPr>
        <w:t>Deben incluir caracteres especiales, por ejemplo</w:t>
      </w:r>
      <w:proofErr w:type="gramStart"/>
      <w:r w:rsidR="000E4DA2">
        <w:rPr>
          <w:rFonts w:ascii="Arial Narrow" w:hAnsi="Arial Narrow"/>
          <w:szCs w:val="22"/>
        </w:rPr>
        <w:t>:</w:t>
      </w:r>
      <w:r w:rsidRPr="00737D0D">
        <w:rPr>
          <w:rFonts w:ascii="Arial Narrow" w:hAnsi="Arial Narrow"/>
          <w:szCs w:val="22"/>
        </w:rPr>
        <w:t xml:space="preserve"> </w:t>
      </w:r>
      <w:bookmarkStart w:id="44" w:name="#3.16."/>
      <w:r w:rsidRPr="00737D0D">
        <w:rPr>
          <w:rFonts w:ascii="Arial Narrow" w:hAnsi="Arial Narrow"/>
          <w:szCs w:val="22"/>
        </w:rPr>
        <w:t>!</w:t>
      </w:r>
      <w:proofErr w:type="gramEnd"/>
      <w:r w:rsidRPr="00737D0D">
        <w:rPr>
          <w:rFonts w:ascii="Arial Narrow" w:hAnsi="Arial Narrow"/>
          <w:szCs w:val="22"/>
        </w:rPr>
        <w:t>@#$%&amp;*</w:t>
      </w:r>
      <w:bookmarkEnd w:id="44"/>
      <w:r w:rsidRPr="00737D0D">
        <w:rPr>
          <w:rFonts w:ascii="Arial Narrow" w:hAnsi="Arial Narrow"/>
          <w:szCs w:val="22"/>
        </w:rPr>
        <w:t>.</w:t>
      </w:r>
    </w:p>
    <w:p w14:paraId="567CCBF7" w14:textId="77777777" w:rsidR="00E21F97" w:rsidRPr="00737D0D" w:rsidRDefault="00E21F97" w:rsidP="009C5942">
      <w:pPr>
        <w:pStyle w:val="Prrafodelista"/>
        <w:numPr>
          <w:ilvl w:val="0"/>
          <w:numId w:val="7"/>
        </w:numPr>
        <w:rPr>
          <w:rFonts w:ascii="Arial Narrow" w:hAnsi="Arial Narrow"/>
          <w:szCs w:val="22"/>
        </w:rPr>
      </w:pPr>
      <w:r w:rsidRPr="00737D0D">
        <w:rPr>
          <w:rFonts w:ascii="Arial Narrow" w:hAnsi="Arial Narrow"/>
          <w:szCs w:val="22"/>
        </w:rPr>
        <w:t xml:space="preserve">No deben basarse en información personal como: fechas de cumpleaños, direcciones, números telefónicos, </w:t>
      </w:r>
      <w:r w:rsidR="00BC5472" w:rsidRPr="00737D0D">
        <w:rPr>
          <w:rFonts w:ascii="Arial Narrow" w:hAnsi="Arial Narrow"/>
          <w:szCs w:val="22"/>
        </w:rPr>
        <w:t xml:space="preserve">nombres de personas, </w:t>
      </w:r>
      <w:r w:rsidRPr="00737D0D">
        <w:rPr>
          <w:rFonts w:ascii="Arial Narrow" w:hAnsi="Arial Narrow"/>
          <w:szCs w:val="22"/>
        </w:rPr>
        <w:t>números de documentos de identificación, nombre de la entidad, etc.</w:t>
      </w:r>
    </w:p>
    <w:p w14:paraId="0CA9AA96" w14:textId="77777777" w:rsidR="00B636B1" w:rsidRPr="00737D0D" w:rsidRDefault="00E21F97" w:rsidP="0089767F">
      <w:pPr>
        <w:pStyle w:val="Prrafodelista"/>
        <w:numPr>
          <w:ilvl w:val="0"/>
          <w:numId w:val="7"/>
        </w:numPr>
        <w:rPr>
          <w:rFonts w:ascii="Arial Narrow" w:hAnsi="Arial Narrow"/>
          <w:szCs w:val="22"/>
          <w:lang w:bidi="ar-SA"/>
        </w:rPr>
      </w:pPr>
      <w:r w:rsidRPr="00737D0D">
        <w:rPr>
          <w:rFonts w:ascii="Arial Narrow" w:hAnsi="Arial Narrow"/>
          <w:szCs w:val="22"/>
          <w:lang w:bidi="ar-SA"/>
        </w:rPr>
        <w:t xml:space="preserve">No deben basarse </w:t>
      </w:r>
      <w:r w:rsidR="001638F2" w:rsidRPr="00737D0D">
        <w:rPr>
          <w:rFonts w:ascii="Arial Narrow" w:hAnsi="Arial Narrow"/>
          <w:szCs w:val="22"/>
          <w:lang w:bidi="ar-SA"/>
        </w:rPr>
        <w:t xml:space="preserve">en </w:t>
      </w:r>
      <w:r w:rsidRPr="00737D0D">
        <w:rPr>
          <w:rFonts w:ascii="Arial Narrow" w:hAnsi="Arial Narrow"/>
          <w:szCs w:val="22"/>
          <w:lang w:bidi="ar-SA"/>
        </w:rPr>
        <w:t>información de la entidad, es decir, no deben hacer referencia al nombre de la entidad, sus procesos, dependencias</w:t>
      </w:r>
      <w:r w:rsidR="00BC5472" w:rsidRPr="00737D0D">
        <w:rPr>
          <w:rFonts w:ascii="Arial Narrow" w:hAnsi="Arial Narrow"/>
          <w:szCs w:val="22"/>
          <w:lang w:bidi="ar-SA"/>
        </w:rPr>
        <w:t>, áreas o funciones.</w:t>
      </w:r>
    </w:p>
    <w:p w14:paraId="6401E686" w14:textId="77777777" w:rsidR="00441C5C" w:rsidRPr="00737D0D" w:rsidRDefault="00441C5C" w:rsidP="00441C5C">
      <w:pPr>
        <w:rPr>
          <w:rFonts w:ascii="Arial Narrow" w:hAnsi="Arial Narrow"/>
          <w:szCs w:val="22"/>
          <w:lang w:bidi="ar-SA"/>
        </w:rPr>
      </w:pPr>
    </w:p>
    <w:p w14:paraId="37F59F10" w14:textId="77777777" w:rsidR="00441C5C" w:rsidRPr="00737D0D" w:rsidRDefault="00441C5C" w:rsidP="00441C5C">
      <w:pPr>
        <w:rPr>
          <w:rFonts w:ascii="Arial Narrow" w:hAnsi="Arial Narrow"/>
          <w:szCs w:val="22"/>
          <w:lang w:bidi="ar-SA"/>
        </w:rPr>
      </w:pPr>
    </w:p>
    <w:p w14:paraId="64E3F05E" w14:textId="77777777" w:rsidR="00253520" w:rsidRPr="00737D0D" w:rsidRDefault="00217F23" w:rsidP="00BF15D6">
      <w:pPr>
        <w:pStyle w:val="Ttulo2"/>
        <w:rPr>
          <w:rFonts w:ascii="Arial Narrow" w:hAnsi="Arial Narrow"/>
          <w:sz w:val="22"/>
        </w:rPr>
      </w:pPr>
      <w:r w:rsidRPr="00737D0D">
        <w:rPr>
          <w:rFonts w:ascii="Arial Narrow" w:hAnsi="Arial Narrow"/>
          <w:sz w:val="22"/>
        </w:rPr>
        <w:t xml:space="preserve"> </w:t>
      </w:r>
      <w:bookmarkStart w:id="45" w:name="_Toc8894336"/>
      <w:r w:rsidRPr="00737D0D">
        <w:rPr>
          <w:rFonts w:ascii="Arial Narrow" w:hAnsi="Arial Narrow"/>
          <w:sz w:val="22"/>
        </w:rPr>
        <w:t>Política de o</w:t>
      </w:r>
      <w:r w:rsidR="00253520" w:rsidRPr="00737D0D">
        <w:rPr>
          <w:rFonts w:ascii="Arial Narrow" w:hAnsi="Arial Narrow"/>
          <w:sz w:val="22"/>
        </w:rPr>
        <w:t xml:space="preserve">peración </w:t>
      </w:r>
      <w:r w:rsidRPr="00737D0D">
        <w:rPr>
          <w:rFonts w:ascii="Arial Narrow" w:hAnsi="Arial Narrow"/>
          <w:sz w:val="22"/>
        </w:rPr>
        <w:t>de plataformas de tecnología de información</w:t>
      </w:r>
      <w:bookmarkEnd w:id="45"/>
    </w:p>
    <w:p w14:paraId="178931E6" w14:textId="77777777" w:rsidR="004A17C2" w:rsidRPr="00737D0D" w:rsidRDefault="00A51DEF" w:rsidP="00B16783">
      <w:pPr>
        <w:pStyle w:val="Subttulo"/>
        <w:rPr>
          <w:rFonts w:ascii="Arial Narrow" w:hAnsi="Arial Narrow"/>
          <w:szCs w:val="22"/>
        </w:rPr>
      </w:pPr>
      <w:r w:rsidRPr="00737D0D">
        <w:rPr>
          <w:rFonts w:ascii="Arial Narrow" w:hAnsi="Arial Narrow"/>
          <w:b/>
          <w:szCs w:val="22"/>
        </w:rPr>
        <w:t>Declaración principal:</w:t>
      </w:r>
    </w:p>
    <w:p w14:paraId="054BFFAD" w14:textId="1C159249" w:rsidR="00EF6C54" w:rsidRPr="00737D0D" w:rsidRDefault="00C7091B" w:rsidP="00C7091B">
      <w:pPr>
        <w:rPr>
          <w:rFonts w:ascii="Arial Narrow" w:hAnsi="Arial Narrow"/>
          <w:szCs w:val="22"/>
          <w:lang w:val="es-ES_tradnl"/>
        </w:rPr>
      </w:pPr>
      <w:r w:rsidRPr="00737D0D">
        <w:rPr>
          <w:rFonts w:ascii="Arial Narrow" w:hAnsi="Arial Narrow"/>
          <w:szCs w:val="22"/>
        </w:rPr>
        <w:t>El Instituto de Cultura y Patrimonio de Antioquia</w:t>
      </w:r>
      <w:r w:rsidRPr="00737D0D">
        <w:rPr>
          <w:rFonts w:ascii="Arial Narrow" w:hAnsi="Arial Narrow"/>
          <w:szCs w:val="22"/>
          <w:lang w:val="es-ES_tradnl"/>
        </w:rPr>
        <w:t xml:space="preserve"> </w:t>
      </w:r>
      <w:r w:rsidR="005A02AB" w:rsidRPr="00737D0D">
        <w:rPr>
          <w:rFonts w:ascii="Arial Narrow" w:hAnsi="Arial Narrow"/>
          <w:szCs w:val="22"/>
        </w:rPr>
        <w:t>aplica controles para</w:t>
      </w:r>
      <w:r w:rsidR="00EF6C54" w:rsidRPr="00737D0D">
        <w:rPr>
          <w:rFonts w:ascii="Arial Narrow" w:hAnsi="Arial Narrow"/>
          <w:szCs w:val="22"/>
        </w:rPr>
        <w:t xml:space="preserve"> </w:t>
      </w:r>
      <w:r w:rsidR="00C21996" w:rsidRPr="00737D0D">
        <w:rPr>
          <w:rFonts w:ascii="Arial Narrow" w:hAnsi="Arial Narrow"/>
          <w:szCs w:val="22"/>
        </w:rPr>
        <w:t>el funcionamiento correcto y seguro de las Plataformas</w:t>
      </w:r>
      <w:r w:rsidR="00A615FD" w:rsidRPr="00737D0D">
        <w:rPr>
          <w:rFonts w:ascii="Arial Narrow" w:hAnsi="Arial Narrow"/>
          <w:szCs w:val="22"/>
        </w:rPr>
        <w:t xml:space="preserve"> de tecnología de la información</w:t>
      </w:r>
      <w:r w:rsidR="00EF6C54" w:rsidRPr="00737D0D">
        <w:rPr>
          <w:rFonts w:ascii="Arial Narrow" w:hAnsi="Arial Narrow"/>
          <w:szCs w:val="22"/>
        </w:rPr>
        <w:t xml:space="preserve"> y </w:t>
      </w:r>
      <w:r w:rsidR="00711982" w:rsidRPr="00737D0D">
        <w:rPr>
          <w:rFonts w:ascii="Arial Narrow" w:hAnsi="Arial Narrow"/>
          <w:szCs w:val="22"/>
        </w:rPr>
        <w:t>T</w:t>
      </w:r>
      <w:r w:rsidR="00EF6C54" w:rsidRPr="00737D0D">
        <w:rPr>
          <w:rFonts w:ascii="Arial Narrow" w:hAnsi="Arial Narrow"/>
          <w:szCs w:val="22"/>
        </w:rPr>
        <w:t>elecomunicaciones.</w:t>
      </w:r>
    </w:p>
    <w:p w14:paraId="4F9C4F63" w14:textId="77777777" w:rsidR="00EF6C54" w:rsidRPr="00737D0D" w:rsidRDefault="00E10245" w:rsidP="00D85EDF">
      <w:pPr>
        <w:pStyle w:val="Ttulo3"/>
        <w:rPr>
          <w:rFonts w:ascii="Arial Narrow" w:eastAsia="Trebuchet MS" w:hAnsi="Arial Narrow"/>
          <w:sz w:val="22"/>
        </w:rPr>
      </w:pPr>
      <w:bookmarkStart w:id="46" w:name="_Toc8894337"/>
      <w:r w:rsidRPr="00737D0D">
        <w:rPr>
          <w:rFonts w:ascii="Arial Narrow" w:hAnsi="Arial Narrow"/>
          <w:sz w:val="22"/>
        </w:rPr>
        <w:t xml:space="preserve">Requisitos para la planeación y operación de las </w:t>
      </w:r>
      <w:r w:rsidR="00217F23" w:rsidRPr="00737D0D">
        <w:rPr>
          <w:rFonts w:ascii="Arial Narrow" w:hAnsi="Arial Narrow"/>
          <w:sz w:val="22"/>
        </w:rPr>
        <w:t>p</w:t>
      </w:r>
      <w:r w:rsidRPr="00737D0D">
        <w:rPr>
          <w:rFonts w:ascii="Arial Narrow" w:hAnsi="Arial Narrow"/>
          <w:sz w:val="22"/>
        </w:rPr>
        <w:t xml:space="preserve">lataformas de </w:t>
      </w:r>
      <w:r w:rsidR="00CB076F" w:rsidRPr="00737D0D">
        <w:rPr>
          <w:rFonts w:ascii="Arial Narrow" w:hAnsi="Arial Narrow"/>
          <w:sz w:val="22"/>
        </w:rPr>
        <w:t>T.I.</w:t>
      </w:r>
      <w:bookmarkEnd w:id="46"/>
    </w:p>
    <w:p w14:paraId="3A9E6401" w14:textId="77777777" w:rsidR="00DB2907" w:rsidRPr="00737D0D" w:rsidRDefault="00D07BE3" w:rsidP="00D85EDF">
      <w:pPr>
        <w:pStyle w:val="Ttulo4"/>
        <w:rPr>
          <w:rFonts w:ascii="Arial Narrow" w:hAnsi="Arial Narrow"/>
          <w:szCs w:val="22"/>
        </w:rPr>
      </w:pPr>
      <w:bookmarkStart w:id="47" w:name="#3.17."/>
      <w:bookmarkStart w:id="48" w:name="_Toc367771461"/>
      <w:r w:rsidRPr="00737D0D">
        <w:rPr>
          <w:rFonts w:ascii="Arial Narrow" w:hAnsi="Arial Narrow"/>
          <w:szCs w:val="22"/>
        </w:rPr>
        <w:t>Todas l</w:t>
      </w:r>
      <w:r w:rsidR="00DB2907" w:rsidRPr="00737D0D">
        <w:rPr>
          <w:rFonts w:ascii="Arial Narrow" w:hAnsi="Arial Narrow"/>
          <w:szCs w:val="22"/>
        </w:rPr>
        <w:t>as adquisiciones de software y hardware deben estar avaladas</w:t>
      </w:r>
      <w:r w:rsidR="007D6ACD" w:rsidRPr="00737D0D">
        <w:rPr>
          <w:rFonts w:ascii="Arial Narrow" w:hAnsi="Arial Narrow"/>
          <w:szCs w:val="22"/>
        </w:rPr>
        <w:t xml:space="preserve"> técnicamente</w:t>
      </w:r>
      <w:r w:rsidR="00DB2907" w:rsidRPr="00737D0D">
        <w:rPr>
          <w:rFonts w:ascii="Arial Narrow" w:hAnsi="Arial Narrow"/>
          <w:szCs w:val="22"/>
        </w:rPr>
        <w:t xml:space="preserve"> por </w:t>
      </w:r>
      <w:r w:rsidR="00E12041">
        <w:rPr>
          <w:rFonts w:ascii="Arial Narrow" w:hAnsi="Arial Narrow"/>
          <w:szCs w:val="22"/>
        </w:rPr>
        <w:t>el área</w:t>
      </w:r>
      <w:r w:rsidR="00F479EA" w:rsidRPr="00737D0D">
        <w:rPr>
          <w:rFonts w:ascii="Arial Narrow" w:hAnsi="Arial Narrow"/>
          <w:szCs w:val="22"/>
        </w:rPr>
        <w:t xml:space="preserve"> de Informática</w:t>
      </w:r>
      <w:bookmarkEnd w:id="47"/>
      <w:r w:rsidR="007D6ACD" w:rsidRPr="00737D0D">
        <w:rPr>
          <w:rFonts w:ascii="Arial Narrow" w:hAnsi="Arial Narrow"/>
          <w:szCs w:val="22"/>
        </w:rPr>
        <w:t>.</w:t>
      </w:r>
    </w:p>
    <w:p w14:paraId="696F4870" w14:textId="77777777" w:rsidR="006556AA" w:rsidRPr="00737D0D" w:rsidRDefault="006556AA" w:rsidP="00D85EDF">
      <w:pPr>
        <w:pStyle w:val="Ttulo4"/>
        <w:rPr>
          <w:rFonts w:ascii="Arial Narrow" w:hAnsi="Arial Narrow"/>
          <w:szCs w:val="22"/>
        </w:rPr>
      </w:pPr>
      <w:r w:rsidRPr="00737D0D">
        <w:rPr>
          <w:rFonts w:ascii="Arial Narrow" w:hAnsi="Arial Narrow"/>
          <w:szCs w:val="22"/>
        </w:rPr>
        <w:t xml:space="preserve">Los componentes y sistemas de la infraestructura de </w:t>
      </w:r>
      <w:r w:rsidR="00906B4C" w:rsidRPr="00737D0D">
        <w:rPr>
          <w:rFonts w:ascii="Arial Narrow" w:hAnsi="Arial Narrow"/>
          <w:szCs w:val="22"/>
        </w:rPr>
        <w:t xml:space="preserve">seguridad </w:t>
      </w:r>
      <w:proofErr w:type="gramStart"/>
      <w:r w:rsidR="00906B4C" w:rsidRPr="00737D0D">
        <w:rPr>
          <w:rFonts w:ascii="Arial Narrow" w:hAnsi="Arial Narrow"/>
          <w:szCs w:val="22"/>
        </w:rPr>
        <w:t>informática</w:t>
      </w:r>
      <w:r w:rsidRPr="00737D0D">
        <w:rPr>
          <w:rFonts w:ascii="Arial Narrow" w:hAnsi="Arial Narrow"/>
          <w:szCs w:val="22"/>
        </w:rPr>
        <w:t>,</w:t>
      </w:r>
      <w:proofErr w:type="gramEnd"/>
      <w:r w:rsidRPr="00737D0D">
        <w:rPr>
          <w:rFonts w:ascii="Arial Narrow" w:hAnsi="Arial Narrow"/>
          <w:szCs w:val="22"/>
        </w:rPr>
        <w:t xml:space="preserve"> no deben ser inhabilitados, desviados, apagados o desconectados sin la previa </w:t>
      </w:r>
      <w:r w:rsidRPr="00E12041">
        <w:rPr>
          <w:rFonts w:ascii="Arial Narrow" w:hAnsi="Arial Narrow"/>
          <w:szCs w:val="22"/>
        </w:rPr>
        <w:t xml:space="preserve">autorización </w:t>
      </w:r>
      <w:r w:rsidR="00662D39" w:rsidRPr="00E12041">
        <w:rPr>
          <w:rFonts w:ascii="Arial Narrow" w:hAnsi="Arial Narrow"/>
          <w:szCs w:val="22"/>
        </w:rPr>
        <w:t xml:space="preserve">de la </w:t>
      </w:r>
      <w:r w:rsidR="00E12041" w:rsidRPr="00E12041">
        <w:rPr>
          <w:rFonts w:ascii="Arial Narrow" w:hAnsi="Arial Narrow"/>
        </w:rPr>
        <w:t>Subdirección Administrativa y Financiera en cabeza del Técnico Administrativo de Sistemas</w:t>
      </w:r>
      <w:r w:rsidR="00662D39" w:rsidRPr="00E12041">
        <w:rPr>
          <w:rFonts w:ascii="Arial Narrow" w:hAnsi="Arial Narrow"/>
          <w:szCs w:val="22"/>
        </w:rPr>
        <w:t>.</w:t>
      </w:r>
      <w:r w:rsidR="00662D39" w:rsidRPr="00737D0D">
        <w:rPr>
          <w:rFonts w:ascii="Arial Narrow" w:hAnsi="Arial Narrow"/>
          <w:szCs w:val="22"/>
        </w:rPr>
        <w:t xml:space="preserve"> </w:t>
      </w:r>
    </w:p>
    <w:p w14:paraId="6D3AD4DD" w14:textId="77777777" w:rsidR="00EF6C54" w:rsidRPr="00737D0D" w:rsidRDefault="00EF6C54" w:rsidP="00D85EDF">
      <w:pPr>
        <w:pStyle w:val="Ttulo3"/>
        <w:rPr>
          <w:rFonts w:ascii="Arial Narrow" w:eastAsia="Trebuchet MS" w:hAnsi="Arial Narrow"/>
          <w:sz w:val="22"/>
        </w:rPr>
      </w:pPr>
      <w:bookmarkStart w:id="49" w:name="_Toc325466556"/>
      <w:bookmarkStart w:id="50" w:name="_Toc367771462"/>
      <w:bookmarkStart w:id="51" w:name="_Toc8894338"/>
      <w:bookmarkEnd w:id="48"/>
      <w:r w:rsidRPr="00737D0D">
        <w:rPr>
          <w:rFonts w:ascii="Arial Narrow" w:eastAsia="Trebuchet MS" w:hAnsi="Arial Narrow"/>
          <w:sz w:val="22"/>
        </w:rPr>
        <w:lastRenderedPageBreak/>
        <w:t xml:space="preserve">Protección contra </w:t>
      </w:r>
      <w:r w:rsidR="00530CFC" w:rsidRPr="00737D0D">
        <w:rPr>
          <w:rFonts w:ascii="Arial Narrow" w:hAnsi="Arial Narrow"/>
          <w:sz w:val="22"/>
        </w:rPr>
        <w:t xml:space="preserve">software </w:t>
      </w:r>
      <w:r w:rsidR="00BF62F1" w:rsidRPr="00737D0D">
        <w:rPr>
          <w:rFonts w:ascii="Arial Narrow" w:hAnsi="Arial Narrow"/>
          <w:sz w:val="22"/>
        </w:rPr>
        <w:t>malicioso</w:t>
      </w:r>
      <w:bookmarkEnd w:id="49"/>
      <w:bookmarkEnd w:id="50"/>
      <w:bookmarkEnd w:id="51"/>
    </w:p>
    <w:p w14:paraId="05051CDF" w14:textId="77777777" w:rsidR="00EF6C54" w:rsidRPr="00737D0D" w:rsidRDefault="00E10245" w:rsidP="00D85EDF">
      <w:pPr>
        <w:pStyle w:val="Ttulo4"/>
        <w:rPr>
          <w:rFonts w:ascii="Arial Narrow" w:hAnsi="Arial Narrow"/>
          <w:szCs w:val="22"/>
        </w:rPr>
      </w:pPr>
      <w:r w:rsidRPr="00737D0D">
        <w:rPr>
          <w:rFonts w:ascii="Arial Narrow" w:hAnsi="Arial Narrow"/>
          <w:szCs w:val="22"/>
        </w:rPr>
        <w:t>No está permitido el</w:t>
      </w:r>
      <w:r w:rsidR="00EF6C54" w:rsidRPr="00737D0D">
        <w:rPr>
          <w:rFonts w:ascii="Arial Narrow" w:hAnsi="Arial Narrow"/>
          <w:szCs w:val="22"/>
        </w:rPr>
        <w:t xml:space="preserve"> ingreso intencionado </w:t>
      </w:r>
      <w:r w:rsidR="00180ADB" w:rsidRPr="00737D0D">
        <w:rPr>
          <w:rFonts w:ascii="Arial Narrow" w:hAnsi="Arial Narrow"/>
          <w:szCs w:val="22"/>
        </w:rPr>
        <w:t xml:space="preserve">de </w:t>
      </w:r>
      <w:r w:rsidR="00530CFC" w:rsidRPr="00737D0D">
        <w:rPr>
          <w:rFonts w:ascii="Arial Narrow" w:hAnsi="Arial Narrow"/>
          <w:szCs w:val="22"/>
        </w:rPr>
        <w:t xml:space="preserve">software </w:t>
      </w:r>
      <w:r w:rsidR="00BF62F1" w:rsidRPr="00737D0D">
        <w:rPr>
          <w:rFonts w:ascii="Arial Narrow" w:hAnsi="Arial Narrow"/>
          <w:szCs w:val="22"/>
        </w:rPr>
        <w:t>malicioso</w:t>
      </w:r>
      <w:r w:rsidR="00EF6C54" w:rsidRPr="00737D0D">
        <w:rPr>
          <w:rFonts w:ascii="Arial Narrow" w:hAnsi="Arial Narrow"/>
          <w:szCs w:val="22"/>
        </w:rPr>
        <w:t xml:space="preserve"> a los eq</w:t>
      </w:r>
      <w:r w:rsidR="00C7091B" w:rsidRPr="00737D0D">
        <w:rPr>
          <w:rFonts w:ascii="Arial Narrow" w:hAnsi="Arial Narrow"/>
          <w:szCs w:val="22"/>
        </w:rPr>
        <w:t>uipos y redes del Instituto de Cultura y Patrimonio de Antioquia</w:t>
      </w:r>
      <w:r w:rsidR="00EF6C54" w:rsidRPr="00737D0D">
        <w:rPr>
          <w:rFonts w:ascii="Arial Narrow" w:hAnsi="Arial Narrow"/>
          <w:szCs w:val="22"/>
        </w:rPr>
        <w:t>.</w:t>
      </w:r>
    </w:p>
    <w:p w14:paraId="303150C8" w14:textId="7768DE09" w:rsidR="00EF6C54" w:rsidRPr="00737D0D" w:rsidRDefault="001F0BE2" w:rsidP="00D85EDF">
      <w:pPr>
        <w:pStyle w:val="Ttulo4"/>
        <w:rPr>
          <w:rFonts w:ascii="Arial Narrow" w:hAnsi="Arial Narrow"/>
          <w:szCs w:val="22"/>
        </w:rPr>
      </w:pPr>
      <w:r w:rsidRPr="00737D0D">
        <w:rPr>
          <w:rFonts w:ascii="Arial Narrow" w:hAnsi="Arial Narrow"/>
          <w:szCs w:val="22"/>
        </w:rPr>
        <w:t xml:space="preserve">La </w:t>
      </w:r>
      <w:r w:rsidR="000E4DA2" w:rsidRPr="00737D0D">
        <w:rPr>
          <w:rFonts w:ascii="Arial Narrow" w:hAnsi="Arial Narrow"/>
          <w:szCs w:val="22"/>
        </w:rPr>
        <w:t>presencia identificada</w:t>
      </w:r>
      <w:r w:rsidRPr="00737D0D">
        <w:rPr>
          <w:rFonts w:ascii="Arial Narrow" w:hAnsi="Arial Narrow"/>
          <w:szCs w:val="22"/>
        </w:rPr>
        <w:t xml:space="preserve"> o sospechada de software </w:t>
      </w:r>
      <w:r w:rsidR="000E4DA2" w:rsidRPr="00737D0D">
        <w:rPr>
          <w:rFonts w:ascii="Arial Narrow" w:hAnsi="Arial Narrow"/>
          <w:szCs w:val="22"/>
        </w:rPr>
        <w:t>malicioso debe</w:t>
      </w:r>
      <w:r w:rsidRPr="00737D0D">
        <w:rPr>
          <w:rFonts w:ascii="Arial Narrow" w:hAnsi="Arial Narrow"/>
          <w:szCs w:val="22"/>
        </w:rPr>
        <w:t xml:space="preserve"> ser reportada a</w:t>
      </w:r>
      <w:r w:rsidR="00180ADB" w:rsidRPr="00737D0D">
        <w:rPr>
          <w:rFonts w:ascii="Arial Narrow" w:hAnsi="Arial Narrow"/>
          <w:szCs w:val="22"/>
        </w:rPr>
        <w:t>l</w:t>
      </w:r>
      <w:r w:rsidRPr="00737D0D">
        <w:rPr>
          <w:rFonts w:ascii="Arial Narrow" w:hAnsi="Arial Narrow"/>
          <w:szCs w:val="22"/>
        </w:rPr>
        <w:t xml:space="preserve"> </w:t>
      </w:r>
      <w:r w:rsidR="002641CB" w:rsidRPr="00737D0D">
        <w:rPr>
          <w:rFonts w:ascii="Arial Narrow" w:hAnsi="Arial Narrow"/>
          <w:szCs w:val="22"/>
        </w:rPr>
        <w:t>Centro de servicios de Informática CSI</w:t>
      </w:r>
      <w:r w:rsidR="00C35C74">
        <w:rPr>
          <w:rFonts w:ascii="Arial Narrow" w:hAnsi="Arial Narrow"/>
          <w:szCs w:val="22"/>
        </w:rPr>
        <w:t xml:space="preserve"> o área de sistemas</w:t>
      </w:r>
      <w:r w:rsidRPr="00737D0D">
        <w:rPr>
          <w:rFonts w:ascii="Arial Narrow" w:hAnsi="Arial Narrow"/>
          <w:szCs w:val="22"/>
        </w:rPr>
        <w:t>.</w:t>
      </w:r>
    </w:p>
    <w:p w14:paraId="6EF4E437" w14:textId="77777777" w:rsidR="00940E58" w:rsidRPr="00737D0D" w:rsidRDefault="007F2E63" w:rsidP="00D85EDF">
      <w:pPr>
        <w:pStyle w:val="Ttulo3"/>
        <w:rPr>
          <w:rFonts w:ascii="Arial Narrow" w:eastAsia="Trebuchet MS" w:hAnsi="Arial Narrow"/>
          <w:sz w:val="22"/>
          <w:lang w:bidi="ar-SA"/>
        </w:rPr>
      </w:pPr>
      <w:bookmarkStart w:id="52" w:name="_Toc8894339"/>
      <w:r w:rsidRPr="00737D0D">
        <w:rPr>
          <w:rFonts w:ascii="Arial Narrow" w:eastAsia="Trebuchet MS" w:hAnsi="Arial Narrow"/>
          <w:sz w:val="22"/>
          <w:lang w:bidi="ar-SA"/>
        </w:rPr>
        <w:t>Intercambio de información</w:t>
      </w:r>
      <w:bookmarkEnd w:id="52"/>
    </w:p>
    <w:p w14:paraId="43E410D6" w14:textId="77777777" w:rsidR="00940E58" w:rsidRPr="00737D0D" w:rsidRDefault="007F2E63" w:rsidP="00D85EDF">
      <w:pPr>
        <w:pStyle w:val="Ttulo4"/>
        <w:rPr>
          <w:rFonts w:ascii="Arial Narrow" w:hAnsi="Arial Narrow"/>
          <w:szCs w:val="22"/>
        </w:rPr>
      </w:pPr>
      <w:r w:rsidRPr="00737D0D">
        <w:rPr>
          <w:rFonts w:ascii="Arial Narrow" w:hAnsi="Arial Narrow"/>
          <w:szCs w:val="22"/>
        </w:rPr>
        <w:t>Todo intercambio de información con terceras partes debe ser realizado de conformidad a lo dispuesto en el Manual de Protección de la Información.</w:t>
      </w:r>
      <w:r w:rsidR="00940E58" w:rsidRPr="00737D0D">
        <w:rPr>
          <w:rFonts w:ascii="Arial Narrow" w:hAnsi="Arial Narrow"/>
          <w:szCs w:val="22"/>
        </w:rPr>
        <w:t xml:space="preserve"> </w:t>
      </w:r>
    </w:p>
    <w:p w14:paraId="1F66A927" w14:textId="77777777" w:rsidR="00CE562F" w:rsidRPr="00737D0D" w:rsidRDefault="00217F23" w:rsidP="009C5942">
      <w:pPr>
        <w:pStyle w:val="Ttulo2"/>
        <w:rPr>
          <w:rFonts w:ascii="Arial Narrow" w:hAnsi="Arial Narrow"/>
          <w:sz w:val="22"/>
        </w:rPr>
      </w:pPr>
      <w:r w:rsidRPr="00737D0D">
        <w:rPr>
          <w:rFonts w:ascii="Arial Narrow" w:hAnsi="Arial Narrow"/>
          <w:sz w:val="22"/>
        </w:rPr>
        <w:t xml:space="preserve"> </w:t>
      </w:r>
      <w:bookmarkStart w:id="53" w:name="_Toc8894340"/>
      <w:r w:rsidR="00FB6C11" w:rsidRPr="00737D0D">
        <w:rPr>
          <w:rFonts w:ascii="Arial Narrow" w:hAnsi="Arial Narrow"/>
          <w:sz w:val="22"/>
        </w:rPr>
        <w:t>Políticas de cifrado de la información</w:t>
      </w:r>
      <w:bookmarkEnd w:id="53"/>
    </w:p>
    <w:p w14:paraId="4073F49D" w14:textId="77777777" w:rsidR="00CE562F" w:rsidRPr="00737D0D" w:rsidRDefault="00A51DEF" w:rsidP="00B16783">
      <w:pPr>
        <w:pStyle w:val="Subttulo"/>
        <w:rPr>
          <w:rFonts w:ascii="Arial Narrow" w:hAnsi="Arial Narrow"/>
          <w:szCs w:val="22"/>
        </w:rPr>
      </w:pPr>
      <w:r w:rsidRPr="00737D0D">
        <w:rPr>
          <w:rFonts w:ascii="Arial Narrow" w:hAnsi="Arial Narrow"/>
          <w:b/>
          <w:szCs w:val="22"/>
        </w:rPr>
        <w:t>Declaración principal:</w:t>
      </w:r>
    </w:p>
    <w:p w14:paraId="3B7C14C2" w14:textId="77777777" w:rsidR="004B4B68" w:rsidRPr="00737D0D" w:rsidRDefault="00B37CDE" w:rsidP="00B16783">
      <w:pPr>
        <w:rPr>
          <w:rFonts w:ascii="Arial Narrow" w:hAnsi="Arial Narrow"/>
          <w:szCs w:val="22"/>
        </w:rPr>
      </w:pPr>
      <w:r w:rsidRPr="00737D0D">
        <w:rPr>
          <w:rFonts w:ascii="Arial Narrow" w:hAnsi="Arial Narrow"/>
          <w:szCs w:val="22"/>
        </w:rPr>
        <w:t xml:space="preserve">Deben aplicarse mecanismos de </w:t>
      </w:r>
      <w:r w:rsidR="009C64D0" w:rsidRPr="00737D0D">
        <w:rPr>
          <w:rFonts w:ascii="Arial Narrow" w:hAnsi="Arial Narrow"/>
          <w:szCs w:val="22"/>
        </w:rPr>
        <w:t xml:space="preserve">cifrado cuando exista un alto riesgo de comprometer la confidencialidad de la información </w:t>
      </w:r>
      <w:r w:rsidR="009C64D0" w:rsidRPr="00737D0D">
        <w:rPr>
          <w:rFonts w:ascii="Arial Narrow" w:hAnsi="Arial Narrow"/>
          <w:i/>
          <w:szCs w:val="22"/>
        </w:rPr>
        <w:t>clasificada</w:t>
      </w:r>
      <w:r w:rsidR="009C64D0" w:rsidRPr="00737D0D">
        <w:rPr>
          <w:rFonts w:ascii="Arial Narrow" w:hAnsi="Arial Narrow"/>
          <w:szCs w:val="22"/>
        </w:rPr>
        <w:t xml:space="preserve"> o </w:t>
      </w:r>
      <w:r w:rsidR="009C64D0" w:rsidRPr="00737D0D">
        <w:rPr>
          <w:rFonts w:ascii="Arial Narrow" w:hAnsi="Arial Narrow"/>
          <w:i/>
          <w:szCs w:val="22"/>
        </w:rPr>
        <w:t>reservada</w:t>
      </w:r>
      <w:r w:rsidR="009C64D0" w:rsidRPr="00737D0D">
        <w:rPr>
          <w:rFonts w:ascii="Arial Narrow" w:hAnsi="Arial Narrow"/>
          <w:szCs w:val="22"/>
        </w:rPr>
        <w:t xml:space="preserve"> de la entidad.</w:t>
      </w:r>
    </w:p>
    <w:p w14:paraId="22353BA2" w14:textId="77777777" w:rsidR="00711DD3" w:rsidRPr="00737D0D" w:rsidRDefault="000F54E6" w:rsidP="00D85EDF">
      <w:pPr>
        <w:pStyle w:val="Ttulo3"/>
        <w:rPr>
          <w:rFonts w:ascii="Arial Narrow" w:hAnsi="Arial Narrow"/>
          <w:sz w:val="22"/>
        </w:rPr>
      </w:pPr>
      <w:bookmarkStart w:id="54" w:name="_Toc8894341"/>
      <w:r w:rsidRPr="00737D0D">
        <w:rPr>
          <w:rFonts w:ascii="Arial Narrow" w:hAnsi="Arial Narrow"/>
          <w:sz w:val="22"/>
        </w:rPr>
        <w:t>Cifrado</w:t>
      </w:r>
      <w:bookmarkEnd w:id="54"/>
      <w:r w:rsidRPr="00737D0D">
        <w:rPr>
          <w:rFonts w:ascii="Arial Narrow" w:hAnsi="Arial Narrow"/>
          <w:sz w:val="22"/>
        </w:rPr>
        <w:t xml:space="preserve"> </w:t>
      </w:r>
    </w:p>
    <w:p w14:paraId="6F3D7191" w14:textId="77777777" w:rsidR="00711DD3" w:rsidRPr="00737D0D" w:rsidRDefault="00E1024C" w:rsidP="00D85EDF">
      <w:pPr>
        <w:pStyle w:val="Ttulo4"/>
        <w:rPr>
          <w:rFonts w:ascii="Arial Narrow" w:hAnsi="Arial Narrow"/>
          <w:szCs w:val="22"/>
        </w:rPr>
      </w:pPr>
      <w:r w:rsidRPr="00737D0D">
        <w:rPr>
          <w:rFonts w:ascii="Arial Narrow" w:hAnsi="Arial Narrow"/>
          <w:szCs w:val="22"/>
        </w:rPr>
        <w:t>Servidores públicos</w:t>
      </w:r>
      <w:r w:rsidR="00200DCB" w:rsidRPr="00737D0D">
        <w:rPr>
          <w:rFonts w:ascii="Arial Narrow" w:hAnsi="Arial Narrow"/>
          <w:szCs w:val="22"/>
        </w:rPr>
        <w:t xml:space="preserve"> y </w:t>
      </w:r>
      <w:r w:rsidR="003B5DF4" w:rsidRPr="00737D0D">
        <w:rPr>
          <w:rFonts w:ascii="Arial Narrow" w:hAnsi="Arial Narrow"/>
          <w:szCs w:val="22"/>
        </w:rPr>
        <w:t>contratistas</w:t>
      </w:r>
      <w:r w:rsidR="009E68BA" w:rsidRPr="00737D0D">
        <w:rPr>
          <w:rFonts w:ascii="Arial Narrow" w:hAnsi="Arial Narrow"/>
          <w:szCs w:val="22"/>
        </w:rPr>
        <w:t xml:space="preserve"> que sean responsables de llaves</w:t>
      </w:r>
      <w:r w:rsidR="00FB6C11" w:rsidRPr="00737D0D">
        <w:rPr>
          <w:rFonts w:ascii="Arial Narrow" w:hAnsi="Arial Narrow"/>
          <w:szCs w:val="22"/>
        </w:rPr>
        <w:t xml:space="preserve"> (o claves)</w:t>
      </w:r>
      <w:r w:rsidR="009E68BA" w:rsidRPr="00737D0D">
        <w:rPr>
          <w:rFonts w:ascii="Arial Narrow" w:hAnsi="Arial Narrow"/>
          <w:szCs w:val="22"/>
        </w:rPr>
        <w:t xml:space="preserve"> </w:t>
      </w:r>
      <w:r w:rsidR="007F4821" w:rsidRPr="00737D0D">
        <w:rPr>
          <w:rFonts w:ascii="Arial Narrow" w:hAnsi="Arial Narrow"/>
          <w:szCs w:val="22"/>
        </w:rPr>
        <w:t>de cifrado</w:t>
      </w:r>
      <w:r w:rsidR="009E68BA" w:rsidRPr="00737D0D">
        <w:rPr>
          <w:rFonts w:ascii="Arial Narrow" w:hAnsi="Arial Narrow"/>
          <w:szCs w:val="22"/>
        </w:rPr>
        <w:t xml:space="preserve"> deben reportar </w:t>
      </w:r>
      <w:r w:rsidR="00F93A0A" w:rsidRPr="00737D0D">
        <w:rPr>
          <w:rFonts w:ascii="Arial Narrow" w:hAnsi="Arial Narrow"/>
          <w:szCs w:val="22"/>
        </w:rPr>
        <w:t>al Equipo de S</w:t>
      </w:r>
      <w:r w:rsidR="00F23223" w:rsidRPr="00737D0D">
        <w:rPr>
          <w:rFonts w:ascii="Arial Narrow" w:hAnsi="Arial Narrow"/>
          <w:szCs w:val="22"/>
        </w:rPr>
        <w:t>eguridad de la información</w:t>
      </w:r>
      <w:r w:rsidR="004152F2">
        <w:rPr>
          <w:rFonts w:ascii="Arial Narrow" w:hAnsi="Arial Narrow"/>
          <w:szCs w:val="22"/>
        </w:rPr>
        <w:t xml:space="preserve"> (</w:t>
      </w:r>
      <w:r w:rsidR="006B0427">
        <w:rPr>
          <w:rFonts w:ascii="Arial Narrow" w:hAnsi="Arial Narrow"/>
          <w:szCs w:val="22"/>
        </w:rPr>
        <w:t>Técnico</w:t>
      </w:r>
      <w:r w:rsidR="004152F2">
        <w:rPr>
          <w:rFonts w:ascii="Arial Narrow" w:hAnsi="Arial Narrow"/>
          <w:szCs w:val="22"/>
        </w:rPr>
        <w:t xml:space="preserve"> administrativo en sistemas)</w:t>
      </w:r>
      <w:r w:rsidR="00371A83" w:rsidRPr="00737D0D">
        <w:rPr>
          <w:rFonts w:ascii="Arial Narrow" w:hAnsi="Arial Narrow"/>
          <w:szCs w:val="22"/>
        </w:rPr>
        <w:t>, novedades acerca del</w:t>
      </w:r>
      <w:r w:rsidR="009E68BA" w:rsidRPr="00737D0D">
        <w:rPr>
          <w:rFonts w:ascii="Arial Narrow" w:hAnsi="Arial Narrow"/>
          <w:szCs w:val="22"/>
        </w:rPr>
        <w:t xml:space="preserve"> manejo de dichas llaves</w:t>
      </w:r>
      <w:r w:rsidR="00371A83" w:rsidRPr="00737D0D">
        <w:rPr>
          <w:rFonts w:ascii="Arial Narrow" w:hAnsi="Arial Narrow"/>
          <w:szCs w:val="22"/>
        </w:rPr>
        <w:t xml:space="preserve"> (por ejemplo: cambio</w:t>
      </w:r>
      <w:r w:rsidR="009E68BA" w:rsidRPr="00737D0D">
        <w:rPr>
          <w:rFonts w:ascii="Arial Narrow" w:hAnsi="Arial Narrow"/>
          <w:szCs w:val="22"/>
        </w:rPr>
        <w:t xml:space="preserve"> de dueños, </w:t>
      </w:r>
      <w:r w:rsidR="00371A83" w:rsidRPr="00737D0D">
        <w:rPr>
          <w:rFonts w:ascii="Arial Narrow" w:hAnsi="Arial Narrow"/>
          <w:szCs w:val="22"/>
        </w:rPr>
        <w:t>cambio de custodia, pérdidas, acceso no autorizado).</w:t>
      </w:r>
    </w:p>
    <w:p w14:paraId="233ABEF7" w14:textId="77777777" w:rsidR="00371A83" w:rsidRPr="00737D0D" w:rsidRDefault="00371A83" w:rsidP="00D85EDF">
      <w:pPr>
        <w:pStyle w:val="Ttulo4"/>
        <w:rPr>
          <w:rFonts w:ascii="Arial Narrow" w:hAnsi="Arial Narrow"/>
          <w:szCs w:val="22"/>
        </w:rPr>
      </w:pPr>
      <w:r w:rsidRPr="00737D0D">
        <w:rPr>
          <w:rFonts w:ascii="Arial Narrow" w:hAnsi="Arial Narrow"/>
          <w:szCs w:val="22"/>
        </w:rPr>
        <w:t xml:space="preserve">Cada vez que se utilice el cifrado, los </w:t>
      </w:r>
      <w:r w:rsidR="00E1024C" w:rsidRPr="00737D0D">
        <w:rPr>
          <w:rFonts w:ascii="Arial Narrow" w:hAnsi="Arial Narrow"/>
          <w:szCs w:val="22"/>
        </w:rPr>
        <w:t>servidores públicos</w:t>
      </w:r>
      <w:r w:rsidR="006B0427">
        <w:rPr>
          <w:rFonts w:ascii="Arial Narrow" w:hAnsi="Arial Narrow"/>
          <w:szCs w:val="22"/>
        </w:rPr>
        <w:t>, personal de apoyo y demás colaboradores</w:t>
      </w:r>
      <w:r w:rsidRPr="00737D0D">
        <w:rPr>
          <w:rFonts w:ascii="Arial Narrow" w:hAnsi="Arial Narrow"/>
          <w:szCs w:val="22"/>
        </w:rPr>
        <w:t xml:space="preserve"> no deben borrar la única versión legible de los datos, a menos que hayan </w:t>
      </w:r>
      <w:r w:rsidR="003876A2" w:rsidRPr="00737D0D">
        <w:rPr>
          <w:rFonts w:ascii="Arial Narrow" w:hAnsi="Arial Narrow"/>
          <w:szCs w:val="22"/>
        </w:rPr>
        <w:t>probado</w:t>
      </w:r>
      <w:r w:rsidRPr="00737D0D">
        <w:rPr>
          <w:rFonts w:ascii="Arial Narrow" w:hAnsi="Arial Narrow"/>
          <w:szCs w:val="22"/>
        </w:rPr>
        <w:t xml:space="preserve"> que el proceso de </w:t>
      </w:r>
      <w:proofErr w:type="spellStart"/>
      <w:proofErr w:type="gramStart"/>
      <w:r w:rsidR="00B55430" w:rsidRPr="00737D0D">
        <w:rPr>
          <w:rFonts w:ascii="Arial Narrow" w:hAnsi="Arial Narrow"/>
          <w:szCs w:val="22"/>
        </w:rPr>
        <w:t>des-</w:t>
      </w:r>
      <w:r w:rsidRPr="00737D0D">
        <w:rPr>
          <w:rFonts w:ascii="Arial Narrow" w:hAnsi="Arial Narrow"/>
          <w:szCs w:val="22"/>
        </w:rPr>
        <w:t>cifrado</w:t>
      </w:r>
      <w:proofErr w:type="spellEnd"/>
      <w:proofErr w:type="gramEnd"/>
      <w:r w:rsidRPr="00737D0D">
        <w:rPr>
          <w:rFonts w:ascii="Arial Narrow" w:hAnsi="Arial Narrow"/>
          <w:szCs w:val="22"/>
        </w:rPr>
        <w:t xml:space="preserve"> puede </w:t>
      </w:r>
      <w:proofErr w:type="spellStart"/>
      <w:r w:rsidRPr="00737D0D">
        <w:rPr>
          <w:rFonts w:ascii="Arial Narrow" w:hAnsi="Arial Narrow"/>
          <w:szCs w:val="22"/>
        </w:rPr>
        <w:t>restablecer</w:t>
      </w:r>
      <w:proofErr w:type="spellEnd"/>
      <w:r w:rsidRPr="00737D0D">
        <w:rPr>
          <w:rFonts w:ascii="Arial Narrow" w:hAnsi="Arial Narrow"/>
          <w:szCs w:val="22"/>
        </w:rPr>
        <w:t xml:space="preserve"> una versión legible de los datos.</w:t>
      </w:r>
    </w:p>
    <w:p w14:paraId="1FBCC3CD" w14:textId="77777777" w:rsidR="001B69CC" w:rsidRPr="00737D0D" w:rsidRDefault="001B69CC" w:rsidP="00D85EDF">
      <w:pPr>
        <w:pStyle w:val="Ttulo4"/>
        <w:rPr>
          <w:rFonts w:ascii="Arial Narrow" w:hAnsi="Arial Narrow"/>
          <w:szCs w:val="22"/>
        </w:rPr>
      </w:pPr>
      <w:r w:rsidRPr="00737D0D">
        <w:rPr>
          <w:rFonts w:ascii="Arial Narrow" w:hAnsi="Arial Narrow"/>
          <w:szCs w:val="22"/>
        </w:rPr>
        <w:t xml:space="preserve">Se deben utilizar mecanismos de cifrado cuando se requiera el almacenamiento de información </w:t>
      </w:r>
      <w:r w:rsidRPr="00737D0D">
        <w:rPr>
          <w:rFonts w:ascii="Arial Narrow" w:hAnsi="Arial Narrow"/>
          <w:i/>
          <w:szCs w:val="22"/>
        </w:rPr>
        <w:t>reservada</w:t>
      </w:r>
      <w:r w:rsidRPr="00737D0D">
        <w:rPr>
          <w:rFonts w:ascii="Arial Narrow" w:hAnsi="Arial Narrow"/>
          <w:szCs w:val="22"/>
        </w:rPr>
        <w:t xml:space="preserve"> o </w:t>
      </w:r>
      <w:r w:rsidRPr="00737D0D">
        <w:rPr>
          <w:rFonts w:ascii="Arial Narrow" w:hAnsi="Arial Narrow"/>
          <w:i/>
          <w:szCs w:val="22"/>
        </w:rPr>
        <w:t>clasificada</w:t>
      </w:r>
      <w:r w:rsidRPr="00737D0D">
        <w:rPr>
          <w:rFonts w:ascii="Arial Narrow" w:hAnsi="Arial Narrow"/>
          <w:szCs w:val="22"/>
        </w:rPr>
        <w:t xml:space="preserve"> en medios removibles (como memorias USB, discos duros externos, CD y DVD).</w:t>
      </w:r>
    </w:p>
    <w:p w14:paraId="27B0608C" w14:textId="77777777" w:rsidR="001B69CC" w:rsidRDefault="00B37CDE" w:rsidP="00D85EDF">
      <w:pPr>
        <w:pStyle w:val="Ttulo4"/>
        <w:rPr>
          <w:rFonts w:ascii="Arial Narrow" w:hAnsi="Arial Narrow"/>
          <w:szCs w:val="22"/>
        </w:rPr>
      </w:pPr>
      <w:r w:rsidRPr="00737D0D">
        <w:rPr>
          <w:rFonts w:ascii="Arial Narrow" w:hAnsi="Arial Narrow"/>
          <w:szCs w:val="22"/>
        </w:rPr>
        <w:t xml:space="preserve">Se deben utilizar mecanismos de cifrado cuando se requiera enviar información </w:t>
      </w:r>
      <w:r w:rsidRPr="00737D0D">
        <w:rPr>
          <w:rFonts w:ascii="Arial Narrow" w:hAnsi="Arial Narrow"/>
          <w:i/>
          <w:szCs w:val="22"/>
        </w:rPr>
        <w:t>reservada</w:t>
      </w:r>
      <w:r w:rsidRPr="00737D0D">
        <w:rPr>
          <w:rFonts w:ascii="Arial Narrow" w:hAnsi="Arial Narrow"/>
          <w:szCs w:val="22"/>
        </w:rPr>
        <w:t xml:space="preserve"> o </w:t>
      </w:r>
      <w:r w:rsidRPr="00737D0D">
        <w:rPr>
          <w:rFonts w:ascii="Arial Narrow" w:hAnsi="Arial Narrow"/>
          <w:i/>
          <w:szCs w:val="22"/>
        </w:rPr>
        <w:t xml:space="preserve">clasificada </w:t>
      </w:r>
      <w:r w:rsidRPr="00737D0D">
        <w:rPr>
          <w:rFonts w:ascii="Arial Narrow" w:hAnsi="Arial Narrow"/>
          <w:szCs w:val="22"/>
        </w:rPr>
        <w:t>a través de correo electrónico.</w:t>
      </w:r>
    </w:p>
    <w:p w14:paraId="3474A2DE" w14:textId="77777777" w:rsidR="000170FB" w:rsidRDefault="000170FB" w:rsidP="000170FB"/>
    <w:p w14:paraId="7998E77A" w14:textId="77777777" w:rsidR="000170FB" w:rsidRDefault="000170FB" w:rsidP="000170FB"/>
    <w:p w14:paraId="79F52270" w14:textId="77777777" w:rsidR="000170FB" w:rsidRPr="000170FB" w:rsidRDefault="000170FB" w:rsidP="000170FB"/>
    <w:p w14:paraId="4C370AEA" w14:textId="77777777" w:rsidR="00A32161" w:rsidRPr="00737D0D" w:rsidRDefault="00217F23" w:rsidP="009C5942">
      <w:pPr>
        <w:pStyle w:val="Ttulo2"/>
        <w:rPr>
          <w:rFonts w:ascii="Arial Narrow" w:hAnsi="Arial Narrow"/>
          <w:sz w:val="22"/>
        </w:rPr>
      </w:pPr>
      <w:r w:rsidRPr="00737D0D">
        <w:rPr>
          <w:rFonts w:ascii="Arial Narrow" w:hAnsi="Arial Narrow"/>
          <w:sz w:val="22"/>
        </w:rPr>
        <w:lastRenderedPageBreak/>
        <w:t xml:space="preserve"> </w:t>
      </w:r>
      <w:bookmarkStart w:id="55" w:name="_Toc8894342"/>
      <w:r w:rsidRPr="00737D0D">
        <w:rPr>
          <w:rFonts w:ascii="Arial Narrow" w:hAnsi="Arial Narrow"/>
          <w:sz w:val="22"/>
        </w:rPr>
        <w:t>Política de d</w:t>
      </w:r>
      <w:r w:rsidR="00A32161" w:rsidRPr="00737D0D">
        <w:rPr>
          <w:rFonts w:ascii="Arial Narrow" w:hAnsi="Arial Narrow"/>
          <w:sz w:val="22"/>
        </w:rPr>
        <w:t>ispositivos móviles</w:t>
      </w:r>
      <w:bookmarkEnd w:id="55"/>
    </w:p>
    <w:p w14:paraId="76AA7FF5" w14:textId="77777777" w:rsidR="00871F63" w:rsidRPr="00737D0D" w:rsidRDefault="00871F63" w:rsidP="00B16783">
      <w:pPr>
        <w:rPr>
          <w:rFonts w:ascii="Arial Narrow" w:hAnsi="Arial Narrow"/>
          <w:szCs w:val="22"/>
        </w:rPr>
      </w:pPr>
      <w:r w:rsidRPr="00737D0D">
        <w:rPr>
          <w:rFonts w:ascii="Arial Narrow" w:hAnsi="Arial Narrow"/>
          <w:szCs w:val="22"/>
        </w:rPr>
        <w:t>DECLARACIÓN PRINCIPAL</w:t>
      </w:r>
    </w:p>
    <w:p w14:paraId="05FBC8C0" w14:textId="77777777" w:rsidR="00EA5325" w:rsidRPr="00737D0D" w:rsidRDefault="00EA5325" w:rsidP="00B16783">
      <w:pPr>
        <w:pStyle w:val="Prrafodelista"/>
        <w:numPr>
          <w:ilvl w:val="0"/>
          <w:numId w:val="13"/>
        </w:numPr>
        <w:rPr>
          <w:rFonts w:ascii="Arial Narrow" w:hAnsi="Arial Narrow"/>
          <w:szCs w:val="22"/>
          <w:lang w:val="es-ES_tradnl"/>
        </w:rPr>
      </w:pPr>
      <w:r w:rsidRPr="00737D0D">
        <w:rPr>
          <w:rFonts w:ascii="Arial Narrow" w:hAnsi="Arial Narrow"/>
          <w:szCs w:val="22"/>
        </w:rPr>
        <w:t xml:space="preserve">El acceso </w:t>
      </w:r>
      <w:r w:rsidR="00180ADB" w:rsidRPr="00737D0D">
        <w:rPr>
          <w:rFonts w:ascii="Arial Narrow" w:hAnsi="Arial Narrow"/>
          <w:szCs w:val="22"/>
        </w:rPr>
        <w:t xml:space="preserve">a </w:t>
      </w:r>
      <w:r w:rsidRPr="00737D0D">
        <w:rPr>
          <w:rFonts w:ascii="Arial Narrow" w:hAnsi="Arial Narrow"/>
          <w:szCs w:val="22"/>
        </w:rPr>
        <w:t xml:space="preserve">los datos y sistemas de información </w:t>
      </w:r>
      <w:r w:rsidR="00766B0C" w:rsidRPr="00737D0D">
        <w:rPr>
          <w:rFonts w:ascii="Arial Narrow" w:hAnsi="Arial Narrow"/>
          <w:szCs w:val="22"/>
        </w:rPr>
        <w:t>del</w:t>
      </w:r>
      <w:r w:rsidRPr="00737D0D">
        <w:rPr>
          <w:rFonts w:ascii="Arial Narrow" w:hAnsi="Arial Narrow"/>
          <w:szCs w:val="22"/>
        </w:rPr>
        <w:t xml:space="preserve"> </w:t>
      </w:r>
      <w:r w:rsidR="00766B0C" w:rsidRPr="00737D0D">
        <w:rPr>
          <w:rFonts w:ascii="Arial Narrow" w:hAnsi="Arial Narrow"/>
          <w:szCs w:val="22"/>
        </w:rPr>
        <w:t>Instituto de Cultura y Patrimonio de Antioquia</w:t>
      </w:r>
      <w:r w:rsidR="00766B0C" w:rsidRPr="00737D0D">
        <w:rPr>
          <w:rFonts w:ascii="Arial Narrow" w:hAnsi="Arial Narrow"/>
          <w:szCs w:val="22"/>
          <w:lang w:val="es-ES_tradnl"/>
        </w:rPr>
        <w:t xml:space="preserve"> </w:t>
      </w:r>
      <w:r w:rsidR="00871F63" w:rsidRPr="00737D0D">
        <w:rPr>
          <w:rFonts w:ascii="Arial Narrow" w:hAnsi="Arial Narrow"/>
          <w:szCs w:val="22"/>
        </w:rPr>
        <w:t>a través de dispositivos móviles</w:t>
      </w:r>
      <w:r w:rsidR="00E85CF8" w:rsidRPr="00737D0D">
        <w:rPr>
          <w:rStyle w:val="Refdenotaalpie"/>
          <w:rFonts w:ascii="Arial Narrow" w:hAnsi="Arial Narrow"/>
          <w:szCs w:val="22"/>
        </w:rPr>
        <w:footnoteReference w:id="8"/>
      </w:r>
      <w:r w:rsidR="00E85CF8" w:rsidRPr="00737D0D">
        <w:rPr>
          <w:rFonts w:ascii="Arial Narrow" w:hAnsi="Arial Narrow"/>
          <w:szCs w:val="22"/>
        </w:rPr>
        <w:t xml:space="preserve"> </w:t>
      </w:r>
      <w:r w:rsidR="00871F63" w:rsidRPr="00737D0D">
        <w:rPr>
          <w:rFonts w:ascii="Arial Narrow" w:hAnsi="Arial Narrow"/>
          <w:szCs w:val="22"/>
        </w:rPr>
        <w:t xml:space="preserve">debe ser realizado de forma regulada y controlada con el fin de evitar incidentes de </w:t>
      </w:r>
      <w:r w:rsidR="00906B4C" w:rsidRPr="00737D0D">
        <w:rPr>
          <w:rFonts w:ascii="Arial Narrow" w:hAnsi="Arial Narrow"/>
          <w:szCs w:val="22"/>
        </w:rPr>
        <w:t>seguridad informática</w:t>
      </w:r>
      <w:r w:rsidR="00871F63" w:rsidRPr="00737D0D">
        <w:rPr>
          <w:rFonts w:ascii="Arial Narrow" w:hAnsi="Arial Narrow"/>
          <w:szCs w:val="22"/>
        </w:rPr>
        <w:t>.</w:t>
      </w:r>
    </w:p>
    <w:p w14:paraId="27513336" w14:textId="77777777" w:rsidR="00D641E7" w:rsidRPr="00737D0D" w:rsidRDefault="000851F6" w:rsidP="00D85EDF">
      <w:pPr>
        <w:pStyle w:val="Ttulo3"/>
        <w:rPr>
          <w:rFonts w:ascii="Arial Narrow" w:hAnsi="Arial Narrow"/>
          <w:sz w:val="22"/>
        </w:rPr>
      </w:pPr>
      <w:bookmarkStart w:id="56" w:name="_Toc8894343"/>
      <w:r w:rsidRPr="00737D0D">
        <w:rPr>
          <w:rFonts w:ascii="Arial Narrow" w:hAnsi="Arial Narrow"/>
          <w:sz w:val="22"/>
        </w:rPr>
        <w:t>Computadores</w:t>
      </w:r>
      <w:r w:rsidR="00D641E7" w:rsidRPr="00737D0D">
        <w:rPr>
          <w:rFonts w:ascii="Arial Narrow" w:hAnsi="Arial Narrow"/>
          <w:sz w:val="22"/>
        </w:rPr>
        <w:t xml:space="preserve"> portátiles</w:t>
      </w:r>
      <w:bookmarkEnd w:id="56"/>
      <w:r w:rsidR="00D641E7" w:rsidRPr="00737D0D">
        <w:rPr>
          <w:rFonts w:ascii="Arial Narrow" w:hAnsi="Arial Narrow"/>
          <w:sz w:val="22"/>
        </w:rPr>
        <w:t xml:space="preserve"> </w:t>
      </w:r>
    </w:p>
    <w:p w14:paraId="712660B4" w14:textId="766C55C5" w:rsidR="00FB2718" w:rsidRPr="00737D0D" w:rsidRDefault="00901C48" w:rsidP="00D85EDF">
      <w:pPr>
        <w:pStyle w:val="Ttulo4"/>
        <w:rPr>
          <w:rFonts w:ascii="Arial Narrow" w:hAnsi="Arial Narrow"/>
          <w:szCs w:val="22"/>
        </w:rPr>
      </w:pPr>
      <w:r w:rsidRPr="00737D0D">
        <w:rPr>
          <w:rFonts w:ascii="Arial Narrow" w:hAnsi="Arial Narrow"/>
          <w:szCs w:val="22"/>
        </w:rPr>
        <w:t>L</w:t>
      </w:r>
      <w:r w:rsidR="00FB2718" w:rsidRPr="00737D0D">
        <w:rPr>
          <w:rFonts w:ascii="Arial Narrow" w:hAnsi="Arial Narrow"/>
          <w:szCs w:val="22"/>
        </w:rPr>
        <w:t>os usuarios que tenga</w:t>
      </w:r>
      <w:r w:rsidR="001638F2" w:rsidRPr="00737D0D">
        <w:rPr>
          <w:rFonts w:ascii="Arial Narrow" w:hAnsi="Arial Narrow"/>
          <w:szCs w:val="22"/>
        </w:rPr>
        <w:t>n</w:t>
      </w:r>
      <w:r w:rsidR="00FB2718" w:rsidRPr="00737D0D">
        <w:rPr>
          <w:rFonts w:ascii="Arial Narrow" w:hAnsi="Arial Narrow"/>
          <w:szCs w:val="22"/>
        </w:rPr>
        <w:t xml:space="preserve"> ba</w:t>
      </w:r>
      <w:r w:rsidR="00136227" w:rsidRPr="00737D0D">
        <w:rPr>
          <w:rFonts w:ascii="Arial Narrow" w:hAnsi="Arial Narrow"/>
          <w:szCs w:val="22"/>
        </w:rPr>
        <w:t>j</w:t>
      </w:r>
      <w:r w:rsidR="00FB2718" w:rsidRPr="00737D0D">
        <w:rPr>
          <w:rFonts w:ascii="Arial Narrow" w:hAnsi="Arial Narrow"/>
          <w:szCs w:val="22"/>
        </w:rPr>
        <w:t xml:space="preserve">o su responsabilidad </w:t>
      </w:r>
      <w:r w:rsidR="000851F6" w:rsidRPr="00737D0D">
        <w:rPr>
          <w:rFonts w:ascii="Arial Narrow" w:hAnsi="Arial Narrow"/>
          <w:szCs w:val="22"/>
        </w:rPr>
        <w:t>computadores portátiles</w:t>
      </w:r>
      <w:r w:rsidR="00766B0C" w:rsidRPr="00737D0D">
        <w:rPr>
          <w:rFonts w:ascii="Arial Narrow" w:hAnsi="Arial Narrow"/>
          <w:szCs w:val="22"/>
        </w:rPr>
        <w:t xml:space="preserve"> del Instituto de Cultura y Patrimonio de Antioquia</w:t>
      </w:r>
      <w:r w:rsidR="00FB2718" w:rsidRPr="00737D0D">
        <w:rPr>
          <w:rFonts w:ascii="Arial Narrow" w:hAnsi="Arial Narrow"/>
          <w:szCs w:val="22"/>
        </w:rPr>
        <w:t xml:space="preserve"> son responsables de su protección dentro y fuera de las </w:t>
      </w:r>
      <w:r w:rsidR="00C21996" w:rsidRPr="00737D0D">
        <w:rPr>
          <w:rFonts w:ascii="Arial Narrow" w:hAnsi="Arial Narrow"/>
          <w:szCs w:val="22"/>
        </w:rPr>
        <w:t>instalaciones de</w:t>
      </w:r>
      <w:r w:rsidR="00FB2718" w:rsidRPr="00737D0D">
        <w:rPr>
          <w:rFonts w:ascii="Arial Narrow" w:hAnsi="Arial Narrow"/>
          <w:szCs w:val="22"/>
        </w:rPr>
        <w:t xml:space="preserve"> la entidad.</w:t>
      </w:r>
    </w:p>
    <w:p w14:paraId="6858BB2B" w14:textId="77777777" w:rsidR="00901C48" w:rsidRPr="00737D0D" w:rsidRDefault="00901C48" w:rsidP="00D85EDF">
      <w:pPr>
        <w:pStyle w:val="Ttulo4"/>
        <w:rPr>
          <w:rFonts w:ascii="Arial Narrow" w:hAnsi="Arial Narrow"/>
          <w:szCs w:val="22"/>
        </w:rPr>
      </w:pPr>
      <w:r w:rsidRPr="00737D0D">
        <w:rPr>
          <w:rFonts w:ascii="Arial Narrow" w:hAnsi="Arial Narrow"/>
          <w:szCs w:val="22"/>
        </w:rPr>
        <w:t xml:space="preserve">Todo usuario al que se le asigne o facilite </w:t>
      </w:r>
      <w:r w:rsidR="00180ADB" w:rsidRPr="00737D0D">
        <w:rPr>
          <w:rFonts w:ascii="Arial Narrow" w:hAnsi="Arial Narrow"/>
          <w:szCs w:val="22"/>
        </w:rPr>
        <w:t xml:space="preserve">un </w:t>
      </w:r>
      <w:r w:rsidR="000851F6" w:rsidRPr="00737D0D">
        <w:rPr>
          <w:rFonts w:ascii="Arial Narrow" w:hAnsi="Arial Narrow"/>
          <w:szCs w:val="22"/>
        </w:rPr>
        <w:t>computador portátil</w:t>
      </w:r>
      <w:r w:rsidR="00563374" w:rsidRPr="00737D0D">
        <w:rPr>
          <w:rFonts w:ascii="Arial Narrow" w:hAnsi="Arial Narrow"/>
          <w:szCs w:val="22"/>
        </w:rPr>
        <w:t xml:space="preserve"> del Instituto de Cultura y Patrimonio de Antioquia</w:t>
      </w:r>
      <w:r w:rsidRPr="00737D0D">
        <w:rPr>
          <w:rFonts w:ascii="Arial Narrow" w:hAnsi="Arial Narrow"/>
          <w:szCs w:val="22"/>
        </w:rPr>
        <w:t xml:space="preserve"> debe asegurarlo adecuadamente al puesto de trabajo con la guaya de seguridad.</w:t>
      </w:r>
    </w:p>
    <w:p w14:paraId="2F116279" w14:textId="77777777" w:rsidR="00901C48" w:rsidRPr="00737D0D" w:rsidRDefault="00901C48" w:rsidP="00D85EDF">
      <w:pPr>
        <w:pStyle w:val="Ttulo4"/>
        <w:rPr>
          <w:rFonts w:ascii="Arial Narrow" w:hAnsi="Arial Narrow"/>
          <w:szCs w:val="22"/>
        </w:rPr>
      </w:pPr>
      <w:r w:rsidRPr="00737D0D">
        <w:rPr>
          <w:rFonts w:ascii="Arial Narrow" w:hAnsi="Arial Narrow"/>
          <w:szCs w:val="22"/>
        </w:rPr>
        <w:t xml:space="preserve">Los usuarios de </w:t>
      </w:r>
      <w:r w:rsidR="000851F6" w:rsidRPr="00737D0D">
        <w:rPr>
          <w:rFonts w:ascii="Arial Narrow" w:hAnsi="Arial Narrow"/>
          <w:szCs w:val="22"/>
        </w:rPr>
        <w:t>computadores portátiles</w:t>
      </w:r>
      <w:r w:rsidR="00563374" w:rsidRPr="00737D0D">
        <w:rPr>
          <w:rFonts w:ascii="Arial Narrow" w:hAnsi="Arial Narrow"/>
          <w:szCs w:val="22"/>
        </w:rPr>
        <w:t xml:space="preserve"> del Instituto de Cultura y Patrimonio de Antioquia</w:t>
      </w:r>
      <w:r w:rsidRPr="00737D0D">
        <w:rPr>
          <w:rFonts w:ascii="Arial Narrow" w:hAnsi="Arial Narrow"/>
          <w:szCs w:val="22"/>
        </w:rPr>
        <w:t xml:space="preserve"> deben emplear medidas de seguridad para su adecuado manejo fuera de l</w:t>
      </w:r>
      <w:r w:rsidR="00CB77A8" w:rsidRPr="00737D0D">
        <w:rPr>
          <w:rFonts w:ascii="Arial Narrow" w:hAnsi="Arial Narrow"/>
          <w:szCs w:val="22"/>
        </w:rPr>
        <w:t>as instalaciones de la entidad. L</w:t>
      </w:r>
      <w:r w:rsidRPr="00737D0D">
        <w:rPr>
          <w:rFonts w:ascii="Arial Narrow" w:hAnsi="Arial Narrow"/>
          <w:szCs w:val="22"/>
        </w:rPr>
        <w:t>as medidas de protección incluyen, pero no se limitan a:</w:t>
      </w:r>
    </w:p>
    <w:p w14:paraId="48FB8D7B" w14:textId="77777777" w:rsidR="00901C48" w:rsidRPr="00737D0D" w:rsidRDefault="001638F2" w:rsidP="009C5942">
      <w:pPr>
        <w:pStyle w:val="Prrafodelista"/>
        <w:numPr>
          <w:ilvl w:val="0"/>
          <w:numId w:val="5"/>
        </w:numPr>
        <w:rPr>
          <w:rFonts w:ascii="Arial Narrow" w:hAnsi="Arial Narrow"/>
          <w:szCs w:val="22"/>
        </w:rPr>
      </w:pPr>
      <w:r w:rsidRPr="00737D0D">
        <w:rPr>
          <w:rFonts w:ascii="Arial Narrow" w:hAnsi="Arial Narrow"/>
          <w:szCs w:val="22"/>
        </w:rPr>
        <w:t xml:space="preserve">Llevar </w:t>
      </w:r>
      <w:r w:rsidR="00CB77A8" w:rsidRPr="00737D0D">
        <w:rPr>
          <w:rFonts w:ascii="Arial Narrow" w:hAnsi="Arial Narrow"/>
          <w:szCs w:val="22"/>
        </w:rPr>
        <w:t>los</w:t>
      </w:r>
      <w:r w:rsidR="00050ACB" w:rsidRPr="00737D0D">
        <w:rPr>
          <w:rFonts w:ascii="Arial Narrow" w:hAnsi="Arial Narrow"/>
          <w:szCs w:val="22"/>
        </w:rPr>
        <w:t xml:space="preserve"> </w:t>
      </w:r>
      <w:r w:rsidR="000851F6" w:rsidRPr="00737D0D">
        <w:rPr>
          <w:rFonts w:ascii="Arial Narrow" w:hAnsi="Arial Narrow"/>
          <w:szCs w:val="22"/>
        </w:rPr>
        <w:t>computadores portátiles</w:t>
      </w:r>
      <w:r w:rsidR="00050ACB" w:rsidRPr="00737D0D">
        <w:rPr>
          <w:rFonts w:ascii="Arial Narrow" w:hAnsi="Arial Narrow"/>
          <w:szCs w:val="22"/>
        </w:rPr>
        <w:t xml:space="preserve"> como equipaje de mano </w:t>
      </w:r>
      <w:r w:rsidR="00CB77A8" w:rsidRPr="00737D0D">
        <w:rPr>
          <w:rFonts w:ascii="Arial Narrow" w:hAnsi="Arial Narrow"/>
          <w:szCs w:val="22"/>
        </w:rPr>
        <w:t>en viajes terrestres y</w:t>
      </w:r>
      <w:r w:rsidR="00050ACB" w:rsidRPr="00737D0D">
        <w:rPr>
          <w:rFonts w:ascii="Arial Narrow" w:hAnsi="Arial Narrow"/>
          <w:szCs w:val="22"/>
        </w:rPr>
        <w:t xml:space="preserve"> aéreos.</w:t>
      </w:r>
    </w:p>
    <w:p w14:paraId="756F7322" w14:textId="77777777" w:rsidR="00CB77A8" w:rsidRPr="00737D0D" w:rsidRDefault="00CB77A8" w:rsidP="009C5942">
      <w:pPr>
        <w:pStyle w:val="Prrafodelista"/>
        <w:numPr>
          <w:ilvl w:val="0"/>
          <w:numId w:val="5"/>
        </w:numPr>
        <w:rPr>
          <w:rFonts w:ascii="Arial Narrow" w:hAnsi="Arial Narrow"/>
          <w:szCs w:val="22"/>
        </w:rPr>
      </w:pPr>
      <w:r w:rsidRPr="00737D0D">
        <w:rPr>
          <w:rFonts w:ascii="Arial Narrow" w:hAnsi="Arial Narrow"/>
          <w:szCs w:val="22"/>
        </w:rPr>
        <w:t xml:space="preserve">Mantener a la vista y vigilar el </w:t>
      </w:r>
      <w:r w:rsidR="000851F6" w:rsidRPr="00737D0D">
        <w:rPr>
          <w:rFonts w:ascii="Arial Narrow" w:hAnsi="Arial Narrow"/>
          <w:szCs w:val="22"/>
        </w:rPr>
        <w:t>computador portátil</w:t>
      </w:r>
      <w:r w:rsidRPr="00737D0D">
        <w:rPr>
          <w:rFonts w:ascii="Arial Narrow" w:hAnsi="Arial Narrow"/>
          <w:szCs w:val="22"/>
        </w:rPr>
        <w:t xml:space="preserve"> en todo momento que se esté fuera de las instalaciones de la entidad o de la vivienda del </w:t>
      </w:r>
      <w:r w:rsidR="00E1024C" w:rsidRPr="00737D0D">
        <w:rPr>
          <w:rFonts w:ascii="Arial Narrow" w:hAnsi="Arial Narrow"/>
          <w:szCs w:val="22"/>
        </w:rPr>
        <w:t>servidor público</w:t>
      </w:r>
      <w:r w:rsidRPr="00737D0D">
        <w:rPr>
          <w:rFonts w:ascii="Arial Narrow" w:hAnsi="Arial Narrow"/>
          <w:szCs w:val="22"/>
        </w:rPr>
        <w:t>.</w:t>
      </w:r>
    </w:p>
    <w:p w14:paraId="4FA0DC2E" w14:textId="77777777" w:rsidR="00050ACB" w:rsidRPr="00737D0D" w:rsidRDefault="00CB77A8" w:rsidP="009C5942">
      <w:pPr>
        <w:pStyle w:val="Prrafodelista"/>
        <w:numPr>
          <w:ilvl w:val="0"/>
          <w:numId w:val="5"/>
        </w:numPr>
        <w:rPr>
          <w:rFonts w:ascii="Arial Narrow" w:hAnsi="Arial Narrow"/>
          <w:szCs w:val="22"/>
        </w:rPr>
      </w:pPr>
      <w:r w:rsidRPr="00737D0D">
        <w:rPr>
          <w:rFonts w:ascii="Arial Narrow" w:hAnsi="Arial Narrow"/>
          <w:szCs w:val="22"/>
        </w:rPr>
        <w:t xml:space="preserve">Ocultar el </w:t>
      </w:r>
      <w:r w:rsidR="000851F6" w:rsidRPr="00737D0D">
        <w:rPr>
          <w:rFonts w:ascii="Arial Narrow" w:hAnsi="Arial Narrow"/>
          <w:szCs w:val="22"/>
        </w:rPr>
        <w:t>computador portátil</w:t>
      </w:r>
      <w:r w:rsidRPr="00737D0D">
        <w:rPr>
          <w:rFonts w:ascii="Arial Narrow" w:hAnsi="Arial Narrow"/>
          <w:szCs w:val="22"/>
        </w:rPr>
        <w:t xml:space="preserve"> de la vista de personas externas c</w:t>
      </w:r>
      <w:r w:rsidR="00050ACB" w:rsidRPr="00737D0D">
        <w:rPr>
          <w:rFonts w:ascii="Arial Narrow" w:hAnsi="Arial Narrow"/>
          <w:szCs w:val="22"/>
        </w:rPr>
        <w:t xml:space="preserve">uando </w:t>
      </w:r>
      <w:r w:rsidRPr="00737D0D">
        <w:rPr>
          <w:rFonts w:ascii="Arial Narrow" w:hAnsi="Arial Narrow"/>
          <w:szCs w:val="22"/>
        </w:rPr>
        <w:t>se esté transportando en un vehículo.</w:t>
      </w:r>
    </w:p>
    <w:p w14:paraId="692BC23A" w14:textId="77777777" w:rsidR="00901C48" w:rsidRPr="00737D0D" w:rsidRDefault="00CB77A8" w:rsidP="009C5942">
      <w:pPr>
        <w:pStyle w:val="Prrafodelista"/>
        <w:numPr>
          <w:ilvl w:val="0"/>
          <w:numId w:val="5"/>
        </w:numPr>
        <w:rPr>
          <w:rFonts w:ascii="Arial Narrow" w:hAnsi="Arial Narrow"/>
          <w:szCs w:val="22"/>
        </w:rPr>
      </w:pPr>
      <w:r w:rsidRPr="00737D0D">
        <w:rPr>
          <w:rFonts w:ascii="Arial Narrow" w:hAnsi="Arial Narrow"/>
          <w:szCs w:val="22"/>
        </w:rPr>
        <w:t>Utilizar la guaya de seguridad.</w:t>
      </w:r>
    </w:p>
    <w:p w14:paraId="4EC70C07" w14:textId="77777777" w:rsidR="00D641E7" w:rsidRPr="00737D0D" w:rsidRDefault="00A22B40" w:rsidP="00D85EDF">
      <w:pPr>
        <w:pStyle w:val="Ttulo4"/>
        <w:rPr>
          <w:rFonts w:ascii="Arial Narrow" w:hAnsi="Arial Narrow"/>
          <w:szCs w:val="22"/>
        </w:rPr>
      </w:pPr>
      <w:r w:rsidRPr="00737D0D">
        <w:rPr>
          <w:rFonts w:ascii="Arial Narrow" w:hAnsi="Arial Narrow"/>
          <w:szCs w:val="22"/>
        </w:rPr>
        <w:t xml:space="preserve">Los </w:t>
      </w:r>
      <w:r w:rsidR="000851F6" w:rsidRPr="00737D0D">
        <w:rPr>
          <w:rFonts w:ascii="Arial Narrow" w:hAnsi="Arial Narrow"/>
          <w:szCs w:val="22"/>
        </w:rPr>
        <w:t>computadores portátiles</w:t>
      </w:r>
      <w:r w:rsidRPr="00737D0D">
        <w:rPr>
          <w:rFonts w:ascii="Arial Narrow" w:hAnsi="Arial Narrow"/>
          <w:szCs w:val="22"/>
        </w:rPr>
        <w:t xml:space="preserve"> están cubiertos por la sección “Seguridad física de los equipos” de</w:t>
      </w:r>
      <w:r w:rsidR="009C64D0" w:rsidRPr="00737D0D">
        <w:rPr>
          <w:rFonts w:ascii="Arial Narrow" w:hAnsi="Arial Narrow"/>
          <w:szCs w:val="22"/>
        </w:rPr>
        <w:t>l presente manual de</w:t>
      </w:r>
      <w:r w:rsidR="00EC61B4" w:rsidRPr="00737D0D">
        <w:rPr>
          <w:rFonts w:ascii="Arial Narrow" w:hAnsi="Arial Narrow"/>
          <w:szCs w:val="22"/>
        </w:rPr>
        <w:t xml:space="preserve"> políticas</w:t>
      </w:r>
      <w:r w:rsidRPr="00737D0D">
        <w:rPr>
          <w:rFonts w:ascii="Arial Narrow" w:hAnsi="Arial Narrow"/>
          <w:szCs w:val="22"/>
        </w:rPr>
        <w:t>.</w:t>
      </w:r>
    </w:p>
    <w:p w14:paraId="45254408" w14:textId="77777777" w:rsidR="00AC6AA9" w:rsidRPr="00737D0D" w:rsidRDefault="00FC4BE7" w:rsidP="00D85EDF">
      <w:pPr>
        <w:pStyle w:val="Ttulo3"/>
        <w:rPr>
          <w:rFonts w:ascii="Arial Narrow" w:hAnsi="Arial Narrow"/>
          <w:sz w:val="22"/>
        </w:rPr>
      </w:pPr>
      <w:bookmarkStart w:id="57" w:name="_Toc8894344"/>
      <w:r w:rsidRPr="00737D0D">
        <w:rPr>
          <w:rFonts w:ascii="Arial Narrow" w:hAnsi="Arial Narrow"/>
          <w:sz w:val="22"/>
        </w:rPr>
        <w:t xml:space="preserve">Dispositivos móviles </w:t>
      </w:r>
      <w:r w:rsidR="00AC6AA9" w:rsidRPr="00737D0D">
        <w:rPr>
          <w:rFonts w:ascii="Arial Narrow" w:hAnsi="Arial Narrow"/>
          <w:sz w:val="22"/>
        </w:rPr>
        <w:t xml:space="preserve">diferentes a </w:t>
      </w:r>
      <w:r w:rsidR="000851F6" w:rsidRPr="00737D0D">
        <w:rPr>
          <w:rFonts w:ascii="Arial Narrow" w:hAnsi="Arial Narrow"/>
          <w:sz w:val="22"/>
        </w:rPr>
        <w:t>computadores portátiles</w:t>
      </w:r>
      <w:bookmarkEnd w:id="57"/>
    </w:p>
    <w:p w14:paraId="41AFB86E" w14:textId="77777777" w:rsidR="009C64D0" w:rsidRPr="00737D0D" w:rsidRDefault="009C64D0" w:rsidP="009C64D0">
      <w:pPr>
        <w:rPr>
          <w:rFonts w:ascii="Arial Narrow" w:hAnsi="Arial Narrow"/>
          <w:szCs w:val="22"/>
        </w:rPr>
      </w:pPr>
      <w:r w:rsidRPr="00737D0D">
        <w:rPr>
          <w:rFonts w:ascii="Arial Narrow" w:hAnsi="Arial Narrow"/>
          <w:szCs w:val="22"/>
        </w:rPr>
        <w:t xml:space="preserve">Nota: esta sección hace referencia a dispositivos como teléfonos móviles inteligentes </w:t>
      </w:r>
      <w:r w:rsidR="000851F6" w:rsidRPr="00737D0D">
        <w:rPr>
          <w:rFonts w:ascii="Arial Narrow" w:hAnsi="Arial Narrow"/>
          <w:szCs w:val="22"/>
        </w:rPr>
        <w:t>y</w:t>
      </w:r>
      <w:r w:rsidRPr="00737D0D">
        <w:rPr>
          <w:rFonts w:ascii="Arial Narrow" w:hAnsi="Arial Narrow"/>
          <w:szCs w:val="22"/>
        </w:rPr>
        <w:t xml:space="preserve"> tabletas.</w:t>
      </w:r>
    </w:p>
    <w:p w14:paraId="0D431F6B" w14:textId="72BBBE59" w:rsidR="004F5EF9" w:rsidRPr="00737D0D" w:rsidRDefault="004F5EF9" w:rsidP="00D85EDF">
      <w:pPr>
        <w:pStyle w:val="Ttulo4"/>
        <w:rPr>
          <w:rFonts w:ascii="Arial Narrow" w:hAnsi="Arial Narrow"/>
          <w:szCs w:val="22"/>
        </w:rPr>
      </w:pPr>
      <w:r w:rsidRPr="00737D0D">
        <w:rPr>
          <w:rFonts w:ascii="Arial Narrow" w:hAnsi="Arial Narrow"/>
          <w:szCs w:val="22"/>
        </w:rPr>
        <w:t>Los usuarios de dispositivos móviles entregados</w:t>
      </w:r>
      <w:r w:rsidR="00572605" w:rsidRPr="00737D0D">
        <w:rPr>
          <w:rFonts w:ascii="Arial Narrow" w:hAnsi="Arial Narrow"/>
          <w:szCs w:val="22"/>
        </w:rPr>
        <w:t xml:space="preserve"> por el Instituto de Cultura y Patrimonio de Antioquia</w:t>
      </w:r>
      <w:r w:rsidRPr="00737D0D">
        <w:rPr>
          <w:rFonts w:ascii="Arial Narrow" w:hAnsi="Arial Narrow"/>
          <w:szCs w:val="22"/>
        </w:rPr>
        <w:t xml:space="preserve"> son responsables de su protección dentro y fuera de las </w:t>
      </w:r>
      <w:r w:rsidR="00C21996" w:rsidRPr="00737D0D">
        <w:rPr>
          <w:rFonts w:ascii="Arial Narrow" w:hAnsi="Arial Narrow"/>
          <w:szCs w:val="22"/>
        </w:rPr>
        <w:t>instalaciones de</w:t>
      </w:r>
      <w:r w:rsidRPr="00737D0D">
        <w:rPr>
          <w:rFonts w:ascii="Arial Narrow" w:hAnsi="Arial Narrow"/>
          <w:szCs w:val="22"/>
        </w:rPr>
        <w:t xml:space="preserve"> la entidad.</w:t>
      </w:r>
    </w:p>
    <w:p w14:paraId="6318FBF9" w14:textId="77777777" w:rsidR="00D949C9" w:rsidRPr="00737D0D" w:rsidRDefault="0091189D" w:rsidP="00D85EDF">
      <w:pPr>
        <w:pStyle w:val="Ttulo4"/>
        <w:rPr>
          <w:rFonts w:ascii="Arial Narrow" w:hAnsi="Arial Narrow"/>
          <w:szCs w:val="22"/>
        </w:rPr>
      </w:pPr>
      <w:r w:rsidRPr="00737D0D">
        <w:rPr>
          <w:rFonts w:ascii="Arial Narrow" w:hAnsi="Arial Narrow"/>
          <w:szCs w:val="22"/>
        </w:rPr>
        <w:t>Los usuarios de dispositivos móviles entregados</w:t>
      </w:r>
      <w:r w:rsidR="00572605" w:rsidRPr="00737D0D">
        <w:rPr>
          <w:rFonts w:ascii="Arial Narrow" w:hAnsi="Arial Narrow"/>
          <w:szCs w:val="22"/>
        </w:rPr>
        <w:t xml:space="preserve"> por el Instituto de Cultura y Patrimonio de Antioquia</w:t>
      </w:r>
      <w:r w:rsidRPr="00737D0D">
        <w:rPr>
          <w:rFonts w:ascii="Arial Narrow" w:hAnsi="Arial Narrow"/>
          <w:szCs w:val="22"/>
        </w:rPr>
        <w:t xml:space="preserve"> deben abstenerse de modificar las configuraciones de seguridad de dichos dispositivos.</w:t>
      </w:r>
    </w:p>
    <w:p w14:paraId="508770D3" w14:textId="77777777" w:rsidR="0091189D" w:rsidRPr="00737D0D" w:rsidRDefault="0091189D" w:rsidP="00D85EDF">
      <w:pPr>
        <w:pStyle w:val="Ttulo4"/>
        <w:rPr>
          <w:rFonts w:ascii="Arial Narrow" w:hAnsi="Arial Narrow"/>
          <w:szCs w:val="22"/>
        </w:rPr>
      </w:pPr>
      <w:r w:rsidRPr="00737D0D">
        <w:rPr>
          <w:rFonts w:ascii="Arial Narrow" w:hAnsi="Arial Narrow"/>
          <w:szCs w:val="22"/>
        </w:rPr>
        <w:t>Los usuarios de dispositivos móviles entregados</w:t>
      </w:r>
      <w:r w:rsidR="007D45CF" w:rsidRPr="00737D0D">
        <w:rPr>
          <w:rFonts w:ascii="Arial Narrow" w:hAnsi="Arial Narrow"/>
          <w:szCs w:val="22"/>
        </w:rPr>
        <w:t xml:space="preserve"> por el Instituto de Cultura y Patrimonio de Antioquia</w:t>
      </w:r>
      <w:r w:rsidRPr="00737D0D">
        <w:rPr>
          <w:rFonts w:ascii="Arial Narrow" w:hAnsi="Arial Narrow"/>
          <w:szCs w:val="22"/>
        </w:rPr>
        <w:t xml:space="preserve"> deben reportar</w:t>
      </w:r>
      <w:r w:rsidR="00FB6C11" w:rsidRPr="00737D0D">
        <w:rPr>
          <w:rFonts w:ascii="Arial Narrow" w:hAnsi="Arial Narrow"/>
          <w:szCs w:val="22"/>
        </w:rPr>
        <w:t xml:space="preserve"> inmediatamente</w:t>
      </w:r>
      <w:r w:rsidRPr="00737D0D">
        <w:rPr>
          <w:rFonts w:ascii="Arial Narrow" w:hAnsi="Arial Narrow"/>
          <w:szCs w:val="22"/>
        </w:rPr>
        <w:t xml:space="preserve"> el robo o pérdida de dicho dispositivo al </w:t>
      </w:r>
      <w:r w:rsidR="00FB6C11" w:rsidRPr="00737D0D">
        <w:rPr>
          <w:rFonts w:ascii="Arial Narrow" w:hAnsi="Arial Narrow"/>
          <w:szCs w:val="22"/>
        </w:rPr>
        <w:t>p</w:t>
      </w:r>
      <w:r w:rsidR="003755BC" w:rsidRPr="00737D0D">
        <w:rPr>
          <w:rFonts w:ascii="Arial Narrow" w:hAnsi="Arial Narrow"/>
          <w:szCs w:val="22"/>
        </w:rPr>
        <w:t xml:space="preserve">ersonal de </w:t>
      </w:r>
      <w:r w:rsidR="007D6ACD" w:rsidRPr="00737D0D">
        <w:rPr>
          <w:rFonts w:ascii="Arial Narrow" w:hAnsi="Arial Narrow"/>
          <w:szCs w:val="22"/>
        </w:rPr>
        <w:t>los equipos de trabajo de informática</w:t>
      </w:r>
      <w:r w:rsidRPr="00737D0D">
        <w:rPr>
          <w:rFonts w:ascii="Arial Narrow" w:hAnsi="Arial Narrow"/>
          <w:szCs w:val="22"/>
        </w:rPr>
        <w:t>.</w:t>
      </w:r>
    </w:p>
    <w:p w14:paraId="770021AB" w14:textId="77777777" w:rsidR="00A02B0B" w:rsidRPr="00737D0D" w:rsidRDefault="00A02B0B" w:rsidP="00D85EDF">
      <w:pPr>
        <w:pStyle w:val="Ttulo4"/>
        <w:rPr>
          <w:rFonts w:ascii="Arial Narrow" w:hAnsi="Arial Narrow"/>
          <w:szCs w:val="22"/>
        </w:rPr>
      </w:pPr>
      <w:r w:rsidRPr="00737D0D">
        <w:rPr>
          <w:rFonts w:ascii="Arial Narrow" w:hAnsi="Arial Narrow"/>
          <w:szCs w:val="22"/>
        </w:rPr>
        <w:lastRenderedPageBreak/>
        <w:t>No está permitido el envío de</w:t>
      </w:r>
      <w:r w:rsidR="009059AA" w:rsidRPr="00737D0D">
        <w:rPr>
          <w:rFonts w:ascii="Arial Narrow" w:hAnsi="Arial Narrow"/>
          <w:szCs w:val="22"/>
        </w:rPr>
        <w:t xml:space="preserve"> información</w:t>
      </w:r>
      <w:r w:rsidRPr="00737D0D">
        <w:rPr>
          <w:rFonts w:ascii="Arial Narrow" w:hAnsi="Arial Narrow"/>
          <w:szCs w:val="22"/>
        </w:rPr>
        <w:t xml:space="preserve"> </w:t>
      </w:r>
      <w:r w:rsidR="007B24B4" w:rsidRPr="00737D0D">
        <w:rPr>
          <w:rFonts w:ascii="Arial Narrow" w:hAnsi="Arial Narrow"/>
          <w:szCs w:val="22"/>
        </w:rPr>
        <w:t>Clasificada</w:t>
      </w:r>
      <w:r w:rsidR="00665A87" w:rsidRPr="00737D0D">
        <w:rPr>
          <w:rFonts w:ascii="Arial Narrow" w:hAnsi="Arial Narrow"/>
          <w:szCs w:val="22"/>
        </w:rPr>
        <w:t xml:space="preserve"> o </w:t>
      </w:r>
      <w:r w:rsidR="007B24B4" w:rsidRPr="00737D0D">
        <w:rPr>
          <w:rFonts w:ascii="Arial Narrow" w:hAnsi="Arial Narrow"/>
          <w:szCs w:val="22"/>
        </w:rPr>
        <w:t>Reservada</w:t>
      </w:r>
      <w:r w:rsidR="00665A87" w:rsidRPr="00737D0D">
        <w:rPr>
          <w:rFonts w:ascii="Arial Narrow" w:hAnsi="Arial Narrow"/>
          <w:szCs w:val="22"/>
        </w:rPr>
        <w:t xml:space="preserve"> </w:t>
      </w:r>
      <w:r w:rsidRPr="00737D0D">
        <w:rPr>
          <w:rFonts w:ascii="Arial Narrow" w:hAnsi="Arial Narrow"/>
          <w:szCs w:val="22"/>
        </w:rPr>
        <w:t>a través de servicios de mensajería instantánea</w:t>
      </w:r>
      <w:r w:rsidR="00685593" w:rsidRPr="00737D0D">
        <w:rPr>
          <w:rFonts w:ascii="Arial Narrow" w:hAnsi="Arial Narrow"/>
          <w:szCs w:val="22"/>
        </w:rPr>
        <w:t xml:space="preserve"> no institucionales </w:t>
      </w:r>
      <w:r w:rsidRPr="00737D0D">
        <w:rPr>
          <w:rFonts w:ascii="Arial Narrow" w:hAnsi="Arial Narrow"/>
          <w:szCs w:val="22"/>
        </w:rPr>
        <w:t>(como WhatsA</w:t>
      </w:r>
      <w:r w:rsidR="000170FB">
        <w:rPr>
          <w:rFonts w:ascii="Arial Narrow" w:hAnsi="Arial Narrow"/>
          <w:szCs w:val="22"/>
        </w:rPr>
        <w:t>pp, LIN</w:t>
      </w:r>
      <w:r w:rsidRPr="00737D0D">
        <w:rPr>
          <w:rFonts w:ascii="Arial Narrow" w:hAnsi="Arial Narrow"/>
          <w:szCs w:val="22"/>
        </w:rPr>
        <w:t xml:space="preserve">E o </w:t>
      </w:r>
      <w:proofErr w:type="spellStart"/>
      <w:r w:rsidRPr="00737D0D">
        <w:rPr>
          <w:rFonts w:ascii="Arial Narrow" w:hAnsi="Arial Narrow"/>
          <w:szCs w:val="22"/>
        </w:rPr>
        <w:t>Blackberry</w:t>
      </w:r>
      <w:proofErr w:type="spellEnd"/>
      <w:r w:rsidRPr="00737D0D">
        <w:rPr>
          <w:rFonts w:ascii="Arial Narrow" w:hAnsi="Arial Narrow"/>
          <w:szCs w:val="22"/>
        </w:rPr>
        <w:t xml:space="preserve"> BBN PIN).</w:t>
      </w:r>
    </w:p>
    <w:p w14:paraId="5B18A736" w14:textId="77777777" w:rsidR="00A771A9" w:rsidRPr="00737D0D" w:rsidRDefault="00F67BFE" w:rsidP="00D85EDF">
      <w:pPr>
        <w:pStyle w:val="Ttulo4"/>
        <w:rPr>
          <w:rFonts w:ascii="Arial Narrow" w:hAnsi="Arial Narrow"/>
          <w:szCs w:val="22"/>
        </w:rPr>
      </w:pPr>
      <w:r w:rsidRPr="00737D0D">
        <w:rPr>
          <w:rFonts w:ascii="Arial Narrow" w:hAnsi="Arial Narrow"/>
          <w:szCs w:val="22"/>
        </w:rPr>
        <w:t>El Instituto de Cultura y Patrimonio de Antioquia</w:t>
      </w:r>
      <w:r w:rsidR="009C64D0" w:rsidRPr="00737D0D">
        <w:rPr>
          <w:rFonts w:ascii="Arial Narrow" w:hAnsi="Arial Narrow"/>
          <w:szCs w:val="22"/>
        </w:rPr>
        <w:t xml:space="preserve"> no está obligad</w:t>
      </w:r>
      <w:r w:rsidR="000170FB">
        <w:rPr>
          <w:rFonts w:ascii="Arial Narrow" w:hAnsi="Arial Narrow"/>
          <w:szCs w:val="22"/>
        </w:rPr>
        <w:t>o</w:t>
      </w:r>
      <w:r w:rsidR="009C64D0" w:rsidRPr="00737D0D">
        <w:rPr>
          <w:rFonts w:ascii="Arial Narrow" w:hAnsi="Arial Narrow"/>
          <w:szCs w:val="22"/>
        </w:rPr>
        <w:t xml:space="preserve"> prestar soporte técnico a </w:t>
      </w:r>
      <w:r w:rsidR="00A771A9" w:rsidRPr="00737D0D">
        <w:rPr>
          <w:rFonts w:ascii="Arial Narrow" w:hAnsi="Arial Narrow"/>
          <w:szCs w:val="22"/>
        </w:rPr>
        <w:t>dispositivos móviles que sean de propiedad de los usuarios o cualquier otro que no sea propiedad de la entidad.</w:t>
      </w:r>
    </w:p>
    <w:p w14:paraId="5BD3B9D4" w14:textId="77777777" w:rsidR="00971041" w:rsidRPr="00737D0D" w:rsidRDefault="00A771A9" w:rsidP="00D85EDF">
      <w:pPr>
        <w:pStyle w:val="Ttulo4"/>
        <w:rPr>
          <w:rFonts w:ascii="Arial Narrow" w:hAnsi="Arial Narrow"/>
          <w:szCs w:val="22"/>
        </w:rPr>
      </w:pPr>
      <w:r w:rsidRPr="00737D0D">
        <w:rPr>
          <w:rFonts w:ascii="Arial Narrow" w:hAnsi="Arial Narrow"/>
          <w:szCs w:val="22"/>
        </w:rPr>
        <w:t xml:space="preserve">Los usuarios que accedan </w:t>
      </w:r>
      <w:r w:rsidR="00BD2054" w:rsidRPr="00737D0D">
        <w:rPr>
          <w:rFonts w:ascii="Arial Narrow" w:hAnsi="Arial Narrow"/>
          <w:szCs w:val="22"/>
        </w:rPr>
        <w:t>a los servicios de la plataforma de T.I. (por ejemplo, al</w:t>
      </w:r>
      <w:r w:rsidRPr="00737D0D">
        <w:rPr>
          <w:rFonts w:ascii="Arial Narrow" w:hAnsi="Arial Narrow"/>
          <w:szCs w:val="22"/>
        </w:rPr>
        <w:t xml:space="preserve"> cor</w:t>
      </w:r>
      <w:r w:rsidR="00971041" w:rsidRPr="00737D0D">
        <w:rPr>
          <w:rFonts w:ascii="Arial Narrow" w:hAnsi="Arial Narrow"/>
          <w:szCs w:val="22"/>
        </w:rPr>
        <w:t>reo electrónico</w:t>
      </w:r>
      <w:r w:rsidR="00BD2054" w:rsidRPr="00737D0D">
        <w:rPr>
          <w:rFonts w:ascii="Arial Narrow" w:hAnsi="Arial Narrow"/>
          <w:szCs w:val="22"/>
        </w:rPr>
        <w:t>)</w:t>
      </w:r>
      <w:r w:rsidR="00971041" w:rsidRPr="00737D0D">
        <w:rPr>
          <w:rFonts w:ascii="Arial Narrow" w:hAnsi="Arial Narrow"/>
          <w:szCs w:val="22"/>
        </w:rPr>
        <w:t xml:space="preserve"> </w:t>
      </w:r>
      <w:r w:rsidR="00BD2054" w:rsidRPr="00737D0D">
        <w:rPr>
          <w:rFonts w:ascii="Arial Narrow" w:hAnsi="Arial Narrow"/>
          <w:szCs w:val="22"/>
        </w:rPr>
        <w:t>a través de un</w:t>
      </w:r>
      <w:r w:rsidR="00971041" w:rsidRPr="00737D0D">
        <w:rPr>
          <w:rFonts w:ascii="Arial Narrow" w:hAnsi="Arial Narrow"/>
          <w:szCs w:val="22"/>
        </w:rPr>
        <w:t xml:space="preserve"> </w:t>
      </w:r>
      <w:r w:rsidRPr="00737D0D">
        <w:rPr>
          <w:rFonts w:ascii="Arial Narrow" w:hAnsi="Arial Narrow"/>
          <w:szCs w:val="22"/>
        </w:rPr>
        <w:t>dispositivo móvil</w:t>
      </w:r>
      <w:r w:rsidR="000B5564" w:rsidRPr="00737D0D">
        <w:rPr>
          <w:rFonts w:ascii="Arial Narrow" w:hAnsi="Arial Narrow"/>
          <w:szCs w:val="22"/>
        </w:rPr>
        <w:t xml:space="preserve"> propio</w:t>
      </w:r>
      <w:r w:rsidR="00971041" w:rsidRPr="00737D0D">
        <w:rPr>
          <w:rFonts w:ascii="Arial Narrow" w:hAnsi="Arial Narrow"/>
          <w:szCs w:val="22"/>
        </w:rPr>
        <w:t>,</w:t>
      </w:r>
      <w:r w:rsidRPr="00737D0D">
        <w:rPr>
          <w:rFonts w:ascii="Arial Narrow" w:hAnsi="Arial Narrow"/>
          <w:szCs w:val="22"/>
        </w:rPr>
        <w:t xml:space="preserve"> deben reportar</w:t>
      </w:r>
      <w:r w:rsidR="009059AA" w:rsidRPr="00737D0D">
        <w:rPr>
          <w:rFonts w:ascii="Arial Narrow" w:hAnsi="Arial Narrow"/>
          <w:szCs w:val="22"/>
        </w:rPr>
        <w:t xml:space="preserve"> inmediatamente</w:t>
      </w:r>
      <w:r w:rsidRPr="00737D0D">
        <w:rPr>
          <w:rFonts w:ascii="Arial Narrow" w:hAnsi="Arial Narrow"/>
          <w:szCs w:val="22"/>
        </w:rPr>
        <w:t xml:space="preserve"> el robo, cambio o pérdida de dicho dispositivo </w:t>
      </w:r>
      <w:r w:rsidR="00971041" w:rsidRPr="00737D0D">
        <w:rPr>
          <w:rFonts w:ascii="Arial Narrow" w:hAnsi="Arial Narrow"/>
          <w:szCs w:val="22"/>
        </w:rPr>
        <w:t>al centro de servicios informáticos CSI</w:t>
      </w:r>
      <w:r w:rsidR="000170FB">
        <w:rPr>
          <w:rFonts w:ascii="Arial Narrow" w:hAnsi="Arial Narrow"/>
          <w:szCs w:val="22"/>
        </w:rPr>
        <w:t xml:space="preserve"> o área de sistemas</w:t>
      </w:r>
      <w:r w:rsidR="00971041" w:rsidRPr="00737D0D">
        <w:rPr>
          <w:rFonts w:ascii="Arial Narrow" w:hAnsi="Arial Narrow"/>
          <w:szCs w:val="22"/>
        </w:rPr>
        <w:t>.</w:t>
      </w:r>
    </w:p>
    <w:p w14:paraId="648CD37A" w14:textId="77777777" w:rsidR="00C53933" w:rsidRPr="00737D0D" w:rsidRDefault="00217F23" w:rsidP="009C5942">
      <w:pPr>
        <w:pStyle w:val="Ttulo2"/>
        <w:rPr>
          <w:rFonts w:ascii="Arial Narrow" w:hAnsi="Arial Narrow"/>
          <w:sz w:val="22"/>
        </w:rPr>
      </w:pPr>
      <w:bookmarkStart w:id="58" w:name="_Toc8894345"/>
      <w:r w:rsidRPr="00737D0D">
        <w:rPr>
          <w:rFonts w:ascii="Arial Narrow" w:hAnsi="Arial Narrow"/>
          <w:sz w:val="22"/>
        </w:rPr>
        <w:t>Política de c</w:t>
      </w:r>
      <w:r w:rsidR="00C53933" w:rsidRPr="00737D0D">
        <w:rPr>
          <w:rFonts w:ascii="Arial Narrow" w:hAnsi="Arial Narrow"/>
          <w:sz w:val="22"/>
        </w:rPr>
        <w:t>umplimiento</w:t>
      </w:r>
      <w:bookmarkEnd w:id="58"/>
    </w:p>
    <w:p w14:paraId="0999EAE1" w14:textId="77777777" w:rsidR="00BD31A8" w:rsidRPr="00737D0D" w:rsidRDefault="00BD31A8" w:rsidP="00B16783">
      <w:pPr>
        <w:rPr>
          <w:rFonts w:ascii="Arial Narrow" w:hAnsi="Arial Narrow"/>
          <w:b/>
          <w:szCs w:val="22"/>
          <w:lang w:bidi="ar-SA"/>
        </w:rPr>
      </w:pPr>
      <w:r w:rsidRPr="00737D0D">
        <w:rPr>
          <w:rFonts w:ascii="Arial Narrow" w:hAnsi="Arial Narrow"/>
          <w:b/>
          <w:szCs w:val="22"/>
          <w:lang w:bidi="ar-SA"/>
        </w:rPr>
        <w:t>DECLARACIÓN PRINCIPAL</w:t>
      </w:r>
      <w:r w:rsidR="00A51DEF" w:rsidRPr="00737D0D">
        <w:rPr>
          <w:rFonts w:ascii="Arial Narrow" w:hAnsi="Arial Narrow"/>
          <w:b/>
          <w:szCs w:val="22"/>
          <w:lang w:bidi="ar-SA"/>
        </w:rPr>
        <w:t>:</w:t>
      </w:r>
    </w:p>
    <w:p w14:paraId="70D4815E" w14:textId="77777777" w:rsidR="00BD31A8" w:rsidRPr="00737D0D" w:rsidRDefault="00020905" w:rsidP="00B16783">
      <w:pPr>
        <w:rPr>
          <w:rFonts w:ascii="Arial Narrow" w:hAnsi="Arial Narrow"/>
          <w:szCs w:val="22"/>
          <w:lang w:bidi="ar-SA"/>
        </w:rPr>
      </w:pPr>
      <w:r w:rsidRPr="00737D0D">
        <w:rPr>
          <w:rFonts w:ascii="Arial Narrow" w:hAnsi="Arial Narrow"/>
          <w:szCs w:val="22"/>
          <w:lang w:bidi="ar-SA"/>
        </w:rPr>
        <w:t>El instituto de Cultura y Patrimonio de Antioquia</w:t>
      </w:r>
      <w:r w:rsidR="00BD31A8" w:rsidRPr="00737D0D">
        <w:rPr>
          <w:rFonts w:ascii="Arial Narrow" w:hAnsi="Arial Narrow"/>
          <w:szCs w:val="22"/>
          <w:lang w:bidi="ar-SA"/>
        </w:rPr>
        <w:t xml:space="preserve"> cumple la regulación y legislación vigente aplicable en materia de </w:t>
      </w:r>
      <w:r w:rsidR="00906B4C" w:rsidRPr="00737D0D">
        <w:rPr>
          <w:rFonts w:ascii="Arial Narrow" w:hAnsi="Arial Narrow"/>
          <w:szCs w:val="22"/>
          <w:lang w:bidi="ar-SA"/>
        </w:rPr>
        <w:t>seguridad informática</w:t>
      </w:r>
      <w:r w:rsidR="00BD31A8" w:rsidRPr="00737D0D">
        <w:rPr>
          <w:rFonts w:ascii="Arial Narrow" w:hAnsi="Arial Narrow"/>
          <w:szCs w:val="22"/>
          <w:lang w:bidi="ar-SA"/>
        </w:rPr>
        <w:t>.</w:t>
      </w:r>
    </w:p>
    <w:p w14:paraId="2373E5DE" w14:textId="77777777" w:rsidR="00685593" w:rsidRPr="00737D0D" w:rsidRDefault="00685593" w:rsidP="00D85EDF">
      <w:pPr>
        <w:pStyle w:val="Ttulo3"/>
        <w:rPr>
          <w:rFonts w:ascii="Arial Narrow" w:hAnsi="Arial Narrow"/>
          <w:sz w:val="22"/>
          <w:lang w:bidi="ar-SA"/>
        </w:rPr>
      </w:pPr>
      <w:bookmarkStart w:id="59" w:name="_Toc8894346"/>
      <w:r w:rsidRPr="00737D0D">
        <w:rPr>
          <w:rFonts w:ascii="Arial Narrow" w:hAnsi="Arial Narrow"/>
          <w:sz w:val="22"/>
          <w:lang w:bidi="ar-SA"/>
        </w:rPr>
        <w:t>Cumplimiento legal y normativo</w:t>
      </w:r>
      <w:bookmarkEnd w:id="59"/>
    </w:p>
    <w:p w14:paraId="30462CB9" w14:textId="0C4F80F2" w:rsidR="00BD31A8" w:rsidRPr="00737D0D" w:rsidRDefault="00BD31A8" w:rsidP="00D85EDF">
      <w:pPr>
        <w:pStyle w:val="Ttulo4"/>
        <w:rPr>
          <w:rFonts w:ascii="Arial Narrow" w:hAnsi="Arial Narrow"/>
          <w:szCs w:val="22"/>
        </w:rPr>
      </w:pPr>
      <w:r w:rsidRPr="00737D0D">
        <w:rPr>
          <w:rFonts w:ascii="Arial Narrow" w:hAnsi="Arial Narrow"/>
          <w:szCs w:val="22"/>
        </w:rPr>
        <w:t>Será sancionado con las acciones disciplinarias y legales correspondientes, al que utilizare registros informáticos</w:t>
      </w:r>
      <w:r w:rsidR="00C27B7C" w:rsidRPr="00737D0D">
        <w:rPr>
          <w:rFonts w:ascii="Arial Narrow" w:hAnsi="Arial Narrow"/>
          <w:szCs w:val="22"/>
        </w:rPr>
        <w:t xml:space="preserve">, software u otro medio </w:t>
      </w:r>
      <w:r w:rsidRPr="00737D0D">
        <w:rPr>
          <w:rFonts w:ascii="Arial Narrow" w:hAnsi="Arial Narrow"/>
          <w:szCs w:val="22"/>
        </w:rPr>
        <w:t xml:space="preserve">para ocultar, alterar o distorsionar </w:t>
      </w:r>
      <w:r w:rsidR="00C21996" w:rsidRPr="00737D0D">
        <w:rPr>
          <w:rFonts w:ascii="Arial Narrow" w:hAnsi="Arial Narrow"/>
          <w:szCs w:val="22"/>
        </w:rPr>
        <w:t>información requerida</w:t>
      </w:r>
      <w:r w:rsidRPr="00737D0D">
        <w:rPr>
          <w:rFonts w:ascii="Arial Narrow" w:hAnsi="Arial Narrow"/>
          <w:szCs w:val="22"/>
        </w:rPr>
        <w:t xml:space="preserve"> para una actividad de la entidad, para el cumplimiento de una obligación respecto al Estado o para ocultar los estados contables o la situación de un proceso, </w:t>
      </w:r>
      <w:r w:rsidR="006B3061">
        <w:rPr>
          <w:rFonts w:ascii="Arial Narrow" w:hAnsi="Arial Narrow"/>
          <w:szCs w:val="22"/>
        </w:rPr>
        <w:t>dependencia</w:t>
      </w:r>
      <w:r w:rsidRPr="00737D0D">
        <w:rPr>
          <w:rFonts w:ascii="Arial Narrow" w:hAnsi="Arial Narrow"/>
          <w:szCs w:val="22"/>
        </w:rPr>
        <w:t xml:space="preserve"> o persona física o jurídica.</w:t>
      </w:r>
    </w:p>
    <w:p w14:paraId="0F2E7C18" w14:textId="77777777" w:rsidR="00BD31A8" w:rsidRPr="00737D0D" w:rsidRDefault="00BD31A8" w:rsidP="00D85EDF">
      <w:pPr>
        <w:pStyle w:val="Ttulo4"/>
        <w:rPr>
          <w:rFonts w:ascii="Arial Narrow" w:hAnsi="Arial Narrow"/>
          <w:szCs w:val="22"/>
        </w:rPr>
      </w:pPr>
      <w:r w:rsidRPr="00737D0D">
        <w:rPr>
          <w:rFonts w:ascii="Arial Narrow" w:hAnsi="Arial Narrow"/>
          <w:szCs w:val="22"/>
        </w:rPr>
        <w:t xml:space="preserve">Toda la información de ciudadanos o </w:t>
      </w:r>
      <w:r w:rsidR="00E1024C" w:rsidRPr="00737D0D">
        <w:rPr>
          <w:rFonts w:ascii="Arial Narrow" w:hAnsi="Arial Narrow"/>
          <w:szCs w:val="22"/>
        </w:rPr>
        <w:t>servidores públicos</w:t>
      </w:r>
      <w:r w:rsidR="00200DCB" w:rsidRPr="00737D0D">
        <w:rPr>
          <w:rFonts w:ascii="Arial Narrow" w:hAnsi="Arial Narrow"/>
          <w:szCs w:val="22"/>
        </w:rPr>
        <w:t xml:space="preserve"> y contratistas</w:t>
      </w:r>
      <w:r w:rsidRPr="00737D0D">
        <w:rPr>
          <w:rFonts w:ascii="Arial Narrow" w:hAnsi="Arial Narrow"/>
          <w:szCs w:val="22"/>
        </w:rPr>
        <w:t xml:space="preserve"> que incluya cédulas de identidad, datos de contacto o información financiera debe ser sólo accesible al personal de la </w:t>
      </w:r>
      <w:r w:rsidR="00562728" w:rsidRPr="00737D0D">
        <w:rPr>
          <w:rFonts w:ascii="Arial Narrow" w:hAnsi="Arial Narrow"/>
          <w:szCs w:val="22"/>
        </w:rPr>
        <w:t>entidad</w:t>
      </w:r>
      <w:r w:rsidRPr="00737D0D">
        <w:rPr>
          <w:rFonts w:ascii="Arial Narrow" w:hAnsi="Arial Narrow"/>
          <w:szCs w:val="22"/>
        </w:rPr>
        <w:t xml:space="preserve"> que necesite ese acceso en virtud de su trabajo.</w:t>
      </w:r>
    </w:p>
    <w:p w14:paraId="055B51C1" w14:textId="77777777" w:rsidR="00BD31A8" w:rsidRPr="00737D0D" w:rsidRDefault="00BD31A8" w:rsidP="00D85EDF">
      <w:pPr>
        <w:pStyle w:val="Ttulo4"/>
        <w:rPr>
          <w:rFonts w:ascii="Arial Narrow" w:hAnsi="Arial Narrow"/>
          <w:szCs w:val="22"/>
        </w:rPr>
      </w:pPr>
      <w:r w:rsidRPr="00737D0D">
        <w:rPr>
          <w:rFonts w:ascii="Arial Narrow" w:hAnsi="Arial Narrow"/>
          <w:szCs w:val="22"/>
        </w:rPr>
        <w:t>La realización de auditorías (verificaciones o pruebas de seguridad) no deben afectar la normal operación de los sistemas de información o plataformas.</w:t>
      </w:r>
    </w:p>
    <w:p w14:paraId="1B5C12F6" w14:textId="77777777" w:rsidR="000A640B" w:rsidRPr="00737D0D" w:rsidRDefault="000A640B">
      <w:pPr>
        <w:spacing w:before="200" w:after="200" w:line="276" w:lineRule="auto"/>
        <w:jc w:val="left"/>
        <w:rPr>
          <w:rFonts w:ascii="Arial Narrow" w:hAnsi="Arial Narrow"/>
          <w:bCs/>
          <w:color w:val="72A376" w:themeColor="accent1"/>
          <w:kern w:val="28"/>
          <w:szCs w:val="22"/>
        </w:rPr>
      </w:pPr>
      <w:r w:rsidRPr="00737D0D">
        <w:rPr>
          <w:rFonts w:ascii="Arial Narrow" w:hAnsi="Arial Narrow"/>
          <w:szCs w:val="22"/>
        </w:rPr>
        <w:br w:type="page"/>
      </w:r>
    </w:p>
    <w:p w14:paraId="36502389" w14:textId="77777777" w:rsidR="005C3F6D" w:rsidRPr="00737D0D" w:rsidRDefault="005C3F6D" w:rsidP="00B54E4C">
      <w:pPr>
        <w:pStyle w:val="Ttulo1"/>
      </w:pPr>
      <w:bookmarkStart w:id="60" w:name="_Toc8894347"/>
      <w:r w:rsidRPr="00737D0D">
        <w:lastRenderedPageBreak/>
        <w:t xml:space="preserve">Políticas </w:t>
      </w:r>
      <w:r w:rsidR="000270CE" w:rsidRPr="00737D0D">
        <w:t>para el personal de los equipos de trabajo de informática</w:t>
      </w:r>
      <w:bookmarkEnd w:id="60"/>
    </w:p>
    <w:p w14:paraId="3B701324" w14:textId="77777777" w:rsidR="005C3F6D" w:rsidRPr="00737D0D" w:rsidRDefault="005C3F6D" w:rsidP="005C3F6D">
      <w:pPr>
        <w:rPr>
          <w:rFonts w:ascii="Arial Narrow" w:hAnsi="Arial Narrow"/>
          <w:b/>
          <w:szCs w:val="22"/>
        </w:rPr>
      </w:pPr>
      <w:r w:rsidRPr="00737D0D">
        <w:rPr>
          <w:rFonts w:ascii="Arial Narrow" w:hAnsi="Arial Narrow"/>
          <w:b/>
          <w:szCs w:val="22"/>
        </w:rPr>
        <w:t>Alcance</w:t>
      </w:r>
    </w:p>
    <w:p w14:paraId="559B13C9" w14:textId="5A848E9E" w:rsidR="005C3F6D" w:rsidRPr="00737D0D" w:rsidRDefault="005C3F6D">
      <w:pPr>
        <w:spacing w:before="200" w:after="200" w:line="276" w:lineRule="auto"/>
        <w:jc w:val="left"/>
        <w:rPr>
          <w:rFonts w:ascii="Arial Narrow" w:hAnsi="Arial Narrow"/>
          <w:szCs w:val="22"/>
          <w:lang w:val="es-ES_tradnl"/>
        </w:rPr>
      </w:pPr>
      <w:r w:rsidRPr="00737D0D">
        <w:rPr>
          <w:rFonts w:ascii="Arial Narrow" w:hAnsi="Arial Narrow"/>
          <w:szCs w:val="22"/>
          <w:lang w:val="es-ES_tradnl"/>
        </w:rPr>
        <w:t xml:space="preserve">Estas Políticas aplican exclusivamente a personal de los equipos de </w:t>
      </w:r>
      <w:r w:rsidR="00C21996" w:rsidRPr="00737D0D">
        <w:rPr>
          <w:rFonts w:ascii="Arial Narrow" w:hAnsi="Arial Narrow"/>
          <w:szCs w:val="22"/>
          <w:lang w:val="es-ES_tradnl"/>
        </w:rPr>
        <w:t>Informática del</w:t>
      </w:r>
      <w:r w:rsidR="00E50EC3" w:rsidRPr="00737D0D">
        <w:rPr>
          <w:rFonts w:ascii="Arial Narrow" w:hAnsi="Arial Narrow"/>
          <w:szCs w:val="22"/>
          <w:lang w:val="es-ES_tradnl"/>
        </w:rPr>
        <w:t xml:space="preserve"> Instituto de Cultura y Patrimonio de Antioquia</w:t>
      </w:r>
      <w:r w:rsidRPr="00737D0D">
        <w:rPr>
          <w:rFonts w:ascii="Arial Narrow" w:hAnsi="Arial Narrow"/>
          <w:szCs w:val="22"/>
          <w:lang w:val="es-ES_tradnl"/>
        </w:rPr>
        <w:t xml:space="preserve"> ya sea interno o externo, en el ámbito del proceso de Planeación y Administración de las TIC.</w:t>
      </w:r>
    </w:p>
    <w:p w14:paraId="3952D957" w14:textId="77777777" w:rsidR="005C3F6D" w:rsidRPr="00737D0D" w:rsidRDefault="005C3F6D" w:rsidP="00BF15D6">
      <w:pPr>
        <w:pStyle w:val="Ttulo2"/>
        <w:rPr>
          <w:rFonts w:ascii="Arial Narrow" w:hAnsi="Arial Narrow"/>
          <w:sz w:val="22"/>
        </w:rPr>
      </w:pPr>
      <w:bookmarkStart w:id="61" w:name="_Toc389202674"/>
      <w:bookmarkStart w:id="62" w:name="_Toc8894348"/>
      <w:r w:rsidRPr="00737D0D">
        <w:rPr>
          <w:rFonts w:ascii="Arial Narrow" w:hAnsi="Arial Narrow"/>
          <w:sz w:val="22"/>
        </w:rPr>
        <w:t xml:space="preserve">Política de gestión del riesgo de </w:t>
      </w:r>
      <w:r w:rsidR="00A073E7" w:rsidRPr="00737D0D">
        <w:rPr>
          <w:rFonts w:ascii="Arial Narrow" w:hAnsi="Arial Narrow"/>
          <w:sz w:val="22"/>
        </w:rPr>
        <w:t>seguridad informática</w:t>
      </w:r>
      <w:bookmarkEnd w:id="61"/>
      <w:bookmarkEnd w:id="62"/>
    </w:p>
    <w:p w14:paraId="3A68B7D9" w14:textId="77777777" w:rsidR="005C3F6D" w:rsidRPr="00737D0D" w:rsidRDefault="005C3F6D" w:rsidP="005C3F6D">
      <w:pPr>
        <w:pStyle w:val="Subttulo"/>
        <w:rPr>
          <w:rFonts w:ascii="Arial Narrow" w:hAnsi="Arial Narrow"/>
          <w:b/>
          <w:color w:val="000000" w:themeColor="text1"/>
          <w:szCs w:val="22"/>
        </w:rPr>
      </w:pPr>
      <w:r w:rsidRPr="00737D0D">
        <w:rPr>
          <w:rFonts w:ascii="Arial Narrow" w:hAnsi="Arial Narrow"/>
          <w:b/>
          <w:color w:val="000000" w:themeColor="text1"/>
          <w:szCs w:val="22"/>
        </w:rPr>
        <w:t>DECLARACIÓN PRINCIPAL:</w:t>
      </w:r>
    </w:p>
    <w:p w14:paraId="5E61C01E" w14:textId="77777777" w:rsidR="005C3F6D" w:rsidRPr="00737D0D" w:rsidRDefault="005C3F6D" w:rsidP="005C3F6D">
      <w:pPr>
        <w:rPr>
          <w:rFonts w:ascii="Arial Narrow" w:hAnsi="Arial Narrow"/>
          <w:szCs w:val="22"/>
        </w:rPr>
      </w:pPr>
      <w:r w:rsidRPr="00737D0D">
        <w:rPr>
          <w:rFonts w:ascii="Arial Narrow" w:hAnsi="Arial Narrow"/>
          <w:szCs w:val="22"/>
        </w:rPr>
        <w:t xml:space="preserve">En </w:t>
      </w:r>
      <w:r w:rsidR="00662F6B" w:rsidRPr="00737D0D">
        <w:rPr>
          <w:rFonts w:ascii="Arial Narrow" w:hAnsi="Arial Narrow"/>
          <w:szCs w:val="22"/>
        </w:rPr>
        <w:t xml:space="preserve">el </w:t>
      </w:r>
      <w:r w:rsidR="00662F6B" w:rsidRPr="00737D0D">
        <w:rPr>
          <w:rFonts w:ascii="Arial Narrow" w:hAnsi="Arial Narrow"/>
          <w:szCs w:val="22"/>
          <w:lang w:val="es-ES_tradnl"/>
        </w:rPr>
        <w:t>Instituto de Cultura y Patrimonio de Antioquia</w:t>
      </w:r>
      <w:r w:rsidRPr="00737D0D">
        <w:rPr>
          <w:rFonts w:ascii="Arial Narrow" w:hAnsi="Arial Narrow"/>
          <w:szCs w:val="22"/>
        </w:rPr>
        <w:t xml:space="preserve">, la gestión de los riesgos fundamenta la toma de decisiones de </w:t>
      </w:r>
      <w:r w:rsidR="00A073E7" w:rsidRPr="00737D0D">
        <w:rPr>
          <w:rFonts w:ascii="Arial Narrow" w:hAnsi="Arial Narrow"/>
          <w:szCs w:val="22"/>
        </w:rPr>
        <w:t>seguridad informática</w:t>
      </w:r>
      <w:r w:rsidRPr="00737D0D">
        <w:rPr>
          <w:rFonts w:ascii="Arial Narrow" w:hAnsi="Arial Narrow"/>
          <w:szCs w:val="22"/>
        </w:rPr>
        <w:t>.</w:t>
      </w:r>
    </w:p>
    <w:p w14:paraId="67143941" w14:textId="77777777" w:rsidR="005C3F6D" w:rsidRPr="00737D0D" w:rsidRDefault="005C3F6D" w:rsidP="00BF15D6">
      <w:pPr>
        <w:pStyle w:val="Ttulo3"/>
        <w:rPr>
          <w:rFonts w:ascii="Arial Narrow" w:hAnsi="Arial Narrow"/>
          <w:sz w:val="22"/>
        </w:rPr>
      </w:pPr>
      <w:bookmarkStart w:id="63" w:name="_Toc389202675"/>
      <w:bookmarkStart w:id="64" w:name="_Toc8894349"/>
      <w:r w:rsidRPr="00737D0D">
        <w:rPr>
          <w:rFonts w:ascii="Arial Narrow" w:hAnsi="Arial Narrow"/>
          <w:sz w:val="22"/>
        </w:rPr>
        <w:t xml:space="preserve">Lineamientos generales de la gestión del riesgo de </w:t>
      </w:r>
      <w:r w:rsidR="00A073E7" w:rsidRPr="00737D0D">
        <w:rPr>
          <w:rFonts w:ascii="Arial Narrow" w:hAnsi="Arial Narrow"/>
          <w:sz w:val="22"/>
        </w:rPr>
        <w:t>seguridad informática</w:t>
      </w:r>
      <w:bookmarkEnd w:id="63"/>
      <w:bookmarkEnd w:id="64"/>
    </w:p>
    <w:p w14:paraId="0DE56435" w14:textId="77777777" w:rsidR="005C3F6D" w:rsidRPr="00737D0D" w:rsidRDefault="005C3F6D" w:rsidP="00BF15D6">
      <w:pPr>
        <w:pStyle w:val="Ttulo4"/>
        <w:rPr>
          <w:rFonts w:ascii="Arial Narrow" w:hAnsi="Arial Narrow"/>
          <w:szCs w:val="22"/>
        </w:rPr>
      </w:pPr>
      <w:r w:rsidRPr="00737D0D">
        <w:rPr>
          <w:rFonts w:ascii="Arial Narrow" w:hAnsi="Arial Narrow"/>
          <w:szCs w:val="22"/>
        </w:rPr>
        <w:t xml:space="preserve">Se </w:t>
      </w:r>
      <w:r w:rsidRPr="00737D0D">
        <w:rPr>
          <w:rFonts w:ascii="Arial Narrow" w:hAnsi="Arial Narrow"/>
          <w:szCs w:val="22"/>
          <w:shd w:val="clear" w:color="auto" w:fill="FFFFFF" w:themeFill="background1"/>
        </w:rPr>
        <w:t>deben identificar los riesgos a</w:t>
      </w:r>
      <w:r w:rsidRPr="00737D0D">
        <w:rPr>
          <w:rFonts w:ascii="Arial Narrow" w:hAnsi="Arial Narrow"/>
          <w:szCs w:val="22"/>
        </w:rPr>
        <w:t xml:space="preserve"> los que se encuentran expuestos los activos de información de la entidad.</w:t>
      </w:r>
    </w:p>
    <w:p w14:paraId="344206D1" w14:textId="77777777" w:rsidR="005C3F6D" w:rsidRPr="00737D0D" w:rsidRDefault="005C3F6D" w:rsidP="00BF15D6">
      <w:pPr>
        <w:pStyle w:val="Ttulo4"/>
        <w:rPr>
          <w:rFonts w:ascii="Arial Narrow" w:hAnsi="Arial Narrow"/>
          <w:szCs w:val="22"/>
        </w:rPr>
      </w:pPr>
      <w:r w:rsidRPr="00737D0D">
        <w:rPr>
          <w:rFonts w:ascii="Arial Narrow" w:hAnsi="Arial Narrow"/>
          <w:szCs w:val="22"/>
        </w:rPr>
        <w:t xml:space="preserve">Los </w:t>
      </w:r>
      <w:r w:rsidRPr="00737D0D">
        <w:rPr>
          <w:rFonts w:ascii="Arial Narrow" w:hAnsi="Arial Narrow"/>
          <w:szCs w:val="22"/>
          <w:shd w:val="clear" w:color="auto" w:fill="FFFFFF" w:themeFill="background1"/>
        </w:rPr>
        <w:t>criterios de evaluación y aceptación de</w:t>
      </w:r>
      <w:r w:rsidRPr="00737D0D">
        <w:rPr>
          <w:rFonts w:ascii="Arial Narrow" w:hAnsi="Arial Narrow"/>
          <w:szCs w:val="22"/>
        </w:rPr>
        <w:t xml:space="preserve"> riesgos de </w:t>
      </w:r>
      <w:r w:rsidR="00A073E7" w:rsidRPr="00737D0D">
        <w:rPr>
          <w:rFonts w:ascii="Arial Narrow" w:hAnsi="Arial Narrow"/>
          <w:szCs w:val="22"/>
        </w:rPr>
        <w:t>seguridad informática</w:t>
      </w:r>
      <w:r w:rsidRPr="00737D0D">
        <w:rPr>
          <w:rFonts w:ascii="Arial Narrow" w:hAnsi="Arial Narrow"/>
          <w:szCs w:val="22"/>
        </w:rPr>
        <w:t xml:space="preserve"> deben </w:t>
      </w:r>
      <w:r w:rsidRPr="00737D0D">
        <w:rPr>
          <w:rFonts w:ascii="Arial Narrow" w:hAnsi="Arial Narrow"/>
          <w:szCs w:val="22"/>
          <w:shd w:val="clear" w:color="auto" w:fill="FFFFFF" w:themeFill="background1"/>
        </w:rPr>
        <w:t>estar alineados con los criterios y políticas</w:t>
      </w:r>
      <w:r w:rsidR="00D908DF" w:rsidRPr="00737D0D">
        <w:rPr>
          <w:rFonts w:ascii="Arial Narrow" w:hAnsi="Arial Narrow"/>
          <w:szCs w:val="22"/>
          <w:shd w:val="clear" w:color="auto" w:fill="FFFFFF" w:themeFill="background1"/>
        </w:rPr>
        <w:t xml:space="preserve"> de gestión del riesgo</w:t>
      </w:r>
      <w:r w:rsidRPr="00737D0D">
        <w:rPr>
          <w:rFonts w:ascii="Arial Narrow" w:hAnsi="Arial Narrow"/>
          <w:szCs w:val="22"/>
          <w:shd w:val="clear" w:color="auto" w:fill="FFFFFF" w:themeFill="background1"/>
        </w:rPr>
        <w:t xml:space="preserve"> de la entidad</w:t>
      </w:r>
      <w:r w:rsidR="00D908DF" w:rsidRPr="00737D0D">
        <w:rPr>
          <w:rFonts w:ascii="Arial Narrow" w:hAnsi="Arial Narrow"/>
          <w:szCs w:val="22"/>
        </w:rPr>
        <w:t>.</w:t>
      </w:r>
    </w:p>
    <w:p w14:paraId="640C574A" w14:textId="77777777" w:rsidR="005C3F6D" w:rsidRPr="00737D0D" w:rsidRDefault="005C3F6D" w:rsidP="00BF15D6">
      <w:pPr>
        <w:pStyle w:val="Ttulo4"/>
        <w:rPr>
          <w:rFonts w:ascii="Arial Narrow" w:hAnsi="Arial Narrow"/>
          <w:szCs w:val="22"/>
        </w:rPr>
      </w:pPr>
      <w:r w:rsidRPr="00737D0D">
        <w:rPr>
          <w:rFonts w:ascii="Arial Narrow" w:hAnsi="Arial Narrow"/>
          <w:szCs w:val="22"/>
        </w:rPr>
        <w:t xml:space="preserve">Los riesgos de </w:t>
      </w:r>
      <w:r w:rsidR="00A073E7" w:rsidRPr="00737D0D">
        <w:rPr>
          <w:rFonts w:ascii="Arial Narrow" w:hAnsi="Arial Narrow"/>
          <w:szCs w:val="22"/>
        </w:rPr>
        <w:t>seguridad informática</w:t>
      </w:r>
      <w:r w:rsidRPr="00737D0D">
        <w:rPr>
          <w:rFonts w:ascii="Arial Narrow" w:hAnsi="Arial Narrow"/>
          <w:szCs w:val="22"/>
        </w:rPr>
        <w:t xml:space="preserve"> analizados </w:t>
      </w:r>
      <w:r w:rsidRPr="00737D0D">
        <w:rPr>
          <w:rFonts w:ascii="Arial Narrow" w:hAnsi="Arial Narrow"/>
          <w:szCs w:val="22"/>
          <w:shd w:val="clear" w:color="auto" w:fill="FFFFFF" w:themeFill="background1"/>
        </w:rPr>
        <w:t>deben ser objeto de tratamiento (mitigar, transferir, evitar, aceptar), dicho tratamiento</w:t>
      </w:r>
      <w:r w:rsidRPr="00737D0D">
        <w:rPr>
          <w:rFonts w:ascii="Arial Narrow" w:hAnsi="Arial Narrow"/>
          <w:szCs w:val="22"/>
        </w:rPr>
        <w:t xml:space="preserve"> debe ser </w:t>
      </w:r>
      <w:r w:rsidRPr="00737D0D">
        <w:rPr>
          <w:rFonts w:ascii="Arial Narrow" w:hAnsi="Arial Narrow"/>
          <w:szCs w:val="22"/>
          <w:shd w:val="clear" w:color="auto" w:fill="FFFFFF" w:themeFill="background1"/>
        </w:rPr>
        <w:t>coherente con los criterios de aceptación de riesgos.</w:t>
      </w:r>
    </w:p>
    <w:p w14:paraId="487DAA24" w14:textId="77777777" w:rsidR="005C3F6D" w:rsidRPr="00737D0D" w:rsidRDefault="005C3F6D" w:rsidP="00BF15D6">
      <w:pPr>
        <w:pStyle w:val="Ttulo4"/>
        <w:rPr>
          <w:rFonts w:ascii="Arial Narrow" w:hAnsi="Arial Narrow"/>
          <w:szCs w:val="22"/>
        </w:rPr>
      </w:pPr>
      <w:r w:rsidRPr="00737D0D">
        <w:rPr>
          <w:rFonts w:ascii="Arial Narrow" w:hAnsi="Arial Narrow"/>
          <w:szCs w:val="22"/>
        </w:rPr>
        <w:t xml:space="preserve">Los riesgos deben </w:t>
      </w:r>
      <w:r w:rsidRPr="00737D0D">
        <w:rPr>
          <w:rFonts w:ascii="Arial Narrow" w:hAnsi="Arial Narrow"/>
          <w:szCs w:val="22"/>
          <w:shd w:val="clear" w:color="auto" w:fill="FFFFFF" w:themeFill="background1"/>
        </w:rPr>
        <w:t>ser monitoreados después de su tratamiento para</w:t>
      </w:r>
      <w:r w:rsidRPr="00737D0D">
        <w:rPr>
          <w:rFonts w:ascii="Arial Narrow" w:hAnsi="Arial Narrow"/>
          <w:szCs w:val="22"/>
        </w:rPr>
        <w:t xml:space="preserve"> asegurar que siguen estando en niveles aceptables para la entidad. </w:t>
      </w:r>
    </w:p>
    <w:p w14:paraId="17F51560" w14:textId="77777777" w:rsidR="005C3F6D" w:rsidRPr="00737D0D" w:rsidRDefault="005C3F6D" w:rsidP="00BF15D6">
      <w:pPr>
        <w:pStyle w:val="Ttulo4"/>
        <w:rPr>
          <w:rFonts w:ascii="Arial Narrow" w:hAnsi="Arial Narrow"/>
          <w:szCs w:val="22"/>
        </w:rPr>
      </w:pPr>
      <w:r w:rsidRPr="00737D0D">
        <w:rPr>
          <w:rFonts w:ascii="Arial Narrow" w:hAnsi="Arial Narrow"/>
          <w:szCs w:val="22"/>
        </w:rPr>
        <w:t xml:space="preserve">En los casos que se realice </w:t>
      </w:r>
      <w:r w:rsidRPr="00737D0D">
        <w:rPr>
          <w:rFonts w:ascii="Arial Narrow" w:hAnsi="Arial Narrow"/>
          <w:szCs w:val="22"/>
          <w:shd w:val="clear" w:color="auto" w:fill="FFFFFF" w:themeFill="background1"/>
        </w:rPr>
        <w:t xml:space="preserve">la estimación </w:t>
      </w:r>
      <w:r w:rsidR="00402BDE" w:rsidRPr="00737D0D">
        <w:rPr>
          <w:rFonts w:ascii="Arial Narrow" w:hAnsi="Arial Narrow"/>
          <w:szCs w:val="22"/>
          <w:shd w:val="clear" w:color="auto" w:fill="FFFFFF" w:themeFill="background1"/>
        </w:rPr>
        <w:t>económica</w:t>
      </w:r>
      <w:r w:rsidRPr="00737D0D">
        <w:rPr>
          <w:rFonts w:ascii="Arial Narrow" w:hAnsi="Arial Narrow"/>
          <w:szCs w:val="22"/>
          <w:shd w:val="clear" w:color="auto" w:fill="FFFFFF" w:themeFill="background1"/>
        </w:rPr>
        <w:t xml:space="preserve"> de los riesgos,</w:t>
      </w:r>
      <w:r w:rsidRPr="00737D0D">
        <w:rPr>
          <w:rFonts w:ascii="Arial Narrow" w:hAnsi="Arial Narrow"/>
          <w:szCs w:val="22"/>
        </w:rPr>
        <w:t xml:space="preserve"> se debe asegurar que </w:t>
      </w:r>
      <w:r w:rsidRPr="00737D0D">
        <w:rPr>
          <w:rFonts w:ascii="Arial Narrow" w:hAnsi="Arial Narrow"/>
          <w:szCs w:val="22"/>
          <w:shd w:val="clear" w:color="auto" w:fill="FFFFFF" w:themeFill="background1"/>
        </w:rPr>
        <w:t>el valor de la aplicación de medidas de mitigación sea inferior</w:t>
      </w:r>
      <w:r w:rsidRPr="00737D0D">
        <w:rPr>
          <w:rFonts w:ascii="Arial Narrow" w:hAnsi="Arial Narrow"/>
          <w:szCs w:val="22"/>
        </w:rPr>
        <w:t xml:space="preserve"> </w:t>
      </w:r>
      <w:r w:rsidRPr="00737D0D">
        <w:rPr>
          <w:rFonts w:ascii="Arial Narrow" w:hAnsi="Arial Narrow"/>
          <w:szCs w:val="22"/>
          <w:shd w:val="clear" w:color="auto" w:fill="FFFFFF" w:themeFill="background1"/>
        </w:rPr>
        <w:t>al costo de las consecuencias de la materialización de los riesgos</w:t>
      </w:r>
      <w:r w:rsidRPr="00737D0D">
        <w:rPr>
          <w:rFonts w:ascii="Arial Narrow" w:hAnsi="Arial Narrow"/>
          <w:szCs w:val="22"/>
        </w:rPr>
        <w:t xml:space="preserve">. </w:t>
      </w:r>
    </w:p>
    <w:p w14:paraId="3041C5BD" w14:textId="77777777" w:rsidR="001E053B" w:rsidRPr="00737D0D" w:rsidRDefault="001E053B">
      <w:pPr>
        <w:spacing w:before="200" w:after="200" w:line="276" w:lineRule="auto"/>
        <w:jc w:val="left"/>
        <w:rPr>
          <w:rFonts w:ascii="Arial Narrow" w:hAnsi="Arial Narrow"/>
          <w:szCs w:val="22"/>
        </w:rPr>
      </w:pPr>
      <w:r w:rsidRPr="00737D0D">
        <w:rPr>
          <w:rFonts w:ascii="Arial Narrow" w:hAnsi="Arial Narrow"/>
          <w:szCs w:val="22"/>
        </w:rPr>
        <w:br w:type="page"/>
      </w:r>
    </w:p>
    <w:p w14:paraId="664BB089" w14:textId="77777777" w:rsidR="005C3F6D" w:rsidRPr="00737D0D" w:rsidRDefault="005C3F6D" w:rsidP="00BF15D6">
      <w:pPr>
        <w:pStyle w:val="Ttulo2"/>
        <w:rPr>
          <w:rFonts w:ascii="Arial Narrow" w:hAnsi="Arial Narrow"/>
          <w:sz w:val="22"/>
        </w:rPr>
      </w:pPr>
      <w:bookmarkStart w:id="65" w:name="_Toc389202676"/>
      <w:bookmarkStart w:id="66" w:name="_Toc8894350"/>
      <w:r w:rsidRPr="00737D0D">
        <w:rPr>
          <w:rFonts w:ascii="Arial Narrow" w:hAnsi="Arial Narrow"/>
          <w:sz w:val="22"/>
        </w:rPr>
        <w:lastRenderedPageBreak/>
        <w:t xml:space="preserve">Política de gestión de </w:t>
      </w:r>
      <w:r w:rsidR="00191057" w:rsidRPr="00737D0D">
        <w:rPr>
          <w:rFonts w:ascii="Arial Narrow" w:hAnsi="Arial Narrow"/>
          <w:sz w:val="22"/>
        </w:rPr>
        <w:t>incidentes de seguridad informática</w:t>
      </w:r>
      <w:bookmarkEnd w:id="65"/>
      <w:bookmarkEnd w:id="66"/>
    </w:p>
    <w:p w14:paraId="00C05F8D" w14:textId="77777777" w:rsidR="005C3F6D" w:rsidRPr="00737D0D" w:rsidRDefault="005C3F6D" w:rsidP="005C3F6D">
      <w:pPr>
        <w:pStyle w:val="Subttulo"/>
        <w:rPr>
          <w:rFonts w:ascii="Arial Narrow" w:hAnsi="Arial Narrow"/>
          <w:b/>
          <w:color w:val="000000" w:themeColor="text1"/>
          <w:szCs w:val="22"/>
        </w:rPr>
      </w:pPr>
      <w:r w:rsidRPr="00737D0D">
        <w:rPr>
          <w:rFonts w:ascii="Arial Narrow" w:hAnsi="Arial Narrow"/>
          <w:b/>
          <w:color w:val="000000" w:themeColor="text1"/>
          <w:szCs w:val="22"/>
        </w:rPr>
        <w:t>DECLARACIÓN PRINCIPAL:</w:t>
      </w:r>
    </w:p>
    <w:p w14:paraId="6F1E4749" w14:textId="77777777" w:rsidR="005C3F6D" w:rsidRPr="00737D0D" w:rsidRDefault="00402BDE" w:rsidP="005C3F6D">
      <w:pPr>
        <w:rPr>
          <w:rFonts w:ascii="Arial Narrow" w:hAnsi="Arial Narrow"/>
          <w:szCs w:val="22"/>
        </w:rPr>
      </w:pPr>
      <w:r w:rsidRPr="00737D0D">
        <w:rPr>
          <w:rFonts w:ascii="Arial Narrow" w:hAnsi="Arial Narrow"/>
          <w:szCs w:val="22"/>
        </w:rPr>
        <w:t xml:space="preserve">En </w:t>
      </w:r>
      <w:r w:rsidR="005C5585" w:rsidRPr="00737D0D">
        <w:rPr>
          <w:rFonts w:ascii="Arial Narrow" w:hAnsi="Arial Narrow"/>
          <w:szCs w:val="22"/>
        </w:rPr>
        <w:t xml:space="preserve">el </w:t>
      </w:r>
      <w:r w:rsidR="005C5585" w:rsidRPr="00737D0D">
        <w:rPr>
          <w:rFonts w:ascii="Arial Narrow" w:hAnsi="Arial Narrow"/>
          <w:szCs w:val="22"/>
          <w:lang w:val="es-ES_tradnl"/>
        </w:rPr>
        <w:t xml:space="preserve">Instituto de Cultura y Patrimonio de Antioquia </w:t>
      </w:r>
      <w:r w:rsidRPr="00737D0D">
        <w:rPr>
          <w:rFonts w:ascii="Arial Narrow" w:hAnsi="Arial Narrow"/>
          <w:szCs w:val="22"/>
        </w:rPr>
        <w:t xml:space="preserve">los </w:t>
      </w:r>
      <w:r w:rsidR="00C27B7C" w:rsidRPr="00737D0D">
        <w:rPr>
          <w:rFonts w:ascii="Arial Narrow" w:hAnsi="Arial Narrow"/>
          <w:szCs w:val="22"/>
        </w:rPr>
        <w:t>e</w:t>
      </w:r>
      <w:r w:rsidRPr="00737D0D">
        <w:rPr>
          <w:rFonts w:ascii="Arial Narrow" w:hAnsi="Arial Narrow"/>
          <w:szCs w:val="22"/>
        </w:rPr>
        <w:t xml:space="preserve">ventos e </w:t>
      </w:r>
      <w:r w:rsidR="00C27B7C" w:rsidRPr="00737D0D">
        <w:rPr>
          <w:rFonts w:ascii="Arial Narrow" w:hAnsi="Arial Narrow"/>
          <w:szCs w:val="22"/>
        </w:rPr>
        <w:t>i</w:t>
      </w:r>
      <w:r w:rsidR="00191057" w:rsidRPr="00737D0D">
        <w:rPr>
          <w:rFonts w:ascii="Arial Narrow" w:hAnsi="Arial Narrow"/>
          <w:szCs w:val="22"/>
        </w:rPr>
        <w:t>ncidentes de seguridad informática</w:t>
      </w:r>
      <w:r w:rsidRPr="00737D0D">
        <w:rPr>
          <w:rFonts w:ascii="Arial Narrow" w:hAnsi="Arial Narrow"/>
          <w:szCs w:val="22"/>
        </w:rPr>
        <w:t xml:space="preserve"> son gestionados oportunamente con el fin de minimizar el impacto sobre la entidad.</w:t>
      </w:r>
    </w:p>
    <w:p w14:paraId="77A1BC05" w14:textId="77777777" w:rsidR="005C3F6D" w:rsidRPr="00737D0D" w:rsidRDefault="005C3F6D" w:rsidP="00BF15D6">
      <w:pPr>
        <w:pStyle w:val="Ttulo3"/>
        <w:rPr>
          <w:rFonts w:ascii="Arial Narrow" w:hAnsi="Arial Narrow"/>
          <w:sz w:val="22"/>
        </w:rPr>
      </w:pPr>
      <w:bookmarkStart w:id="67" w:name="_Toc389202677"/>
      <w:bookmarkStart w:id="68" w:name="_Toc8894351"/>
      <w:r w:rsidRPr="00737D0D">
        <w:rPr>
          <w:rFonts w:ascii="Arial Narrow" w:hAnsi="Arial Narrow"/>
          <w:sz w:val="22"/>
        </w:rPr>
        <w:t xml:space="preserve">Gestión de los </w:t>
      </w:r>
      <w:r w:rsidR="00191057" w:rsidRPr="00737D0D">
        <w:rPr>
          <w:rFonts w:ascii="Arial Narrow" w:hAnsi="Arial Narrow"/>
          <w:sz w:val="22"/>
        </w:rPr>
        <w:t>Incidentes de seguridad informática</w:t>
      </w:r>
      <w:bookmarkEnd w:id="67"/>
      <w:bookmarkEnd w:id="68"/>
    </w:p>
    <w:p w14:paraId="12B704FB" w14:textId="77777777" w:rsidR="005C3F6D" w:rsidRPr="00737D0D" w:rsidRDefault="005C3F6D" w:rsidP="000A640B">
      <w:pPr>
        <w:pStyle w:val="Ttulo4"/>
        <w:rPr>
          <w:rFonts w:ascii="Arial Narrow" w:hAnsi="Arial Narrow"/>
          <w:szCs w:val="22"/>
        </w:rPr>
      </w:pPr>
      <w:r w:rsidRPr="00737D0D">
        <w:rPr>
          <w:rFonts w:ascii="Arial Narrow" w:hAnsi="Arial Narrow"/>
          <w:szCs w:val="22"/>
        </w:rPr>
        <w:t>Debe conformarse y mantenerse un equipo multidisciplinario</w:t>
      </w:r>
      <w:r w:rsidR="001F689A">
        <w:rPr>
          <w:rFonts w:ascii="Arial Narrow" w:hAnsi="Arial Narrow"/>
          <w:szCs w:val="22"/>
        </w:rPr>
        <w:t xml:space="preserve"> (directivos)</w:t>
      </w:r>
      <w:r w:rsidRPr="00737D0D">
        <w:rPr>
          <w:rFonts w:ascii="Arial Narrow" w:hAnsi="Arial Narrow"/>
          <w:szCs w:val="22"/>
        </w:rPr>
        <w:t xml:space="preserve"> para la respuesta y tratamiento a los </w:t>
      </w:r>
      <w:r w:rsidR="00191057" w:rsidRPr="00737D0D">
        <w:rPr>
          <w:rFonts w:ascii="Arial Narrow" w:hAnsi="Arial Narrow"/>
          <w:szCs w:val="22"/>
        </w:rPr>
        <w:t>incidentes de seguridad informática</w:t>
      </w:r>
      <w:r w:rsidRPr="00737D0D">
        <w:rPr>
          <w:rFonts w:ascii="Arial Narrow" w:hAnsi="Arial Narrow"/>
          <w:szCs w:val="22"/>
        </w:rPr>
        <w:t>.</w:t>
      </w:r>
    </w:p>
    <w:p w14:paraId="1246B9B9" w14:textId="77777777" w:rsidR="005C3F6D" w:rsidRPr="00737D0D" w:rsidRDefault="005C3F6D" w:rsidP="000A640B">
      <w:pPr>
        <w:pStyle w:val="Ttulo4"/>
        <w:rPr>
          <w:rFonts w:ascii="Arial Narrow" w:hAnsi="Arial Narrow"/>
          <w:szCs w:val="22"/>
        </w:rPr>
      </w:pPr>
      <w:r w:rsidRPr="00737D0D">
        <w:rPr>
          <w:rFonts w:ascii="Arial Narrow" w:hAnsi="Arial Narrow"/>
          <w:szCs w:val="22"/>
        </w:rPr>
        <w:t>La atención de incidentes debe seguir l</w:t>
      </w:r>
      <w:r w:rsidR="00972D46" w:rsidRPr="00737D0D">
        <w:rPr>
          <w:rFonts w:ascii="Arial Narrow" w:hAnsi="Arial Narrow"/>
          <w:szCs w:val="22"/>
        </w:rPr>
        <w:t>os</w:t>
      </w:r>
      <w:r w:rsidR="00662F6B" w:rsidRPr="00737D0D">
        <w:rPr>
          <w:rFonts w:ascii="Arial Narrow" w:hAnsi="Arial Narrow"/>
          <w:szCs w:val="22"/>
        </w:rPr>
        <w:t xml:space="preserve"> procedimiento</w:t>
      </w:r>
      <w:r w:rsidR="00972D46" w:rsidRPr="00737D0D">
        <w:rPr>
          <w:rFonts w:ascii="Arial Narrow" w:hAnsi="Arial Narrow"/>
          <w:szCs w:val="22"/>
        </w:rPr>
        <w:t xml:space="preserve">s de Atención de Acciones preventivas o Atención </w:t>
      </w:r>
      <w:r w:rsidR="001F689A">
        <w:rPr>
          <w:rFonts w:ascii="Arial Narrow" w:hAnsi="Arial Narrow"/>
          <w:szCs w:val="22"/>
        </w:rPr>
        <w:t xml:space="preserve">de acciones Correctivas, para esto existe la plataforma de mesa de ayuda del ICPA donde los funcionarios generar sus </w:t>
      </w:r>
      <w:proofErr w:type="gramStart"/>
      <w:r w:rsidR="001F689A">
        <w:rPr>
          <w:rFonts w:ascii="Arial Narrow" w:hAnsi="Arial Narrow"/>
          <w:szCs w:val="22"/>
        </w:rPr>
        <w:t>tickets</w:t>
      </w:r>
      <w:proofErr w:type="gramEnd"/>
      <w:r w:rsidR="001F689A">
        <w:rPr>
          <w:rFonts w:ascii="Arial Narrow" w:hAnsi="Arial Narrow"/>
          <w:szCs w:val="22"/>
        </w:rPr>
        <w:t>, dependiendo del incidente presentado.</w:t>
      </w:r>
      <w:r w:rsidR="00972D46" w:rsidRPr="00737D0D">
        <w:rPr>
          <w:rFonts w:ascii="Arial Narrow" w:hAnsi="Arial Narrow"/>
          <w:szCs w:val="22"/>
        </w:rPr>
        <w:t xml:space="preserve"> </w:t>
      </w:r>
      <w:r w:rsidR="00662F6B" w:rsidRPr="00737D0D">
        <w:rPr>
          <w:rFonts w:ascii="Arial Narrow" w:hAnsi="Arial Narrow"/>
          <w:szCs w:val="22"/>
        </w:rPr>
        <w:t xml:space="preserve"> </w:t>
      </w:r>
    </w:p>
    <w:p w14:paraId="3E4FABF3" w14:textId="77777777" w:rsidR="005C3F6D" w:rsidRPr="00737D0D" w:rsidRDefault="005C3F6D" w:rsidP="005C3F6D">
      <w:pPr>
        <w:pStyle w:val="Ttulo2"/>
        <w:rPr>
          <w:rFonts w:ascii="Arial Narrow" w:hAnsi="Arial Narrow"/>
          <w:sz w:val="22"/>
        </w:rPr>
      </w:pPr>
      <w:bookmarkStart w:id="69" w:name="_Toc389202678"/>
      <w:bookmarkStart w:id="70" w:name="_Toc8894352"/>
      <w:r w:rsidRPr="00737D0D">
        <w:rPr>
          <w:rFonts w:ascii="Arial Narrow" w:hAnsi="Arial Narrow"/>
          <w:sz w:val="22"/>
        </w:rPr>
        <w:t xml:space="preserve">Política de </w:t>
      </w:r>
      <w:r w:rsidR="00191057" w:rsidRPr="00737D0D">
        <w:rPr>
          <w:rFonts w:ascii="Arial Narrow" w:hAnsi="Arial Narrow"/>
          <w:sz w:val="22"/>
        </w:rPr>
        <w:t>seguridad informática</w:t>
      </w:r>
      <w:r w:rsidRPr="00737D0D">
        <w:rPr>
          <w:rFonts w:ascii="Arial Narrow" w:hAnsi="Arial Narrow"/>
          <w:sz w:val="22"/>
        </w:rPr>
        <w:t xml:space="preserve"> asociada a contratistas</w:t>
      </w:r>
      <w:bookmarkEnd w:id="69"/>
      <w:bookmarkEnd w:id="70"/>
    </w:p>
    <w:p w14:paraId="11845688" w14:textId="77777777" w:rsidR="005C3F6D" w:rsidRPr="00737D0D" w:rsidRDefault="005C3F6D" w:rsidP="005C3F6D">
      <w:pPr>
        <w:pStyle w:val="Subttulo"/>
        <w:rPr>
          <w:rFonts w:ascii="Arial Narrow" w:hAnsi="Arial Narrow"/>
          <w:b/>
          <w:color w:val="000000" w:themeColor="text1"/>
          <w:szCs w:val="22"/>
        </w:rPr>
      </w:pPr>
      <w:r w:rsidRPr="00737D0D">
        <w:rPr>
          <w:rFonts w:ascii="Arial Narrow" w:hAnsi="Arial Narrow"/>
          <w:b/>
          <w:color w:val="000000" w:themeColor="text1"/>
          <w:szCs w:val="22"/>
        </w:rPr>
        <w:t>DECLARACIÓN PRINCIPAL:</w:t>
      </w:r>
    </w:p>
    <w:p w14:paraId="1CF85D4D" w14:textId="77777777" w:rsidR="005C3F6D" w:rsidRPr="00737D0D" w:rsidRDefault="005C3F6D" w:rsidP="005C3F6D">
      <w:pPr>
        <w:rPr>
          <w:rFonts w:ascii="Arial Narrow" w:hAnsi="Arial Narrow"/>
          <w:szCs w:val="22"/>
        </w:rPr>
      </w:pPr>
      <w:r w:rsidRPr="00737D0D">
        <w:rPr>
          <w:rFonts w:ascii="Arial Narrow" w:hAnsi="Arial Narrow"/>
          <w:szCs w:val="22"/>
        </w:rPr>
        <w:t>La información de</w:t>
      </w:r>
      <w:r w:rsidR="00AB08E5" w:rsidRPr="00737D0D">
        <w:rPr>
          <w:rFonts w:ascii="Arial Narrow" w:hAnsi="Arial Narrow"/>
          <w:szCs w:val="22"/>
        </w:rPr>
        <w:t>l</w:t>
      </w:r>
      <w:r w:rsidRPr="00737D0D">
        <w:rPr>
          <w:rFonts w:ascii="Arial Narrow" w:hAnsi="Arial Narrow"/>
          <w:szCs w:val="22"/>
        </w:rPr>
        <w:t xml:space="preserve"> </w:t>
      </w:r>
      <w:r w:rsidR="00AB08E5" w:rsidRPr="00737D0D">
        <w:rPr>
          <w:rFonts w:ascii="Arial Narrow" w:hAnsi="Arial Narrow"/>
          <w:szCs w:val="22"/>
          <w:lang w:val="es-ES_tradnl"/>
        </w:rPr>
        <w:t xml:space="preserve">Instituto de Cultura y Patrimonio de Antioquia </w:t>
      </w:r>
      <w:r w:rsidRPr="00737D0D">
        <w:rPr>
          <w:rFonts w:ascii="Arial Narrow" w:hAnsi="Arial Narrow"/>
          <w:szCs w:val="22"/>
        </w:rPr>
        <w:t>debe ser protegida de los riesgos generados por el manejo o acceso de contratistas y proveedores.</w:t>
      </w:r>
    </w:p>
    <w:p w14:paraId="7F2007CB" w14:textId="77777777" w:rsidR="005C3F6D" w:rsidRPr="00737D0D" w:rsidRDefault="005C3F6D" w:rsidP="000A640B">
      <w:pPr>
        <w:pStyle w:val="Ttulo3"/>
        <w:rPr>
          <w:rFonts w:ascii="Arial Narrow" w:hAnsi="Arial Narrow"/>
          <w:sz w:val="22"/>
        </w:rPr>
      </w:pPr>
      <w:bookmarkStart w:id="71" w:name="_Toc389202679"/>
      <w:bookmarkStart w:id="72" w:name="_Toc8894353"/>
      <w:r w:rsidRPr="00737D0D">
        <w:rPr>
          <w:rFonts w:ascii="Arial Narrow" w:hAnsi="Arial Narrow"/>
          <w:sz w:val="22"/>
        </w:rPr>
        <w:t xml:space="preserve">Requisitos de </w:t>
      </w:r>
      <w:r w:rsidR="00191057" w:rsidRPr="00737D0D">
        <w:rPr>
          <w:rFonts w:ascii="Arial Narrow" w:hAnsi="Arial Narrow"/>
          <w:sz w:val="22"/>
        </w:rPr>
        <w:t>seguridad informática</w:t>
      </w:r>
      <w:r w:rsidRPr="00737D0D">
        <w:rPr>
          <w:rFonts w:ascii="Arial Narrow" w:hAnsi="Arial Narrow"/>
          <w:sz w:val="22"/>
        </w:rPr>
        <w:t xml:space="preserve"> asociados a contratistas y terceros</w:t>
      </w:r>
      <w:bookmarkEnd w:id="71"/>
      <w:bookmarkEnd w:id="72"/>
    </w:p>
    <w:p w14:paraId="0AD7F920" w14:textId="09E64D90" w:rsidR="005C3F6D" w:rsidRPr="00737D0D" w:rsidRDefault="005C3F6D" w:rsidP="000A640B">
      <w:pPr>
        <w:pStyle w:val="Ttulo4"/>
        <w:rPr>
          <w:rFonts w:ascii="Arial Narrow" w:hAnsi="Arial Narrow"/>
          <w:szCs w:val="22"/>
        </w:rPr>
      </w:pPr>
      <w:r w:rsidRPr="00737D0D">
        <w:rPr>
          <w:rFonts w:ascii="Arial Narrow" w:hAnsi="Arial Narrow"/>
          <w:szCs w:val="22"/>
        </w:rPr>
        <w:t xml:space="preserve">El acceso de contratistas y proveedores a información o a </w:t>
      </w:r>
      <w:r w:rsidR="00C27B7C" w:rsidRPr="00737D0D">
        <w:rPr>
          <w:rFonts w:ascii="Arial Narrow" w:hAnsi="Arial Narrow"/>
          <w:szCs w:val="22"/>
        </w:rPr>
        <w:t>p</w:t>
      </w:r>
      <w:r w:rsidRPr="00737D0D">
        <w:rPr>
          <w:rFonts w:ascii="Arial Narrow" w:hAnsi="Arial Narrow"/>
          <w:szCs w:val="22"/>
        </w:rPr>
        <w:t xml:space="preserve">lataformas de </w:t>
      </w:r>
      <w:r w:rsidR="00C27B7C" w:rsidRPr="00737D0D">
        <w:rPr>
          <w:rFonts w:ascii="Arial Narrow" w:hAnsi="Arial Narrow"/>
          <w:szCs w:val="22"/>
        </w:rPr>
        <w:t>t</w:t>
      </w:r>
      <w:r w:rsidRPr="00737D0D">
        <w:rPr>
          <w:rFonts w:ascii="Arial Narrow" w:hAnsi="Arial Narrow"/>
          <w:szCs w:val="22"/>
        </w:rPr>
        <w:t>ecnología de Información de</w:t>
      </w:r>
      <w:r w:rsidR="00AB08E5" w:rsidRPr="00737D0D">
        <w:rPr>
          <w:rFonts w:ascii="Arial Narrow" w:hAnsi="Arial Narrow"/>
          <w:szCs w:val="22"/>
        </w:rPr>
        <w:t>l Instituto de Cultura y Patrimonio de Antioquia</w:t>
      </w:r>
      <w:r w:rsidR="00AF01AD" w:rsidRPr="00737D0D">
        <w:rPr>
          <w:rFonts w:ascii="Arial Narrow" w:hAnsi="Arial Narrow"/>
          <w:szCs w:val="22"/>
        </w:rPr>
        <w:t>,</w:t>
      </w:r>
      <w:r w:rsidRPr="00737D0D">
        <w:rPr>
          <w:rFonts w:ascii="Arial Narrow" w:hAnsi="Arial Narrow"/>
          <w:szCs w:val="22"/>
        </w:rPr>
        <w:t xml:space="preserve"> se concede solamente cuando se demuestre la necesidad de su uso</w:t>
      </w:r>
      <w:r w:rsidR="00AF01AD" w:rsidRPr="00737D0D">
        <w:rPr>
          <w:rFonts w:ascii="Arial Narrow" w:hAnsi="Arial Narrow"/>
          <w:szCs w:val="22"/>
        </w:rPr>
        <w:t xml:space="preserve"> y</w:t>
      </w:r>
      <w:r w:rsidRPr="00737D0D">
        <w:rPr>
          <w:rFonts w:ascii="Arial Narrow" w:hAnsi="Arial Narrow"/>
          <w:szCs w:val="22"/>
        </w:rPr>
        <w:t xml:space="preserve"> esté expresamente autorizado por el </w:t>
      </w:r>
      <w:r w:rsidR="00402BDE" w:rsidRPr="00737D0D">
        <w:rPr>
          <w:rFonts w:ascii="Arial Narrow" w:hAnsi="Arial Narrow"/>
          <w:szCs w:val="22"/>
        </w:rPr>
        <w:t>propietario</w:t>
      </w:r>
      <w:r w:rsidR="005E6646">
        <w:rPr>
          <w:rFonts w:ascii="Arial Narrow" w:hAnsi="Arial Narrow"/>
          <w:szCs w:val="22"/>
        </w:rPr>
        <w:t xml:space="preserve">, superior inmediato o el supervisor </w:t>
      </w:r>
      <w:r w:rsidR="00C21996">
        <w:rPr>
          <w:rFonts w:ascii="Arial Narrow" w:hAnsi="Arial Narrow"/>
          <w:szCs w:val="22"/>
        </w:rPr>
        <w:t xml:space="preserve">respectivo </w:t>
      </w:r>
      <w:r w:rsidR="00C21996" w:rsidRPr="00737D0D">
        <w:rPr>
          <w:rFonts w:ascii="Arial Narrow" w:hAnsi="Arial Narrow"/>
          <w:szCs w:val="22"/>
        </w:rPr>
        <w:t>de</w:t>
      </w:r>
      <w:r w:rsidR="005E6646">
        <w:rPr>
          <w:rFonts w:ascii="Arial Narrow" w:hAnsi="Arial Narrow"/>
          <w:szCs w:val="22"/>
        </w:rPr>
        <w:t xml:space="preserve"> los</w:t>
      </w:r>
      <w:r w:rsidR="00402BDE" w:rsidRPr="00737D0D">
        <w:rPr>
          <w:rFonts w:ascii="Arial Narrow" w:hAnsi="Arial Narrow"/>
          <w:szCs w:val="22"/>
        </w:rPr>
        <w:t xml:space="preserve"> activos de</w:t>
      </w:r>
      <w:r w:rsidRPr="00737D0D">
        <w:rPr>
          <w:rFonts w:ascii="Arial Narrow" w:hAnsi="Arial Narrow"/>
          <w:szCs w:val="22"/>
        </w:rPr>
        <w:t xml:space="preserve"> información o sistema de información respectivo.</w:t>
      </w:r>
    </w:p>
    <w:p w14:paraId="1A7CF634" w14:textId="77777777" w:rsidR="005C3F6D" w:rsidRPr="00737D0D" w:rsidRDefault="005C3F6D" w:rsidP="000A640B">
      <w:pPr>
        <w:pStyle w:val="Ttulo4"/>
        <w:rPr>
          <w:rFonts w:ascii="Arial Narrow" w:hAnsi="Arial Narrow"/>
          <w:szCs w:val="22"/>
        </w:rPr>
      </w:pPr>
      <w:r w:rsidRPr="00737D0D">
        <w:rPr>
          <w:rFonts w:ascii="Arial Narrow" w:hAnsi="Arial Narrow"/>
          <w:szCs w:val="22"/>
        </w:rPr>
        <w:t xml:space="preserve">Únicamente debe concederse acceso remoto a </w:t>
      </w:r>
      <w:r w:rsidR="00C27B7C" w:rsidRPr="00737D0D">
        <w:rPr>
          <w:rFonts w:ascii="Arial Narrow" w:hAnsi="Arial Narrow"/>
          <w:szCs w:val="22"/>
        </w:rPr>
        <w:t>plataformas de t</w:t>
      </w:r>
      <w:r w:rsidRPr="00737D0D">
        <w:rPr>
          <w:rFonts w:ascii="Arial Narrow" w:hAnsi="Arial Narrow"/>
          <w:szCs w:val="22"/>
        </w:rPr>
        <w:t xml:space="preserve">ecnología de Información a contratistas y proveedores, cuando estos tengan una necesidad legítima que lo justifique. El acceso remoto debe limitarse al tiempo requerido para cumplir con las actividades, debe ser autorizado por el </w:t>
      </w:r>
      <w:r w:rsidR="00402BDE" w:rsidRPr="00737D0D">
        <w:rPr>
          <w:rFonts w:ascii="Arial Narrow" w:hAnsi="Arial Narrow"/>
          <w:szCs w:val="22"/>
        </w:rPr>
        <w:t>propietario del activo</w:t>
      </w:r>
      <w:r w:rsidRPr="00737D0D">
        <w:rPr>
          <w:rFonts w:ascii="Arial Narrow" w:hAnsi="Arial Narrow"/>
          <w:szCs w:val="22"/>
        </w:rPr>
        <w:t xml:space="preserve"> respectivo</w:t>
      </w:r>
      <w:r w:rsidR="003A2FA5">
        <w:rPr>
          <w:rFonts w:ascii="Arial Narrow" w:hAnsi="Arial Narrow"/>
          <w:szCs w:val="22"/>
        </w:rPr>
        <w:t>, superior inmediato o el supervisor respectivo</w:t>
      </w:r>
      <w:r w:rsidRPr="00737D0D">
        <w:rPr>
          <w:rFonts w:ascii="Arial Narrow" w:hAnsi="Arial Narrow"/>
          <w:szCs w:val="22"/>
        </w:rPr>
        <w:t xml:space="preserve"> y posteriormente gestionad</w:t>
      </w:r>
      <w:r w:rsidR="003A2FA5">
        <w:rPr>
          <w:rFonts w:ascii="Arial Narrow" w:hAnsi="Arial Narrow"/>
          <w:szCs w:val="22"/>
        </w:rPr>
        <w:t>o por personal autorizado del área de sistemas.</w:t>
      </w:r>
    </w:p>
    <w:p w14:paraId="46FDD77F" w14:textId="77777777" w:rsidR="005C3F6D" w:rsidRPr="00737D0D" w:rsidRDefault="005C3F6D" w:rsidP="000A640B">
      <w:pPr>
        <w:pStyle w:val="Ttulo4"/>
        <w:rPr>
          <w:rFonts w:ascii="Arial Narrow" w:hAnsi="Arial Narrow"/>
          <w:szCs w:val="22"/>
          <w:lang w:bidi="ar-SA"/>
        </w:rPr>
      </w:pPr>
      <w:r w:rsidRPr="00737D0D">
        <w:rPr>
          <w:rFonts w:ascii="Arial Narrow" w:hAnsi="Arial Narrow"/>
          <w:szCs w:val="22"/>
          <w:lang w:bidi="ar-SA"/>
        </w:rPr>
        <w:t xml:space="preserve">El tercero que ejerza funciones de administración y soporte de sistemas de </w:t>
      </w:r>
      <w:proofErr w:type="gramStart"/>
      <w:r w:rsidRPr="00737D0D">
        <w:rPr>
          <w:rFonts w:ascii="Arial Narrow" w:hAnsi="Arial Narrow"/>
          <w:szCs w:val="22"/>
          <w:lang w:bidi="ar-SA"/>
        </w:rPr>
        <w:t>información,</w:t>
      </w:r>
      <w:proofErr w:type="gramEnd"/>
      <w:r w:rsidRPr="00737D0D">
        <w:rPr>
          <w:rFonts w:ascii="Arial Narrow" w:hAnsi="Arial Narrow"/>
          <w:szCs w:val="22"/>
          <w:lang w:bidi="ar-SA"/>
        </w:rPr>
        <w:t xml:space="preserve"> debe garantizar que se generan registros automáticos (</w:t>
      </w:r>
      <w:proofErr w:type="spellStart"/>
      <w:r w:rsidR="003A2FA5" w:rsidRPr="00737D0D">
        <w:rPr>
          <w:rFonts w:ascii="Arial Narrow" w:hAnsi="Arial Narrow"/>
          <w:szCs w:val="22"/>
          <w:lang w:bidi="ar-SA"/>
        </w:rPr>
        <w:t>Log’s</w:t>
      </w:r>
      <w:proofErr w:type="spellEnd"/>
      <w:r w:rsidRPr="00737D0D">
        <w:rPr>
          <w:rFonts w:ascii="Arial Narrow" w:hAnsi="Arial Narrow"/>
          <w:szCs w:val="22"/>
          <w:lang w:bidi="ar-SA"/>
        </w:rPr>
        <w:t xml:space="preserve"> de auditoría) de dichas labores.</w:t>
      </w:r>
    </w:p>
    <w:p w14:paraId="1340FC3B" w14:textId="77777777" w:rsidR="00B636B1" w:rsidRPr="00737D0D" w:rsidRDefault="00B636B1">
      <w:pPr>
        <w:spacing w:before="200" w:after="200" w:line="276" w:lineRule="auto"/>
        <w:jc w:val="left"/>
        <w:rPr>
          <w:rFonts w:ascii="Arial Narrow" w:hAnsi="Arial Narrow"/>
          <w:szCs w:val="22"/>
          <w:lang w:bidi="ar-SA"/>
        </w:rPr>
      </w:pPr>
      <w:r w:rsidRPr="00737D0D">
        <w:rPr>
          <w:rFonts w:ascii="Arial Narrow" w:hAnsi="Arial Narrow"/>
          <w:szCs w:val="22"/>
          <w:lang w:bidi="ar-SA"/>
        </w:rPr>
        <w:br w:type="page"/>
      </w:r>
    </w:p>
    <w:p w14:paraId="3F1915C9" w14:textId="77777777" w:rsidR="005C3F6D" w:rsidRPr="00737D0D" w:rsidRDefault="005C3F6D" w:rsidP="005C3F6D">
      <w:pPr>
        <w:pStyle w:val="Ttulo2"/>
        <w:rPr>
          <w:rFonts w:ascii="Arial Narrow" w:hAnsi="Arial Narrow"/>
          <w:sz w:val="22"/>
        </w:rPr>
      </w:pPr>
      <w:bookmarkStart w:id="73" w:name="_Toc389202680"/>
      <w:bookmarkStart w:id="74" w:name="_Toc8894354"/>
      <w:r w:rsidRPr="00737D0D">
        <w:rPr>
          <w:rFonts w:ascii="Arial Narrow" w:hAnsi="Arial Narrow"/>
          <w:sz w:val="22"/>
        </w:rPr>
        <w:lastRenderedPageBreak/>
        <w:t>Seguridad física de la información y los equipos de cómputo</w:t>
      </w:r>
      <w:bookmarkEnd w:id="73"/>
      <w:bookmarkEnd w:id="74"/>
    </w:p>
    <w:p w14:paraId="40659C42" w14:textId="77777777" w:rsidR="005C3F6D" w:rsidRPr="00737D0D" w:rsidRDefault="005C3F6D" w:rsidP="005C3F6D">
      <w:pPr>
        <w:pStyle w:val="Subttulo"/>
        <w:rPr>
          <w:rFonts w:ascii="Arial Narrow" w:hAnsi="Arial Narrow"/>
          <w:b/>
          <w:color w:val="000000" w:themeColor="text1"/>
          <w:szCs w:val="22"/>
        </w:rPr>
      </w:pPr>
      <w:r w:rsidRPr="00737D0D">
        <w:rPr>
          <w:rFonts w:ascii="Arial Narrow" w:hAnsi="Arial Narrow"/>
          <w:b/>
          <w:color w:val="000000" w:themeColor="text1"/>
          <w:szCs w:val="22"/>
        </w:rPr>
        <w:t>DECLARACIÓN PRINCIPAL:</w:t>
      </w:r>
    </w:p>
    <w:p w14:paraId="15285A75" w14:textId="77777777" w:rsidR="005C3F6D" w:rsidRPr="00737D0D" w:rsidRDefault="00402BDE" w:rsidP="005C3F6D">
      <w:pPr>
        <w:pStyle w:val="Subttulo"/>
        <w:rPr>
          <w:rFonts w:ascii="Arial Narrow" w:hAnsi="Arial Narrow"/>
          <w:caps w:val="0"/>
          <w:color w:val="000000" w:themeColor="text1"/>
          <w:spacing w:val="0"/>
          <w:szCs w:val="22"/>
        </w:rPr>
      </w:pPr>
      <w:r w:rsidRPr="00737D0D">
        <w:rPr>
          <w:rFonts w:ascii="Arial Narrow" w:hAnsi="Arial Narrow"/>
          <w:caps w:val="0"/>
          <w:color w:val="000000" w:themeColor="text1"/>
          <w:spacing w:val="0"/>
          <w:szCs w:val="22"/>
        </w:rPr>
        <w:t>Se debe brindar seguridad física a la información de la entidad y a los recursos de la plataforma de T.I., de modo que se encuentren en condiciones ambientales adecuadas y a su vez, sean protegidos de situaciones como acceso no autorizado, robo, destrucción o desconexión.</w:t>
      </w:r>
    </w:p>
    <w:p w14:paraId="4823031C" w14:textId="77777777" w:rsidR="005C3F6D" w:rsidRPr="00737D0D" w:rsidRDefault="005C3F6D" w:rsidP="000A640B">
      <w:pPr>
        <w:pStyle w:val="Ttulo3"/>
        <w:rPr>
          <w:rFonts w:ascii="Arial Narrow" w:hAnsi="Arial Narrow"/>
          <w:sz w:val="22"/>
        </w:rPr>
      </w:pPr>
      <w:bookmarkStart w:id="75" w:name="_Toc381609498"/>
      <w:bookmarkStart w:id="76" w:name="_Toc389202681"/>
      <w:bookmarkStart w:id="77" w:name="_Toc8894355"/>
      <w:r w:rsidRPr="00737D0D">
        <w:rPr>
          <w:rFonts w:ascii="Arial Narrow" w:hAnsi="Arial Narrow"/>
          <w:sz w:val="22"/>
        </w:rPr>
        <w:t>Zonas restringidas de procesamiento</w:t>
      </w:r>
      <w:bookmarkEnd w:id="75"/>
      <w:bookmarkEnd w:id="76"/>
      <w:bookmarkEnd w:id="77"/>
    </w:p>
    <w:p w14:paraId="023B2364" w14:textId="0486EF67" w:rsidR="005C3F6D" w:rsidRPr="00737D0D" w:rsidRDefault="005C3F6D" w:rsidP="000A640B">
      <w:pPr>
        <w:pStyle w:val="Ttulo4"/>
        <w:rPr>
          <w:rFonts w:ascii="Arial Narrow" w:hAnsi="Arial Narrow"/>
          <w:szCs w:val="22"/>
        </w:rPr>
      </w:pPr>
      <w:r w:rsidRPr="00737D0D">
        <w:rPr>
          <w:rFonts w:ascii="Arial Narrow" w:hAnsi="Arial Narrow"/>
          <w:szCs w:val="22"/>
        </w:rPr>
        <w:t xml:space="preserve">Se </w:t>
      </w:r>
      <w:r w:rsidRPr="00737D0D">
        <w:rPr>
          <w:rFonts w:ascii="Arial Narrow" w:hAnsi="Arial Narrow"/>
          <w:szCs w:val="22"/>
          <w:shd w:val="clear" w:color="auto" w:fill="FFFFFF" w:themeFill="background1"/>
        </w:rPr>
        <w:t xml:space="preserve">deben identificar y especificar las </w:t>
      </w:r>
      <w:r w:rsidR="006F508B" w:rsidRPr="00737D0D">
        <w:rPr>
          <w:rFonts w:ascii="Arial Narrow" w:hAnsi="Arial Narrow"/>
          <w:szCs w:val="22"/>
          <w:shd w:val="clear" w:color="auto" w:fill="FFFFFF" w:themeFill="background1"/>
        </w:rPr>
        <w:t>z</w:t>
      </w:r>
      <w:r w:rsidRPr="00737D0D">
        <w:rPr>
          <w:rFonts w:ascii="Arial Narrow" w:hAnsi="Arial Narrow"/>
          <w:szCs w:val="22"/>
          <w:shd w:val="clear" w:color="auto" w:fill="FFFFFF" w:themeFill="background1"/>
        </w:rPr>
        <w:t>onas restringidas</w:t>
      </w:r>
      <w:r w:rsidRPr="00737D0D">
        <w:rPr>
          <w:rFonts w:ascii="Arial Narrow" w:hAnsi="Arial Narrow"/>
          <w:szCs w:val="22"/>
        </w:rPr>
        <w:t xml:space="preserve"> de procesamiento </w:t>
      </w:r>
      <w:r w:rsidR="00A57C5D" w:rsidRPr="00737D0D">
        <w:rPr>
          <w:rFonts w:ascii="Arial Narrow" w:hAnsi="Arial Narrow"/>
          <w:szCs w:val="22"/>
        </w:rPr>
        <w:t xml:space="preserve">del Instituto de </w:t>
      </w:r>
      <w:r w:rsidR="00C21996" w:rsidRPr="00737D0D">
        <w:rPr>
          <w:rFonts w:ascii="Arial Narrow" w:hAnsi="Arial Narrow"/>
          <w:szCs w:val="22"/>
        </w:rPr>
        <w:t>Cultura y</w:t>
      </w:r>
      <w:r w:rsidR="00A57C5D" w:rsidRPr="00737D0D">
        <w:rPr>
          <w:rFonts w:ascii="Arial Narrow" w:hAnsi="Arial Narrow"/>
          <w:szCs w:val="22"/>
        </w:rPr>
        <w:t xml:space="preserve"> Patrimonio de Antioquia</w:t>
      </w:r>
      <w:r w:rsidRPr="00737D0D">
        <w:rPr>
          <w:rFonts w:ascii="Arial Narrow" w:hAnsi="Arial Narrow"/>
          <w:szCs w:val="22"/>
        </w:rPr>
        <w:t xml:space="preserve"> destinadas </w:t>
      </w:r>
      <w:r w:rsidRPr="00737D0D">
        <w:rPr>
          <w:rFonts w:ascii="Arial Narrow" w:hAnsi="Arial Narrow"/>
          <w:szCs w:val="22"/>
          <w:shd w:val="clear" w:color="auto" w:fill="FFFFFF" w:themeFill="background1"/>
        </w:rPr>
        <w:t>a alojar equipos y dispositivos</w:t>
      </w:r>
      <w:r w:rsidRPr="00737D0D">
        <w:rPr>
          <w:rFonts w:ascii="Arial Narrow" w:hAnsi="Arial Narrow"/>
          <w:szCs w:val="22"/>
        </w:rPr>
        <w:t xml:space="preserve"> de la plataforma de T.I. de la entidad.</w:t>
      </w:r>
    </w:p>
    <w:p w14:paraId="31C95B1E" w14:textId="77777777" w:rsidR="005C3F6D" w:rsidRPr="00737D0D" w:rsidRDefault="005C3F6D" w:rsidP="000A640B">
      <w:pPr>
        <w:pStyle w:val="Ttulo4"/>
        <w:rPr>
          <w:rFonts w:ascii="Arial Narrow" w:hAnsi="Arial Narrow"/>
          <w:szCs w:val="22"/>
        </w:rPr>
      </w:pPr>
      <w:r w:rsidRPr="00737D0D">
        <w:rPr>
          <w:rFonts w:ascii="Arial Narrow" w:hAnsi="Arial Narrow"/>
          <w:szCs w:val="22"/>
        </w:rPr>
        <w:t xml:space="preserve">Cada </w:t>
      </w:r>
      <w:r w:rsidR="00766338" w:rsidRPr="00737D0D">
        <w:rPr>
          <w:rFonts w:ascii="Arial Narrow" w:hAnsi="Arial Narrow"/>
          <w:szCs w:val="22"/>
        </w:rPr>
        <w:t xml:space="preserve">zona restringida de procesamiento </w:t>
      </w:r>
      <w:r w:rsidRPr="00737D0D">
        <w:rPr>
          <w:rFonts w:ascii="Arial Narrow" w:hAnsi="Arial Narrow"/>
          <w:szCs w:val="22"/>
          <w:shd w:val="clear" w:color="auto" w:fill="FFFFFF" w:themeFill="background1"/>
        </w:rPr>
        <w:t>debe tener un responsable</w:t>
      </w:r>
      <w:r w:rsidRPr="00737D0D">
        <w:rPr>
          <w:rFonts w:ascii="Arial Narrow" w:hAnsi="Arial Narrow"/>
          <w:szCs w:val="22"/>
        </w:rPr>
        <w:t>.</w:t>
      </w:r>
    </w:p>
    <w:p w14:paraId="14B952B0" w14:textId="77777777" w:rsidR="005C3F6D" w:rsidRPr="00737D0D" w:rsidRDefault="005C3F6D" w:rsidP="000A640B">
      <w:pPr>
        <w:pStyle w:val="Ttulo4"/>
        <w:rPr>
          <w:rFonts w:ascii="Arial Narrow" w:hAnsi="Arial Narrow"/>
          <w:szCs w:val="22"/>
        </w:rPr>
      </w:pPr>
      <w:r w:rsidRPr="00737D0D">
        <w:rPr>
          <w:rFonts w:ascii="Arial Narrow" w:hAnsi="Arial Narrow"/>
          <w:szCs w:val="22"/>
        </w:rPr>
        <w:t xml:space="preserve">Las </w:t>
      </w:r>
      <w:r w:rsidR="00766338" w:rsidRPr="00737D0D">
        <w:rPr>
          <w:rFonts w:ascii="Arial Narrow" w:hAnsi="Arial Narrow"/>
          <w:szCs w:val="22"/>
        </w:rPr>
        <w:t>z</w:t>
      </w:r>
      <w:r w:rsidRPr="00737D0D">
        <w:rPr>
          <w:rFonts w:ascii="Arial Narrow" w:hAnsi="Arial Narrow"/>
          <w:szCs w:val="22"/>
        </w:rPr>
        <w:t xml:space="preserve">onas restringidas de procesamiento deben contar al menos con </w:t>
      </w:r>
      <w:r w:rsidRPr="00737D0D">
        <w:rPr>
          <w:rFonts w:ascii="Arial Narrow" w:hAnsi="Arial Narrow"/>
          <w:szCs w:val="22"/>
          <w:shd w:val="clear" w:color="auto" w:fill="FFFFFF" w:themeFill="background1"/>
        </w:rPr>
        <w:t>mecanismos de control de acceso y vigilancia</w:t>
      </w:r>
      <w:r w:rsidRPr="00737D0D">
        <w:rPr>
          <w:rFonts w:ascii="Arial Narrow" w:hAnsi="Arial Narrow"/>
          <w:szCs w:val="22"/>
        </w:rPr>
        <w:t>.</w:t>
      </w:r>
    </w:p>
    <w:p w14:paraId="24A5EAAD" w14:textId="77777777" w:rsidR="005C3F6D" w:rsidRPr="00737D0D" w:rsidRDefault="005C3F6D" w:rsidP="000A640B">
      <w:pPr>
        <w:pStyle w:val="Ttulo4"/>
        <w:rPr>
          <w:rFonts w:ascii="Arial Narrow" w:hAnsi="Arial Narrow"/>
          <w:szCs w:val="22"/>
        </w:rPr>
      </w:pPr>
      <w:r w:rsidRPr="00737D0D">
        <w:rPr>
          <w:rFonts w:ascii="Arial Narrow" w:hAnsi="Arial Narrow"/>
          <w:szCs w:val="22"/>
        </w:rPr>
        <w:t xml:space="preserve">Se deben definir las </w:t>
      </w:r>
      <w:r w:rsidRPr="00737D0D">
        <w:rPr>
          <w:rFonts w:ascii="Arial Narrow" w:hAnsi="Arial Narrow"/>
          <w:szCs w:val="22"/>
          <w:shd w:val="clear" w:color="auto" w:fill="FFFFFF" w:themeFill="background1"/>
        </w:rPr>
        <w:t xml:space="preserve">reglas para el trabajo al interior de las </w:t>
      </w:r>
      <w:r w:rsidR="00A615FD" w:rsidRPr="00737D0D">
        <w:rPr>
          <w:rFonts w:ascii="Arial Narrow" w:hAnsi="Arial Narrow"/>
          <w:szCs w:val="22"/>
          <w:shd w:val="clear" w:color="auto" w:fill="FFFFFF" w:themeFill="background1"/>
        </w:rPr>
        <w:t>z</w:t>
      </w:r>
      <w:r w:rsidRPr="00737D0D">
        <w:rPr>
          <w:rFonts w:ascii="Arial Narrow" w:hAnsi="Arial Narrow"/>
          <w:szCs w:val="22"/>
          <w:shd w:val="clear" w:color="auto" w:fill="FFFFFF" w:themeFill="background1"/>
        </w:rPr>
        <w:t>onas restringidas</w:t>
      </w:r>
      <w:r w:rsidRPr="00737D0D">
        <w:rPr>
          <w:rFonts w:ascii="Arial Narrow" w:hAnsi="Arial Narrow"/>
          <w:szCs w:val="22"/>
        </w:rPr>
        <w:t xml:space="preserve"> de procesamiento, dichas reglas deben </w:t>
      </w:r>
      <w:r w:rsidRPr="00737D0D">
        <w:rPr>
          <w:rFonts w:ascii="Arial Narrow" w:hAnsi="Arial Narrow"/>
          <w:szCs w:val="22"/>
          <w:shd w:val="clear" w:color="auto" w:fill="FFFFFF" w:themeFill="background1"/>
        </w:rPr>
        <w:t>ser documentadas y publicadas</w:t>
      </w:r>
      <w:r w:rsidRPr="00737D0D">
        <w:rPr>
          <w:rFonts w:ascii="Arial Narrow" w:hAnsi="Arial Narrow"/>
          <w:szCs w:val="22"/>
        </w:rPr>
        <w:t xml:space="preserve"> en un lugar visible de cada una de estas zonas.</w:t>
      </w:r>
    </w:p>
    <w:p w14:paraId="0C28C64B" w14:textId="77777777" w:rsidR="005C3F6D" w:rsidRPr="00737D0D" w:rsidRDefault="005C3F6D" w:rsidP="000A640B">
      <w:pPr>
        <w:pStyle w:val="Ttulo4"/>
        <w:rPr>
          <w:rFonts w:ascii="Arial Narrow" w:hAnsi="Arial Narrow"/>
          <w:szCs w:val="22"/>
        </w:rPr>
      </w:pPr>
      <w:r w:rsidRPr="00737D0D">
        <w:rPr>
          <w:rFonts w:ascii="Arial Narrow" w:hAnsi="Arial Narrow"/>
          <w:szCs w:val="22"/>
          <w:shd w:val="clear" w:color="auto" w:fill="FFFFFF" w:themeFill="background1"/>
        </w:rPr>
        <w:t>Todo sistema, equipo, dispositivo, o medio crítico</w:t>
      </w:r>
      <w:r w:rsidRPr="00737D0D">
        <w:rPr>
          <w:rFonts w:ascii="Arial Narrow" w:hAnsi="Arial Narrow"/>
          <w:szCs w:val="22"/>
        </w:rPr>
        <w:t xml:space="preserve"> para la transmisión, procesamiento y alma</w:t>
      </w:r>
      <w:r w:rsidR="00A57C5D" w:rsidRPr="00737D0D">
        <w:rPr>
          <w:rFonts w:ascii="Arial Narrow" w:hAnsi="Arial Narrow"/>
          <w:szCs w:val="22"/>
        </w:rPr>
        <w:t>cenamiento de la información del Instituto de Cultura y Patrimonio de Antioquia</w:t>
      </w:r>
      <w:r w:rsidRPr="00737D0D">
        <w:rPr>
          <w:rFonts w:ascii="Arial Narrow" w:hAnsi="Arial Narrow"/>
          <w:szCs w:val="22"/>
        </w:rPr>
        <w:t xml:space="preserve"> </w:t>
      </w:r>
      <w:r w:rsidRPr="00737D0D">
        <w:rPr>
          <w:rFonts w:ascii="Arial Narrow" w:hAnsi="Arial Narrow"/>
          <w:szCs w:val="22"/>
          <w:shd w:val="clear" w:color="auto" w:fill="FFFFFF" w:themeFill="background1"/>
        </w:rPr>
        <w:t xml:space="preserve">debe ser ubicado dentro de </w:t>
      </w:r>
      <w:r w:rsidR="00766338" w:rsidRPr="00737D0D">
        <w:rPr>
          <w:rFonts w:ascii="Arial Narrow" w:hAnsi="Arial Narrow"/>
          <w:szCs w:val="22"/>
          <w:shd w:val="clear" w:color="auto" w:fill="FFFFFF" w:themeFill="background1"/>
        </w:rPr>
        <w:t>z</w:t>
      </w:r>
      <w:r w:rsidRPr="00737D0D">
        <w:rPr>
          <w:rFonts w:ascii="Arial Narrow" w:hAnsi="Arial Narrow"/>
          <w:szCs w:val="22"/>
          <w:shd w:val="clear" w:color="auto" w:fill="FFFFFF" w:themeFill="background1"/>
        </w:rPr>
        <w:t>onas restringidas</w:t>
      </w:r>
      <w:r w:rsidRPr="00737D0D">
        <w:rPr>
          <w:rFonts w:ascii="Arial Narrow" w:hAnsi="Arial Narrow"/>
          <w:szCs w:val="22"/>
        </w:rPr>
        <w:t xml:space="preserve"> de procesamiento. Si no se pudiera ubicar algún equipo dentro de estas zonas, dicho equipo debe ser objeto de controles complementarios de acceso físico.</w:t>
      </w:r>
    </w:p>
    <w:p w14:paraId="134BDDC0" w14:textId="77777777" w:rsidR="005C3F6D" w:rsidRPr="00737D0D" w:rsidRDefault="005C3F6D" w:rsidP="000A640B">
      <w:pPr>
        <w:pStyle w:val="Ttulo4"/>
        <w:rPr>
          <w:rFonts w:ascii="Arial Narrow" w:hAnsi="Arial Narrow"/>
          <w:szCs w:val="22"/>
        </w:rPr>
      </w:pPr>
      <w:r w:rsidRPr="00737D0D">
        <w:rPr>
          <w:rFonts w:ascii="Arial Narrow" w:hAnsi="Arial Narrow"/>
          <w:szCs w:val="22"/>
          <w:shd w:val="clear" w:color="auto" w:fill="FFFFFF" w:themeFill="background1"/>
        </w:rPr>
        <w:t>Sólo personal autorizado</w:t>
      </w:r>
      <w:r w:rsidRPr="00737D0D">
        <w:rPr>
          <w:rFonts w:ascii="Arial Narrow" w:hAnsi="Arial Narrow"/>
          <w:szCs w:val="22"/>
        </w:rPr>
        <w:t xml:space="preserve"> por el responsable de cada </w:t>
      </w:r>
      <w:r w:rsidR="00A615FD" w:rsidRPr="00737D0D">
        <w:rPr>
          <w:rFonts w:ascii="Arial Narrow" w:hAnsi="Arial Narrow"/>
          <w:szCs w:val="22"/>
        </w:rPr>
        <w:t>zona restringida de procesamiento</w:t>
      </w:r>
      <w:r w:rsidRPr="00737D0D">
        <w:rPr>
          <w:rFonts w:ascii="Arial Narrow" w:hAnsi="Arial Narrow"/>
          <w:szCs w:val="22"/>
        </w:rPr>
        <w:t xml:space="preserve"> </w:t>
      </w:r>
      <w:r w:rsidRPr="00737D0D">
        <w:rPr>
          <w:rFonts w:ascii="Arial Narrow" w:hAnsi="Arial Narrow"/>
          <w:szCs w:val="22"/>
          <w:shd w:val="clear" w:color="auto" w:fill="FFFFFF" w:themeFill="background1"/>
        </w:rPr>
        <w:t>puede ingresar a</w:t>
      </w:r>
      <w:r w:rsidRPr="00737D0D">
        <w:rPr>
          <w:rFonts w:ascii="Arial Narrow" w:hAnsi="Arial Narrow"/>
          <w:szCs w:val="22"/>
        </w:rPr>
        <w:t xml:space="preserve"> dicha zona.</w:t>
      </w:r>
    </w:p>
    <w:p w14:paraId="6086D28F" w14:textId="31A465ED" w:rsidR="005C3F6D" w:rsidRPr="00737D0D" w:rsidRDefault="005C3F6D" w:rsidP="000A640B">
      <w:pPr>
        <w:pStyle w:val="Ttulo4"/>
        <w:rPr>
          <w:rFonts w:ascii="Arial Narrow" w:hAnsi="Arial Narrow"/>
          <w:szCs w:val="22"/>
        </w:rPr>
      </w:pPr>
      <w:r w:rsidRPr="00737D0D">
        <w:rPr>
          <w:rFonts w:ascii="Arial Narrow" w:hAnsi="Arial Narrow"/>
          <w:szCs w:val="22"/>
        </w:rPr>
        <w:t xml:space="preserve">Se debe generar y mantener </w:t>
      </w:r>
      <w:r w:rsidRPr="00737D0D">
        <w:rPr>
          <w:rFonts w:ascii="Arial Narrow" w:hAnsi="Arial Narrow"/>
          <w:szCs w:val="22"/>
          <w:shd w:val="clear" w:color="auto" w:fill="FFFFFF" w:themeFill="background1"/>
        </w:rPr>
        <w:t>registro de los accesos</w:t>
      </w:r>
      <w:r w:rsidRPr="00737D0D">
        <w:rPr>
          <w:rFonts w:ascii="Arial Narrow" w:hAnsi="Arial Narrow"/>
          <w:szCs w:val="22"/>
        </w:rPr>
        <w:t xml:space="preserve"> de personal externo a las </w:t>
      </w:r>
      <w:r w:rsidR="00A615FD" w:rsidRPr="00737D0D">
        <w:rPr>
          <w:rFonts w:ascii="Arial Narrow" w:hAnsi="Arial Narrow"/>
          <w:szCs w:val="22"/>
        </w:rPr>
        <w:t>z</w:t>
      </w:r>
      <w:r w:rsidRPr="00737D0D">
        <w:rPr>
          <w:rFonts w:ascii="Arial Narrow" w:hAnsi="Arial Narrow"/>
          <w:szCs w:val="22"/>
        </w:rPr>
        <w:t xml:space="preserve">onas restringidas de procesamiento que contengan infraestructura crítica de TI. El periodo de retención para estos registros es de </w:t>
      </w:r>
      <w:r w:rsidR="002C5F22">
        <w:rPr>
          <w:rFonts w:ascii="Arial Narrow" w:hAnsi="Arial Narrow"/>
          <w:szCs w:val="22"/>
        </w:rPr>
        <w:t>un año</w:t>
      </w:r>
      <w:r w:rsidRPr="00737D0D">
        <w:rPr>
          <w:rFonts w:ascii="Arial Narrow" w:hAnsi="Arial Narrow"/>
          <w:szCs w:val="22"/>
        </w:rPr>
        <w:t xml:space="preserve"> como mínimo.</w:t>
      </w:r>
    </w:p>
    <w:p w14:paraId="2F48A08D" w14:textId="0A5FE733" w:rsidR="005C3F6D" w:rsidRPr="00737D0D" w:rsidRDefault="005C3F6D" w:rsidP="000A640B">
      <w:pPr>
        <w:pStyle w:val="Ttulo4"/>
        <w:rPr>
          <w:rFonts w:ascii="Arial Narrow" w:hAnsi="Arial Narrow"/>
          <w:szCs w:val="22"/>
        </w:rPr>
      </w:pPr>
      <w:r w:rsidRPr="00737D0D">
        <w:rPr>
          <w:rFonts w:ascii="Arial Narrow" w:hAnsi="Arial Narrow"/>
          <w:szCs w:val="22"/>
        </w:rPr>
        <w:t xml:space="preserve">En el caso particular del centro de cómputo, se debe generar y mantener registro de los accesos de personal tanto interno como externo. El periodo de retención para </w:t>
      </w:r>
      <w:r w:rsidR="00E10163">
        <w:rPr>
          <w:rFonts w:ascii="Arial Narrow" w:hAnsi="Arial Narrow"/>
          <w:szCs w:val="22"/>
        </w:rPr>
        <w:t>estos registros es de un año</w:t>
      </w:r>
      <w:r w:rsidRPr="00737D0D">
        <w:rPr>
          <w:rFonts w:ascii="Arial Narrow" w:hAnsi="Arial Narrow"/>
          <w:szCs w:val="22"/>
        </w:rPr>
        <w:t xml:space="preserve"> como mínimo.</w:t>
      </w:r>
    </w:p>
    <w:p w14:paraId="10440A95" w14:textId="77777777" w:rsidR="005C3F6D" w:rsidRPr="00737D0D" w:rsidRDefault="005C3F6D" w:rsidP="000A640B">
      <w:pPr>
        <w:pStyle w:val="Ttulo4"/>
        <w:rPr>
          <w:rFonts w:ascii="Arial Narrow" w:hAnsi="Arial Narrow"/>
          <w:szCs w:val="22"/>
        </w:rPr>
      </w:pPr>
      <w:r w:rsidRPr="00737D0D">
        <w:rPr>
          <w:rFonts w:ascii="Arial Narrow" w:hAnsi="Arial Narrow"/>
          <w:szCs w:val="22"/>
          <w:shd w:val="clear" w:color="auto" w:fill="FFFFFF" w:themeFill="background1"/>
        </w:rPr>
        <w:t xml:space="preserve">El personal no autorizado </w:t>
      </w:r>
      <w:r w:rsidRPr="00737D0D">
        <w:rPr>
          <w:rFonts w:ascii="Arial Narrow" w:hAnsi="Arial Narrow"/>
          <w:szCs w:val="22"/>
        </w:rPr>
        <w:t xml:space="preserve">interno o </w:t>
      </w:r>
      <w:r w:rsidRPr="00737D0D">
        <w:rPr>
          <w:rFonts w:ascii="Arial Narrow" w:hAnsi="Arial Narrow"/>
          <w:szCs w:val="22"/>
          <w:shd w:val="clear" w:color="auto" w:fill="FFFFFF" w:themeFill="background1"/>
        </w:rPr>
        <w:t>externo sin acompañamiento</w:t>
      </w:r>
      <w:r w:rsidRPr="00737D0D">
        <w:rPr>
          <w:rFonts w:ascii="Arial Narrow" w:hAnsi="Arial Narrow"/>
          <w:szCs w:val="22"/>
        </w:rPr>
        <w:t xml:space="preserve"> dentro de las </w:t>
      </w:r>
      <w:r w:rsidR="00A615FD" w:rsidRPr="00737D0D">
        <w:rPr>
          <w:rFonts w:ascii="Arial Narrow" w:hAnsi="Arial Narrow"/>
          <w:szCs w:val="22"/>
        </w:rPr>
        <w:t>z</w:t>
      </w:r>
      <w:r w:rsidRPr="00737D0D">
        <w:rPr>
          <w:rFonts w:ascii="Arial Narrow" w:hAnsi="Arial Narrow"/>
          <w:szCs w:val="22"/>
        </w:rPr>
        <w:t xml:space="preserve">onas restringidas de </w:t>
      </w:r>
      <w:r w:rsidRPr="00737D0D">
        <w:rPr>
          <w:rFonts w:ascii="Arial Narrow" w:hAnsi="Arial Narrow"/>
          <w:szCs w:val="22"/>
          <w:shd w:val="clear" w:color="auto" w:fill="FFFFFF" w:themeFill="background1"/>
        </w:rPr>
        <w:t>procesamiento debe ser retirado</w:t>
      </w:r>
      <w:r w:rsidRPr="00737D0D">
        <w:rPr>
          <w:rFonts w:ascii="Arial Narrow" w:hAnsi="Arial Narrow"/>
          <w:szCs w:val="22"/>
        </w:rPr>
        <w:t xml:space="preserve"> de dicho lugar y además </w:t>
      </w:r>
      <w:r w:rsidRPr="00737D0D">
        <w:rPr>
          <w:rFonts w:ascii="Arial Narrow" w:hAnsi="Arial Narrow"/>
          <w:szCs w:val="22"/>
          <w:shd w:val="clear" w:color="auto" w:fill="FFFFFF" w:themeFill="background1"/>
        </w:rPr>
        <w:t xml:space="preserve">debe notificarse al responsable de la zona </w:t>
      </w:r>
      <w:r w:rsidR="00766338" w:rsidRPr="00737D0D">
        <w:rPr>
          <w:rFonts w:ascii="Arial Narrow" w:hAnsi="Arial Narrow"/>
          <w:szCs w:val="22"/>
          <w:shd w:val="clear" w:color="auto" w:fill="FFFFFF" w:themeFill="background1"/>
        </w:rPr>
        <w:t xml:space="preserve">restringida de procesamiento </w:t>
      </w:r>
      <w:r w:rsidRPr="00737D0D">
        <w:rPr>
          <w:rFonts w:ascii="Arial Narrow" w:hAnsi="Arial Narrow"/>
          <w:szCs w:val="22"/>
        </w:rPr>
        <w:t>respectiva.</w:t>
      </w:r>
    </w:p>
    <w:p w14:paraId="1D56A2F0" w14:textId="77777777" w:rsidR="005C3F6D" w:rsidRPr="00737D0D" w:rsidRDefault="005C3F6D" w:rsidP="000A640B">
      <w:pPr>
        <w:pStyle w:val="Ttulo4"/>
        <w:rPr>
          <w:rFonts w:ascii="Arial Narrow" w:hAnsi="Arial Narrow"/>
          <w:szCs w:val="22"/>
        </w:rPr>
      </w:pPr>
      <w:r w:rsidRPr="00737D0D">
        <w:rPr>
          <w:rFonts w:ascii="Arial Narrow" w:hAnsi="Arial Narrow"/>
          <w:szCs w:val="22"/>
          <w:shd w:val="clear" w:color="auto" w:fill="FFFFFF" w:themeFill="background1"/>
        </w:rPr>
        <w:t xml:space="preserve">Los privilegios de acceso a las </w:t>
      </w:r>
      <w:r w:rsidR="00A615FD" w:rsidRPr="00737D0D">
        <w:rPr>
          <w:rFonts w:ascii="Arial Narrow" w:hAnsi="Arial Narrow"/>
          <w:szCs w:val="22"/>
          <w:shd w:val="clear" w:color="auto" w:fill="FFFFFF" w:themeFill="background1"/>
        </w:rPr>
        <w:t>z</w:t>
      </w:r>
      <w:r w:rsidRPr="00737D0D">
        <w:rPr>
          <w:rFonts w:ascii="Arial Narrow" w:hAnsi="Arial Narrow"/>
          <w:szCs w:val="22"/>
          <w:shd w:val="clear" w:color="auto" w:fill="FFFFFF" w:themeFill="background1"/>
        </w:rPr>
        <w:t>onas restringidas de procesamiento deben ser revisados al menos</w:t>
      </w:r>
      <w:r w:rsidRPr="00737D0D">
        <w:rPr>
          <w:rFonts w:ascii="Arial Narrow" w:hAnsi="Arial Narrow"/>
          <w:szCs w:val="22"/>
        </w:rPr>
        <w:t xml:space="preserve"> cada trimestre.  </w:t>
      </w:r>
    </w:p>
    <w:p w14:paraId="1FB59C7E" w14:textId="6CB82B34" w:rsidR="005C3F6D" w:rsidRPr="00737D0D" w:rsidRDefault="005C3F6D" w:rsidP="000A640B">
      <w:pPr>
        <w:pStyle w:val="Ttulo4"/>
        <w:rPr>
          <w:rFonts w:ascii="Arial Narrow" w:hAnsi="Arial Narrow"/>
          <w:szCs w:val="22"/>
        </w:rPr>
      </w:pPr>
      <w:r w:rsidRPr="00737D0D">
        <w:rPr>
          <w:rFonts w:ascii="Arial Narrow" w:hAnsi="Arial Narrow"/>
          <w:szCs w:val="22"/>
        </w:rPr>
        <w:t xml:space="preserve">Las </w:t>
      </w:r>
      <w:r w:rsidR="00A615FD" w:rsidRPr="00737D0D">
        <w:rPr>
          <w:rFonts w:ascii="Arial Narrow" w:hAnsi="Arial Narrow"/>
          <w:szCs w:val="22"/>
        </w:rPr>
        <w:t>z</w:t>
      </w:r>
      <w:r w:rsidRPr="00737D0D">
        <w:rPr>
          <w:rFonts w:ascii="Arial Narrow" w:hAnsi="Arial Narrow"/>
          <w:szCs w:val="22"/>
        </w:rPr>
        <w:t xml:space="preserve">onas restringidas de procesamiento deben estar dispuestas para brindar condiciones ambientales adecuadas (como temperatura y </w:t>
      </w:r>
      <w:r w:rsidR="00C21996" w:rsidRPr="00737D0D">
        <w:rPr>
          <w:rFonts w:ascii="Arial Narrow" w:hAnsi="Arial Narrow"/>
          <w:szCs w:val="22"/>
        </w:rPr>
        <w:t>humedad) para</w:t>
      </w:r>
      <w:r w:rsidRPr="00737D0D">
        <w:rPr>
          <w:rFonts w:ascii="Arial Narrow" w:hAnsi="Arial Narrow"/>
          <w:szCs w:val="22"/>
        </w:rPr>
        <w:t xml:space="preserve"> mantener de forma óptima los recursos y la información allí alojados. </w:t>
      </w:r>
    </w:p>
    <w:p w14:paraId="1541564F" w14:textId="77777777" w:rsidR="005C3F6D" w:rsidRPr="00737D0D" w:rsidRDefault="005C3F6D" w:rsidP="000A640B">
      <w:pPr>
        <w:pStyle w:val="Ttulo3"/>
        <w:rPr>
          <w:rFonts w:ascii="Arial Narrow" w:eastAsia="Trebuchet MS" w:hAnsi="Arial Narrow"/>
          <w:sz w:val="22"/>
        </w:rPr>
      </w:pPr>
      <w:bookmarkStart w:id="78" w:name="_Toc381609499"/>
      <w:bookmarkStart w:id="79" w:name="_Toc389202682"/>
      <w:bookmarkStart w:id="80" w:name="_Toc8894356"/>
      <w:r w:rsidRPr="00737D0D">
        <w:rPr>
          <w:rFonts w:ascii="Arial Narrow" w:eastAsia="Trebuchet MS" w:hAnsi="Arial Narrow"/>
          <w:sz w:val="22"/>
        </w:rPr>
        <w:lastRenderedPageBreak/>
        <w:t>Seguridad física de los equipos</w:t>
      </w:r>
      <w:bookmarkEnd w:id="78"/>
      <w:bookmarkEnd w:id="79"/>
      <w:bookmarkEnd w:id="80"/>
    </w:p>
    <w:p w14:paraId="0698C196" w14:textId="77777777" w:rsidR="005C3F6D" w:rsidRPr="00737D0D" w:rsidRDefault="005C3F6D" w:rsidP="000A640B">
      <w:pPr>
        <w:pStyle w:val="Ttulo4"/>
        <w:rPr>
          <w:rFonts w:ascii="Arial Narrow" w:hAnsi="Arial Narrow"/>
          <w:szCs w:val="22"/>
        </w:rPr>
      </w:pPr>
      <w:r w:rsidRPr="00737D0D">
        <w:rPr>
          <w:rFonts w:ascii="Arial Narrow" w:hAnsi="Arial Narrow"/>
          <w:szCs w:val="22"/>
        </w:rPr>
        <w:t xml:space="preserve">Siempre que se reutilice un servidor, </w:t>
      </w:r>
      <w:r w:rsidR="000851F6" w:rsidRPr="00737D0D">
        <w:rPr>
          <w:rFonts w:ascii="Arial Narrow" w:hAnsi="Arial Narrow"/>
          <w:szCs w:val="22"/>
        </w:rPr>
        <w:t>computador portátil</w:t>
      </w:r>
      <w:r w:rsidRPr="00737D0D">
        <w:rPr>
          <w:rFonts w:ascii="Arial Narrow" w:hAnsi="Arial Narrow"/>
          <w:szCs w:val="22"/>
        </w:rPr>
        <w:t xml:space="preserve"> o un computador de estación de trabajo, se requiere la realización previa de un Borrado Seguro de la información almacenada en dichos equipos antes que sean entregados a los nuevos usuarios.</w:t>
      </w:r>
    </w:p>
    <w:p w14:paraId="2D474367" w14:textId="77777777" w:rsidR="005C3F6D" w:rsidRPr="00737D0D" w:rsidRDefault="005C3F6D" w:rsidP="000A640B">
      <w:pPr>
        <w:pStyle w:val="Ttulo4"/>
        <w:rPr>
          <w:rFonts w:ascii="Arial Narrow" w:hAnsi="Arial Narrow"/>
          <w:szCs w:val="22"/>
        </w:rPr>
      </w:pPr>
      <w:r w:rsidRPr="00737D0D">
        <w:rPr>
          <w:rFonts w:ascii="Arial Narrow" w:hAnsi="Arial Narrow"/>
          <w:szCs w:val="22"/>
        </w:rPr>
        <w:t>Debe realizarse Borrado Seguro de los equipos de forma previa al proceso de disposición final (por ejemplo: venta, donación o destrucción).</w:t>
      </w:r>
    </w:p>
    <w:p w14:paraId="21F18AD4" w14:textId="77D231AB" w:rsidR="005C3F6D" w:rsidRPr="00737D0D" w:rsidRDefault="005C3F6D" w:rsidP="000A640B">
      <w:pPr>
        <w:pStyle w:val="Ttulo4"/>
        <w:rPr>
          <w:rFonts w:ascii="Arial Narrow" w:hAnsi="Arial Narrow"/>
          <w:szCs w:val="22"/>
        </w:rPr>
      </w:pPr>
      <w:r w:rsidRPr="00737D0D">
        <w:rPr>
          <w:rFonts w:ascii="Arial Narrow" w:hAnsi="Arial Narrow"/>
          <w:szCs w:val="22"/>
        </w:rPr>
        <w:t xml:space="preserve">Los servidores deben estar ubicados de modo que se reduzcan los riesgos generados por amenazas del entorno (es decir, evitando daños derivados </w:t>
      </w:r>
      <w:r w:rsidR="00C21996" w:rsidRPr="00737D0D">
        <w:rPr>
          <w:rFonts w:ascii="Arial Narrow" w:hAnsi="Arial Narrow"/>
          <w:szCs w:val="22"/>
        </w:rPr>
        <w:t>de situaciones</w:t>
      </w:r>
      <w:r w:rsidRPr="00737D0D">
        <w:rPr>
          <w:rFonts w:ascii="Arial Narrow" w:hAnsi="Arial Narrow"/>
          <w:szCs w:val="22"/>
        </w:rPr>
        <w:t xml:space="preserve"> como manifestaciones sociales, inundaciones, humedad o incendio). </w:t>
      </w:r>
    </w:p>
    <w:p w14:paraId="4A67BAA3" w14:textId="77777777" w:rsidR="005C3F6D" w:rsidRPr="00737D0D" w:rsidRDefault="005C3F6D" w:rsidP="000A640B">
      <w:pPr>
        <w:pStyle w:val="Ttulo4"/>
        <w:rPr>
          <w:rFonts w:ascii="Arial Narrow" w:hAnsi="Arial Narrow"/>
          <w:szCs w:val="22"/>
        </w:rPr>
      </w:pPr>
      <w:r w:rsidRPr="00737D0D">
        <w:rPr>
          <w:rFonts w:ascii="Arial Narrow" w:hAnsi="Arial Narrow"/>
          <w:szCs w:val="22"/>
        </w:rPr>
        <w:t>Todos los equipos de procesamiento críticos deben tener controles para evitar caídas de la plataforma de TI causadas por fallas en el servicio eléctrico.</w:t>
      </w:r>
    </w:p>
    <w:p w14:paraId="086FCDF8" w14:textId="77777777" w:rsidR="005C3F6D" w:rsidRPr="00737D0D" w:rsidRDefault="005C3F6D" w:rsidP="000A640B">
      <w:pPr>
        <w:pStyle w:val="Ttulo2"/>
        <w:rPr>
          <w:rFonts w:ascii="Arial Narrow" w:hAnsi="Arial Narrow"/>
          <w:sz w:val="22"/>
        </w:rPr>
      </w:pPr>
      <w:bookmarkStart w:id="81" w:name="_Toc389202683"/>
      <w:bookmarkStart w:id="82" w:name="_Toc8894357"/>
      <w:r w:rsidRPr="00737D0D">
        <w:rPr>
          <w:rFonts w:ascii="Arial Narrow" w:hAnsi="Arial Narrow"/>
          <w:sz w:val="22"/>
        </w:rPr>
        <w:t xml:space="preserve">Control de acceso a </w:t>
      </w:r>
      <w:r w:rsidR="00A615FD" w:rsidRPr="00737D0D">
        <w:rPr>
          <w:rFonts w:ascii="Arial Narrow" w:hAnsi="Arial Narrow"/>
          <w:sz w:val="22"/>
        </w:rPr>
        <w:t>plataformas de tecnología de la información</w:t>
      </w:r>
      <w:bookmarkEnd w:id="81"/>
      <w:bookmarkEnd w:id="82"/>
    </w:p>
    <w:p w14:paraId="443D52E6" w14:textId="77777777" w:rsidR="005C3F6D" w:rsidRPr="00737D0D" w:rsidRDefault="005C3F6D" w:rsidP="005C3F6D">
      <w:pPr>
        <w:pStyle w:val="Subttulo"/>
        <w:rPr>
          <w:rFonts w:ascii="Arial Narrow" w:hAnsi="Arial Narrow"/>
          <w:b/>
          <w:color w:val="000000" w:themeColor="text1"/>
          <w:szCs w:val="22"/>
        </w:rPr>
      </w:pPr>
      <w:r w:rsidRPr="00737D0D">
        <w:rPr>
          <w:rFonts w:ascii="Arial Narrow" w:hAnsi="Arial Narrow"/>
          <w:b/>
          <w:color w:val="000000" w:themeColor="text1"/>
          <w:szCs w:val="22"/>
        </w:rPr>
        <w:t xml:space="preserve">DECLARACIÓN PRINCIPAL:  </w:t>
      </w:r>
    </w:p>
    <w:p w14:paraId="7FA2170B" w14:textId="77777777" w:rsidR="005C3F6D" w:rsidRPr="00737D0D" w:rsidRDefault="00D84339" w:rsidP="005C3F6D">
      <w:pPr>
        <w:rPr>
          <w:rFonts w:ascii="Arial Narrow" w:hAnsi="Arial Narrow"/>
          <w:szCs w:val="22"/>
        </w:rPr>
      </w:pPr>
      <w:r w:rsidRPr="00737D0D">
        <w:rPr>
          <w:rFonts w:ascii="Arial Narrow" w:hAnsi="Arial Narrow"/>
          <w:szCs w:val="22"/>
          <w:lang w:val="es-ES_tradnl"/>
        </w:rPr>
        <w:t xml:space="preserve">El Instituto de Cultura y Patrimonio de Antioquia </w:t>
      </w:r>
      <w:r w:rsidR="005C3F6D" w:rsidRPr="00737D0D">
        <w:rPr>
          <w:rFonts w:ascii="Arial Narrow" w:hAnsi="Arial Narrow"/>
          <w:szCs w:val="22"/>
        </w:rPr>
        <w:t>otorga el nivel de acceso a la información necesario para el cabal cumplimiento de las funciones.</w:t>
      </w:r>
    </w:p>
    <w:p w14:paraId="085B0ADE" w14:textId="77777777" w:rsidR="005C3F6D" w:rsidRPr="00737D0D" w:rsidRDefault="005C3F6D" w:rsidP="000A640B">
      <w:pPr>
        <w:pStyle w:val="Ttulo3"/>
        <w:rPr>
          <w:rFonts w:ascii="Arial Narrow" w:hAnsi="Arial Narrow"/>
          <w:sz w:val="22"/>
        </w:rPr>
      </w:pPr>
      <w:bookmarkStart w:id="83" w:name="_Toc381609501"/>
      <w:bookmarkStart w:id="84" w:name="_Toc389202684"/>
      <w:bookmarkStart w:id="85" w:name="_Toc8894358"/>
      <w:r w:rsidRPr="00737D0D">
        <w:rPr>
          <w:rFonts w:ascii="Arial Narrow" w:hAnsi="Arial Narrow"/>
          <w:sz w:val="22"/>
        </w:rPr>
        <w:t>Proceso de control de acceso</w:t>
      </w:r>
      <w:bookmarkEnd w:id="83"/>
      <w:bookmarkEnd w:id="84"/>
      <w:bookmarkEnd w:id="85"/>
    </w:p>
    <w:p w14:paraId="27BCA285" w14:textId="77777777" w:rsidR="005C3F6D" w:rsidRPr="00737D0D" w:rsidRDefault="005C3F6D" w:rsidP="000A640B">
      <w:pPr>
        <w:pStyle w:val="Ttulo4"/>
        <w:rPr>
          <w:rFonts w:ascii="Arial Narrow" w:hAnsi="Arial Narrow"/>
          <w:szCs w:val="22"/>
        </w:rPr>
      </w:pPr>
      <w:r w:rsidRPr="00737D0D">
        <w:rPr>
          <w:rFonts w:ascii="Arial Narrow" w:hAnsi="Arial Narrow"/>
          <w:szCs w:val="22"/>
        </w:rPr>
        <w:t xml:space="preserve">El control de acceso es una característica indispensable para las </w:t>
      </w:r>
      <w:r w:rsidR="00A615FD" w:rsidRPr="00737D0D">
        <w:rPr>
          <w:rFonts w:ascii="Arial Narrow" w:hAnsi="Arial Narrow"/>
          <w:szCs w:val="22"/>
        </w:rPr>
        <w:t>plataformas de tecnología de la información</w:t>
      </w:r>
      <w:r w:rsidR="00D84339" w:rsidRPr="00737D0D">
        <w:rPr>
          <w:rFonts w:ascii="Arial Narrow" w:hAnsi="Arial Narrow"/>
          <w:szCs w:val="22"/>
        </w:rPr>
        <w:t xml:space="preserve"> del Instituto de Cultura y Patrimonio de Antioquia</w:t>
      </w:r>
      <w:r w:rsidRPr="00737D0D">
        <w:rPr>
          <w:rFonts w:ascii="Arial Narrow" w:hAnsi="Arial Narrow"/>
          <w:szCs w:val="22"/>
        </w:rPr>
        <w:t>.</w:t>
      </w:r>
    </w:p>
    <w:p w14:paraId="0AB380D1" w14:textId="77777777" w:rsidR="005C3F6D" w:rsidRPr="00737D0D" w:rsidRDefault="005C3F6D" w:rsidP="000A640B">
      <w:pPr>
        <w:pStyle w:val="Ttulo4"/>
        <w:rPr>
          <w:rFonts w:ascii="Arial Narrow" w:hAnsi="Arial Narrow"/>
          <w:szCs w:val="22"/>
        </w:rPr>
      </w:pPr>
      <w:r w:rsidRPr="00737D0D">
        <w:rPr>
          <w:rFonts w:ascii="Arial Narrow" w:hAnsi="Arial Narrow"/>
          <w:szCs w:val="22"/>
        </w:rPr>
        <w:t xml:space="preserve">Todo proceso de control de acceso debe tener un responsable de su gestión. </w:t>
      </w:r>
    </w:p>
    <w:p w14:paraId="236183C1" w14:textId="113A1583" w:rsidR="005C3F6D" w:rsidRPr="00737D0D" w:rsidRDefault="005C3F6D" w:rsidP="000A640B">
      <w:pPr>
        <w:pStyle w:val="Ttulo4"/>
        <w:rPr>
          <w:rFonts w:ascii="Arial Narrow" w:hAnsi="Arial Narrow"/>
          <w:szCs w:val="22"/>
        </w:rPr>
      </w:pPr>
      <w:r w:rsidRPr="00737D0D">
        <w:rPr>
          <w:rFonts w:ascii="Arial Narrow" w:hAnsi="Arial Narrow"/>
          <w:szCs w:val="22"/>
        </w:rPr>
        <w:t xml:space="preserve">La gestión del proceso de control de acceso debe comprender las actividades </w:t>
      </w:r>
      <w:r w:rsidR="006F508B" w:rsidRPr="00737D0D">
        <w:rPr>
          <w:rFonts w:ascii="Arial Narrow" w:hAnsi="Arial Narrow"/>
          <w:szCs w:val="22"/>
        </w:rPr>
        <w:t xml:space="preserve">de </w:t>
      </w:r>
      <w:r w:rsidR="00157F71" w:rsidRPr="00737D0D">
        <w:rPr>
          <w:rFonts w:ascii="Arial Narrow" w:hAnsi="Arial Narrow"/>
          <w:szCs w:val="22"/>
        </w:rPr>
        <w:t>solicitud, aprobación</w:t>
      </w:r>
      <w:r w:rsidRPr="00737D0D">
        <w:rPr>
          <w:rFonts w:ascii="Arial Narrow" w:hAnsi="Arial Narrow"/>
          <w:szCs w:val="22"/>
        </w:rPr>
        <w:t>, asignación, modificación y revocación del acceso.</w:t>
      </w:r>
    </w:p>
    <w:p w14:paraId="6F0854EF" w14:textId="77777777" w:rsidR="005C3F6D" w:rsidRPr="00737D0D" w:rsidRDefault="005C3F6D" w:rsidP="000A640B">
      <w:pPr>
        <w:pStyle w:val="Ttulo4"/>
        <w:rPr>
          <w:rFonts w:ascii="Arial Narrow" w:hAnsi="Arial Narrow"/>
          <w:szCs w:val="22"/>
        </w:rPr>
      </w:pPr>
      <w:r w:rsidRPr="00737D0D">
        <w:rPr>
          <w:rFonts w:ascii="Arial Narrow" w:hAnsi="Arial Narrow"/>
          <w:szCs w:val="22"/>
        </w:rPr>
        <w:t xml:space="preserve">Cuando aplique, las medidas de control de acceso a las </w:t>
      </w:r>
      <w:r w:rsidR="00A615FD" w:rsidRPr="00737D0D">
        <w:rPr>
          <w:rFonts w:ascii="Arial Narrow" w:hAnsi="Arial Narrow"/>
          <w:szCs w:val="22"/>
        </w:rPr>
        <w:t>plataformas de tecnología de la información</w:t>
      </w:r>
      <w:r w:rsidRPr="00737D0D">
        <w:rPr>
          <w:rFonts w:ascii="Arial Narrow" w:hAnsi="Arial Narrow"/>
          <w:szCs w:val="22"/>
        </w:rPr>
        <w:t xml:space="preserve"> deben cumplir el </w:t>
      </w:r>
      <w:r w:rsidR="00516DC9" w:rsidRPr="00737D0D">
        <w:rPr>
          <w:rFonts w:ascii="Arial Narrow" w:hAnsi="Arial Narrow"/>
          <w:szCs w:val="22"/>
        </w:rPr>
        <w:t>Criterio de seguridad informática</w:t>
      </w:r>
      <w:r w:rsidRPr="00737D0D">
        <w:rPr>
          <w:rFonts w:ascii="Arial Narrow" w:hAnsi="Arial Narrow"/>
          <w:szCs w:val="22"/>
        </w:rPr>
        <w:t xml:space="preserve">. </w:t>
      </w:r>
    </w:p>
    <w:p w14:paraId="2DAF3C27" w14:textId="6AF1F6BA" w:rsidR="005C3F6D" w:rsidRPr="00737D0D" w:rsidRDefault="005C3F6D" w:rsidP="000A640B">
      <w:pPr>
        <w:pStyle w:val="Ttulo4"/>
        <w:rPr>
          <w:rFonts w:ascii="Arial Narrow" w:hAnsi="Arial Narrow"/>
          <w:szCs w:val="22"/>
        </w:rPr>
      </w:pPr>
      <w:r w:rsidRPr="00737D0D">
        <w:rPr>
          <w:rFonts w:ascii="Arial Narrow" w:hAnsi="Arial Narrow"/>
          <w:szCs w:val="22"/>
        </w:rPr>
        <w:t xml:space="preserve">El acceso </w:t>
      </w:r>
      <w:r w:rsidR="00C21996" w:rsidRPr="00737D0D">
        <w:rPr>
          <w:rFonts w:ascii="Arial Narrow" w:hAnsi="Arial Narrow"/>
          <w:szCs w:val="22"/>
        </w:rPr>
        <w:t>remoto a</w:t>
      </w:r>
      <w:r w:rsidRPr="00737D0D">
        <w:rPr>
          <w:rFonts w:ascii="Arial Narrow" w:hAnsi="Arial Narrow"/>
          <w:szCs w:val="22"/>
        </w:rPr>
        <w:t xml:space="preserve"> </w:t>
      </w:r>
      <w:r w:rsidR="00A615FD" w:rsidRPr="00737D0D">
        <w:rPr>
          <w:rFonts w:ascii="Arial Narrow" w:hAnsi="Arial Narrow"/>
          <w:szCs w:val="22"/>
        </w:rPr>
        <w:t>plataformas de tecnología de la información</w:t>
      </w:r>
      <w:r w:rsidR="00D84339" w:rsidRPr="00737D0D">
        <w:rPr>
          <w:rFonts w:ascii="Arial Narrow" w:hAnsi="Arial Narrow"/>
          <w:szCs w:val="22"/>
        </w:rPr>
        <w:t xml:space="preserve"> del Instituto de Cultura y Patrimonio de Antioquia</w:t>
      </w:r>
      <w:r w:rsidRPr="00737D0D">
        <w:rPr>
          <w:rFonts w:ascii="Arial Narrow" w:hAnsi="Arial Narrow"/>
          <w:szCs w:val="22"/>
        </w:rPr>
        <w:t xml:space="preserve"> debe ser autorizado por los </w:t>
      </w:r>
      <w:r w:rsidR="00A200C0">
        <w:rPr>
          <w:rFonts w:ascii="Arial Narrow" w:hAnsi="Arial Narrow"/>
          <w:szCs w:val="22"/>
        </w:rPr>
        <w:t>administradores</w:t>
      </w:r>
      <w:r w:rsidRPr="00737D0D">
        <w:rPr>
          <w:rFonts w:ascii="Arial Narrow" w:hAnsi="Arial Narrow"/>
          <w:szCs w:val="22"/>
        </w:rPr>
        <w:t xml:space="preserve"> de las plataformas respectivas.  </w:t>
      </w:r>
    </w:p>
    <w:p w14:paraId="36A36A3A" w14:textId="45BAD779" w:rsidR="005C3F6D" w:rsidRPr="00737D0D" w:rsidRDefault="005C3F6D" w:rsidP="000A640B">
      <w:pPr>
        <w:pStyle w:val="Ttulo4"/>
        <w:rPr>
          <w:rFonts w:ascii="Arial Narrow" w:hAnsi="Arial Narrow"/>
          <w:szCs w:val="22"/>
        </w:rPr>
      </w:pPr>
      <w:r w:rsidRPr="00737D0D">
        <w:rPr>
          <w:rFonts w:ascii="Arial Narrow" w:hAnsi="Arial Narrow"/>
          <w:szCs w:val="22"/>
        </w:rPr>
        <w:t xml:space="preserve">El acceso </w:t>
      </w:r>
      <w:r w:rsidR="00C21996" w:rsidRPr="00737D0D">
        <w:rPr>
          <w:rFonts w:ascii="Arial Narrow" w:hAnsi="Arial Narrow"/>
          <w:szCs w:val="22"/>
        </w:rPr>
        <w:t>remoto a</w:t>
      </w:r>
      <w:r w:rsidRPr="00737D0D">
        <w:rPr>
          <w:rFonts w:ascii="Arial Narrow" w:hAnsi="Arial Narrow"/>
          <w:szCs w:val="22"/>
        </w:rPr>
        <w:t xml:space="preserve"> </w:t>
      </w:r>
      <w:r w:rsidR="00A615FD" w:rsidRPr="00737D0D">
        <w:rPr>
          <w:rFonts w:ascii="Arial Narrow" w:hAnsi="Arial Narrow"/>
          <w:szCs w:val="22"/>
        </w:rPr>
        <w:t>plataformas de tecnología de la información</w:t>
      </w:r>
      <w:r w:rsidR="00774595" w:rsidRPr="00737D0D">
        <w:rPr>
          <w:rFonts w:ascii="Arial Narrow" w:hAnsi="Arial Narrow"/>
          <w:szCs w:val="22"/>
        </w:rPr>
        <w:t xml:space="preserve"> del Instituto de Cultura y Patrimonio de Antioquia</w:t>
      </w:r>
      <w:r w:rsidRPr="00737D0D">
        <w:rPr>
          <w:rFonts w:ascii="Arial Narrow" w:hAnsi="Arial Narrow"/>
          <w:szCs w:val="22"/>
        </w:rPr>
        <w:t xml:space="preserve"> debe ser realizado a través de VPN u otros medios que garanticen la seguridad en la comunicación.</w:t>
      </w:r>
    </w:p>
    <w:p w14:paraId="362F068B" w14:textId="77777777" w:rsidR="005C3F6D" w:rsidRPr="00737D0D" w:rsidRDefault="005C3F6D" w:rsidP="000A640B">
      <w:pPr>
        <w:pStyle w:val="Ttulo3"/>
        <w:rPr>
          <w:rFonts w:ascii="Arial Narrow" w:hAnsi="Arial Narrow"/>
          <w:sz w:val="22"/>
          <w:lang w:bidi="ar-SA"/>
        </w:rPr>
      </w:pPr>
      <w:bookmarkStart w:id="86" w:name="_Toc389202685"/>
      <w:bookmarkStart w:id="87" w:name="_Toc8894359"/>
      <w:r w:rsidRPr="00737D0D">
        <w:rPr>
          <w:rFonts w:ascii="Arial Narrow" w:hAnsi="Arial Narrow"/>
          <w:sz w:val="22"/>
          <w:lang w:bidi="ar-SA"/>
        </w:rPr>
        <w:t>Gestión de acceso a usuarios</w:t>
      </w:r>
      <w:bookmarkEnd w:id="86"/>
      <w:bookmarkEnd w:id="87"/>
    </w:p>
    <w:p w14:paraId="451AC34F" w14:textId="77777777" w:rsidR="005C3F6D" w:rsidRPr="00737D0D" w:rsidRDefault="005C3F6D" w:rsidP="00363442">
      <w:pPr>
        <w:pStyle w:val="Ttulo4"/>
        <w:rPr>
          <w:rFonts w:ascii="Arial Narrow" w:hAnsi="Arial Narrow"/>
          <w:szCs w:val="22"/>
          <w:lang w:bidi="ar-SA"/>
        </w:rPr>
      </w:pPr>
      <w:r w:rsidRPr="00737D0D">
        <w:rPr>
          <w:rFonts w:ascii="Arial Narrow" w:hAnsi="Arial Narrow"/>
          <w:szCs w:val="22"/>
          <w:lang w:bidi="ar-SA"/>
        </w:rPr>
        <w:t xml:space="preserve">Las cuentas de administración de las </w:t>
      </w:r>
      <w:r w:rsidR="00A615FD" w:rsidRPr="00737D0D">
        <w:rPr>
          <w:rFonts w:ascii="Arial Narrow" w:hAnsi="Arial Narrow"/>
          <w:szCs w:val="22"/>
          <w:lang w:bidi="ar-SA"/>
        </w:rPr>
        <w:t>Plataformas de tecnología de la información</w:t>
      </w:r>
      <w:r w:rsidRPr="00737D0D">
        <w:rPr>
          <w:rFonts w:ascii="Arial Narrow" w:hAnsi="Arial Narrow"/>
          <w:szCs w:val="22"/>
          <w:lang w:bidi="ar-SA"/>
        </w:rPr>
        <w:t xml:space="preserve"> sólo deben ser usadas cuando sea necesario dicho privilegio</w:t>
      </w:r>
      <w:r w:rsidR="00E34D87">
        <w:rPr>
          <w:rFonts w:ascii="Arial Narrow" w:hAnsi="Arial Narrow"/>
          <w:szCs w:val="22"/>
          <w:lang w:bidi="ar-SA"/>
        </w:rPr>
        <w:t>, esto indica que son necesarios esos privilegios de administrador para realizar una labor como la instalación de un aplicativo o la asignación de un permiso especial para realizar un proceso que necesita de privilegios elevados</w:t>
      </w:r>
      <w:r w:rsidRPr="00737D0D">
        <w:rPr>
          <w:rFonts w:ascii="Arial Narrow" w:hAnsi="Arial Narrow"/>
          <w:szCs w:val="22"/>
          <w:lang w:bidi="ar-SA"/>
        </w:rPr>
        <w:t xml:space="preserve">. </w:t>
      </w:r>
    </w:p>
    <w:p w14:paraId="2EC38C1C" w14:textId="77777777" w:rsidR="005C3F6D" w:rsidRPr="00737D0D" w:rsidRDefault="005C3F6D" w:rsidP="000A640B">
      <w:pPr>
        <w:pStyle w:val="Ttulo3"/>
        <w:rPr>
          <w:rFonts w:ascii="Arial Narrow" w:hAnsi="Arial Narrow"/>
          <w:sz w:val="22"/>
          <w:lang w:bidi="ar-SA"/>
        </w:rPr>
      </w:pPr>
      <w:bookmarkStart w:id="88" w:name="_Toc389202686"/>
      <w:bookmarkStart w:id="89" w:name="_Toc8894360"/>
      <w:r w:rsidRPr="00737D0D">
        <w:rPr>
          <w:rFonts w:ascii="Arial Narrow" w:hAnsi="Arial Narrow"/>
          <w:sz w:val="22"/>
          <w:lang w:bidi="ar-SA"/>
        </w:rPr>
        <w:lastRenderedPageBreak/>
        <w:t>Manejo de contraseñas</w:t>
      </w:r>
      <w:bookmarkEnd w:id="88"/>
      <w:bookmarkEnd w:id="89"/>
    </w:p>
    <w:p w14:paraId="1EE2E2EB" w14:textId="77777777" w:rsidR="005C3F6D" w:rsidRPr="00737D0D" w:rsidRDefault="005C3F6D" w:rsidP="00363442">
      <w:pPr>
        <w:pStyle w:val="Ttulo4"/>
        <w:rPr>
          <w:rFonts w:ascii="Arial Narrow" w:hAnsi="Arial Narrow"/>
          <w:szCs w:val="22"/>
          <w:lang w:bidi="ar-SA"/>
        </w:rPr>
      </w:pPr>
      <w:r w:rsidRPr="00737D0D">
        <w:rPr>
          <w:rFonts w:ascii="Arial Narrow" w:hAnsi="Arial Narrow"/>
          <w:szCs w:val="22"/>
          <w:lang w:bidi="ar-SA"/>
        </w:rPr>
        <w:t xml:space="preserve">Los nombres de usuario y contraseñas se rigen por el </w:t>
      </w:r>
      <w:r w:rsidR="00516DC9" w:rsidRPr="00737D0D">
        <w:rPr>
          <w:rFonts w:ascii="Arial Narrow" w:hAnsi="Arial Narrow"/>
          <w:szCs w:val="22"/>
          <w:lang w:bidi="ar-SA"/>
        </w:rPr>
        <w:t>Criterio de seguridad informática</w:t>
      </w:r>
      <w:r w:rsidR="00774595" w:rsidRPr="00737D0D">
        <w:rPr>
          <w:rFonts w:ascii="Arial Narrow" w:hAnsi="Arial Narrow"/>
          <w:szCs w:val="22"/>
          <w:lang w:bidi="ar-SA"/>
        </w:rPr>
        <w:t xml:space="preserve"> del Instituto de Cultura y Patrimonio de Antioquia</w:t>
      </w:r>
      <w:r w:rsidRPr="00737D0D">
        <w:rPr>
          <w:rFonts w:ascii="Arial Narrow" w:hAnsi="Arial Narrow"/>
          <w:szCs w:val="22"/>
          <w:lang w:bidi="ar-SA"/>
        </w:rPr>
        <w:t>.</w:t>
      </w:r>
    </w:p>
    <w:p w14:paraId="0128158F" w14:textId="06C46A98" w:rsidR="005C3F6D" w:rsidRPr="00737D0D" w:rsidRDefault="005C3F6D" w:rsidP="00363442">
      <w:pPr>
        <w:pStyle w:val="Ttulo4"/>
        <w:rPr>
          <w:rFonts w:ascii="Arial Narrow" w:hAnsi="Arial Narrow"/>
          <w:szCs w:val="22"/>
          <w:lang w:bidi="ar-SA"/>
        </w:rPr>
      </w:pPr>
      <w:r w:rsidRPr="00737D0D">
        <w:rPr>
          <w:rFonts w:ascii="Arial Narrow" w:hAnsi="Arial Narrow"/>
          <w:szCs w:val="22"/>
          <w:lang w:bidi="ar-SA"/>
        </w:rPr>
        <w:t xml:space="preserve">Las contraseñas de administración de las </w:t>
      </w:r>
      <w:r w:rsidR="00A615FD" w:rsidRPr="00737D0D">
        <w:rPr>
          <w:rFonts w:ascii="Arial Narrow" w:hAnsi="Arial Narrow"/>
          <w:szCs w:val="22"/>
          <w:lang w:bidi="ar-SA"/>
        </w:rPr>
        <w:t xml:space="preserve">Plataformas de tecnología de la </w:t>
      </w:r>
      <w:r w:rsidR="00C21996" w:rsidRPr="00737D0D">
        <w:rPr>
          <w:rFonts w:ascii="Arial Narrow" w:hAnsi="Arial Narrow"/>
          <w:szCs w:val="22"/>
          <w:lang w:bidi="ar-SA"/>
        </w:rPr>
        <w:t>información del</w:t>
      </w:r>
      <w:r w:rsidR="00774595" w:rsidRPr="00737D0D">
        <w:rPr>
          <w:rFonts w:ascii="Arial Narrow" w:hAnsi="Arial Narrow"/>
          <w:szCs w:val="22"/>
          <w:lang w:bidi="ar-SA"/>
        </w:rPr>
        <w:t xml:space="preserve"> Instituto de la Cultura y Patrimonio de Antioquia</w:t>
      </w:r>
      <w:r w:rsidRPr="00737D0D">
        <w:rPr>
          <w:rFonts w:ascii="Arial Narrow" w:hAnsi="Arial Narrow"/>
          <w:szCs w:val="22"/>
          <w:lang w:bidi="ar-SA"/>
        </w:rPr>
        <w:t xml:space="preserve"> podrán ser escritas en medios físicos o electrónicos únicamente si son objeto de medidas de seguridad física y/o lógica, según lo establecido en el </w:t>
      </w:r>
      <w:r w:rsidR="00516DC9" w:rsidRPr="00737D0D">
        <w:rPr>
          <w:rFonts w:ascii="Arial Narrow" w:hAnsi="Arial Narrow"/>
          <w:szCs w:val="22"/>
          <w:lang w:bidi="ar-SA"/>
        </w:rPr>
        <w:t>Criterio de seguridad informática</w:t>
      </w:r>
      <w:r w:rsidRPr="00737D0D">
        <w:rPr>
          <w:rFonts w:ascii="Arial Narrow" w:hAnsi="Arial Narrow"/>
          <w:szCs w:val="22"/>
          <w:lang w:bidi="ar-SA"/>
        </w:rPr>
        <w:t xml:space="preserve"> </w:t>
      </w:r>
      <w:r w:rsidR="00774595" w:rsidRPr="00737D0D">
        <w:rPr>
          <w:rFonts w:ascii="Arial Narrow" w:hAnsi="Arial Narrow"/>
          <w:szCs w:val="22"/>
          <w:lang w:bidi="ar-SA"/>
        </w:rPr>
        <w:t>del Instituto de Cultura y Patr</w:t>
      </w:r>
      <w:r w:rsidR="00C5794B" w:rsidRPr="00737D0D">
        <w:rPr>
          <w:rFonts w:ascii="Arial Narrow" w:hAnsi="Arial Narrow"/>
          <w:szCs w:val="22"/>
          <w:lang w:bidi="ar-SA"/>
        </w:rPr>
        <w:t>imonio de Antioquia</w:t>
      </w:r>
      <w:r w:rsidRPr="00737D0D">
        <w:rPr>
          <w:rFonts w:ascii="Arial Narrow" w:hAnsi="Arial Narrow"/>
          <w:szCs w:val="22"/>
          <w:lang w:bidi="ar-SA"/>
        </w:rPr>
        <w:t>.</w:t>
      </w:r>
    </w:p>
    <w:p w14:paraId="79CFCDA9" w14:textId="77777777" w:rsidR="005C3F6D" w:rsidRPr="00737D0D" w:rsidRDefault="005C3F6D" w:rsidP="000A640B">
      <w:pPr>
        <w:pStyle w:val="Ttulo2"/>
        <w:rPr>
          <w:rFonts w:ascii="Arial Narrow" w:hAnsi="Arial Narrow"/>
          <w:sz w:val="22"/>
        </w:rPr>
      </w:pPr>
      <w:bookmarkStart w:id="90" w:name="_Toc389202687"/>
      <w:bookmarkStart w:id="91" w:name="_Toc8894361"/>
      <w:r w:rsidRPr="00737D0D">
        <w:rPr>
          <w:rFonts w:ascii="Arial Narrow" w:hAnsi="Arial Narrow"/>
          <w:sz w:val="22"/>
        </w:rPr>
        <w:t>Operación de tecnologías de información y comunicaciones</w:t>
      </w:r>
      <w:bookmarkEnd w:id="90"/>
      <w:bookmarkEnd w:id="91"/>
    </w:p>
    <w:p w14:paraId="3411CDDF" w14:textId="77777777" w:rsidR="005C3F6D" w:rsidRPr="00737D0D" w:rsidRDefault="005C3F6D" w:rsidP="005C3F6D">
      <w:pPr>
        <w:pStyle w:val="Subttulo"/>
        <w:rPr>
          <w:rFonts w:ascii="Arial Narrow" w:hAnsi="Arial Narrow"/>
          <w:b/>
          <w:color w:val="000000" w:themeColor="text1"/>
          <w:szCs w:val="22"/>
        </w:rPr>
      </w:pPr>
      <w:r w:rsidRPr="00737D0D">
        <w:rPr>
          <w:rFonts w:ascii="Arial Narrow" w:hAnsi="Arial Narrow"/>
          <w:b/>
          <w:color w:val="000000" w:themeColor="text1"/>
          <w:szCs w:val="22"/>
        </w:rPr>
        <w:t>DECLARACIÓN PRINCIPAL:</w:t>
      </w:r>
    </w:p>
    <w:p w14:paraId="2A13C499" w14:textId="2BB717AB" w:rsidR="005C3F6D" w:rsidRPr="00737D0D" w:rsidRDefault="00271DE0" w:rsidP="000A640B">
      <w:pPr>
        <w:rPr>
          <w:rFonts w:ascii="Arial Narrow" w:hAnsi="Arial Narrow"/>
          <w:szCs w:val="22"/>
        </w:rPr>
      </w:pPr>
      <w:r w:rsidRPr="00737D0D">
        <w:rPr>
          <w:rFonts w:ascii="Arial Narrow" w:hAnsi="Arial Narrow"/>
          <w:szCs w:val="22"/>
        </w:rPr>
        <w:t xml:space="preserve">El </w:t>
      </w:r>
      <w:r w:rsidRPr="00737D0D">
        <w:rPr>
          <w:rFonts w:ascii="Arial Narrow" w:hAnsi="Arial Narrow"/>
          <w:szCs w:val="22"/>
          <w:lang w:val="es-ES_tradnl"/>
        </w:rPr>
        <w:t xml:space="preserve">Instituto de Cultura y Patrimonio de Antioquia </w:t>
      </w:r>
      <w:r w:rsidR="005C3F6D" w:rsidRPr="00737D0D">
        <w:rPr>
          <w:rFonts w:ascii="Arial Narrow" w:hAnsi="Arial Narrow"/>
          <w:szCs w:val="22"/>
        </w:rPr>
        <w:t xml:space="preserve">aplica controles para </w:t>
      </w:r>
      <w:r w:rsidR="00C21996" w:rsidRPr="00737D0D">
        <w:rPr>
          <w:rFonts w:ascii="Arial Narrow" w:hAnsi="Arial Narrow"/>
          <w:szCs w:val="22"/>
        </w:rPr>
        <w:t>el funcionamiento correcto y seguro de las Plataformas</w:t>
      </w:r>
      <w:r w:rsidR="00A615FD" w:rsidRPr="00737D0D">
        <w:rPr>
          <w:rFonts w:ascii="Arial Narrow" w:hAnsi="Arial Narrow"/>
          <w:szCs w:val="22"/>
        </w:rPr>
        <w:t xml:space="preserve"> de tecnología de la información</w:t>
      </w:r>
      <w:r w:rsidR="005C3F6D" w:rsidRPr="00737D0D">
        <w:rPr>
          <w:rFonts w:ascii="Arial Narrow" w:hAnsi="Arial Narrow"/>
          <w:szCs w:val="22"/>
        </w:rPr>
        <w:t xml:space="preserve"> y Telecomunicaciones.</w:t>
      </w:r>
    </w:p>
    <w:p w14:paraId="5369DA3A" w14:textId="77777777" w:rsidR="005C3F6D" w:rsidRPr="00737D0D" w:rsidRDefault="005C3F6D" w:rsidP="000A640B">
      <w:pPr>
        <w:pStyle w:val="Ttulo3"/>
        <w:rPr>
          <w:rFonts w:ascii="Arial Narrow" w:eastAsia="Trebuchet MS" w:hAnsi="Arial Narrow"/>
          <w:sz w:val="22"/>
        </w:rPr>
      </w:pPr>
      <w:bookmarkStart w:id="92" w:name="_Toc389202688"/>
      <w:bookmarkStart w:id="93" w:name="_Toc8894362"/>
      <w:r w:rsidRPr="00737D0D">
        <w:rPr>
          <w:rFonts w:ascii="Arial Narrow" w:hAnsi="Arial Narrow"/>
          <w:sz w:val="22"/>
        </w:rPr>
        <w:t xml:space="preserve">Requisitos para la planeación y operación de las </w:t>
      </w:r>
      <w:r w:rsidR="00A615FD" w:rsidRPr="00737D0D">
        <w:rPr>
          <w:rFonts w:ascii="Arial Narrow" w:hAnsi="Arial Narrow"/>
          <w:sz w:val="22"/>
        </w:rPr>
        <w:t>Plataformas de tecnología de la información</w:t>
      </w:r>
      <w:bookmarkEnd w:id="92"/>
      <w:bookmarkEnd w:id="93"/>
    </w:p>
    <w:p w14:paraId="1EE5C933" w14:textId="77777777" w:rsidR="005C3F6D" w:rsidRPr="00737D0D" w:rsidRDefault="005C3F6D" w:rsidP="000A640B">
      <w:pPr>
        <w:pStyle w:val="Ttulo4"/>
        <w:rPr>
          <w:rFonts w:ascii="Arial Narrow" w:hAnsi="Arial Narrow"/>
          <w:szCs w:val="22"/>
        </w:rPr>
      </w:pPr>
      <w:r w:rsidRPr="00737D0D">
        <w:rPr>
          <w:rFonts w:ascii="Arial Narrow" w:hAnsi="Arial Narrow"/>
          <w:szCs w:val="22"/>
        </w:rPr>
        <w:t>Las nuevas plataformas o soluciones de t</w:t>
      </w:r>
      <w:r w:rsidR="00AA62D3" w:rsidRPr="00737D0D">
        <w:rPr>
          <w:rFonts w:ascii="Arial Narrow" w:hAnsi="Arial Narrow"/>
          <w:szCs w:val="22"/>
        </w:rPr>
        <w:t>ecnologías de la información del Instituto de la Cultura y Patrimonio de Antioquia</w:t>
      </w:r>
      <w:r w:rsidRPr="00737D0D">
        <w:rPr>
          <w:rFonts w:ascii="Arial Narrow" w:hAnsi="Arial Narrow"/>
          <w:szCs w:val="22"/>
        </w:rPr>
        <w:t xml:space="preserve"> deben ser analizadas en la fase de planificación con el fin de identificar los requisitos funcionales y de </w:t>
      </w:r>
      <w:r w:rsidR="00191057" w:rsidRPr="00737D0D">
        <w:rPr>
          <w:rFonts w:ascii="Arial Narrow" w:hAnsi="Arial Narrow"/>
          <w:szCs w:val="22"/>
        </w:rPr>
        <w:t>seguridad informática</w:t>
      </w:r>
      <w:r w:rsidRPr="00737D0D">
        <w:rPr>
          <w:rFonts w:ascii="Arial Narrow" w:hAnsi="Arial Narrow"/>
          <w:szCs w:val="22"/>
        </w:rPr>
        <w:t>.</w:t>
      </w:r>
    </w:p>
    <w:p w14:paraId="7064731B" w14:textId="77777777" w:rsidR="005C3F6D" w:rsidRPr="00737D0D" w:rsidRDefault="005C3F6D" w:rsidP="000A640B">
      <w:pPr>
        <w:pStyle w:val="Ttulo4"/>
        <w:rPr>
          <w:rFonts w:ascii="Arial Narrow" w:hAnsi="Arial Narrow"/>
          <w:szCs w:val="22"/>
        </w:rPr>
      </w:pPr>
      <w:r w:rsidRPr="00737D0D">
        <w:rPr>
          <w:rFonts w:ascii="Arial Narrow" w:hAnsi="Arial Narrow"/>
          <w:szCs w:val="22"/>
        </w:rPr>
        <w:t xml:space="preserve">Las Plataformas Tecnológicas de la Entidad deben ser configuradas de conformidad con el </w:t>
      </w:r>
      <w:r w:rsidR="00516DC9" w:rsidRPr="00737D0D">
        <w:rPr>
          <w:rFonts w:ascii="Arial Narrow" w:hAnsi="Arial Narrow"/>
          <w:szCs w:val="22"/>
        </w:rPr>
        <w:t>Criterio de seguridad informática</w:t>
      </w:r>
      <w:r w:rsidRPr="00737D0D">
        <w:rPr>
          <w:rFonts w:ascii="Arial Narrow" w:hAnsi="Arial Narrow"/>
          <w:szCs w:val="22"/>
        </w:rPr>
        <w:t xml:space="preserve"> </w:t>
      </w:r>
      <w:r w:rsidR="00AA62D3" w:rsidRPr="00737D0D">
        <w:rPr>
          <w:rFonts w:ascii="Arial Narrow" w:hAnsi="Arial Narrow"/>
          <w:szCs w:val="22"/>
        </w:rPr>
        <w:t>del</w:t>
      </w:r>
      <w:r w:rsidR="00E8742B">
        <w:rPr>
          <w:rFonts w:ascii="Arial Narrow" w:hAnsi="Arial Narrow"/>
          <w:szCs w:val="22"/>
        </w:rPr>
        <w:t xml:space="preserve"> Instituto de Cultura y Patrimonio de Antioquia</w:t>
      </w:r>
      <w:r w:rsidRPr="00737D0D">
        <w:rPr>
          <w:rFonts w:ascii="Arial Narrow" w:hAnsi="Arial Narrow"/>
          <w:szCs w:val="22"/>
        </w:rPr>
        <w:t>.</w:t>
      </w:r>
    </w:p>
    <w:p w14:paraId="58A0BAE2" w14:textId="77777777" w:rsidR="005C3F6D" w:rsidRPr="00737D0D" w:rsidRDefault="005C3F6D" w:rsidP="000A640B">
      <w:pPr>
        <w:pStyle w:val="Ttulo4"/>
        <w:rPr>
          <w:rFonts w:ascii="Arial Narrow" w:hAnsi="Arial Narrow"/>
          <w:szCs w:val="22"/>
          <w:u w:val="single"/>
        </w:rPr>
      </w:pPr>
      <w:r w:rsidRPr="00737D0D">
        <w:rPr>
          <w:rFonts w:ascii="Arial Narrow" w:hAnsi="Arial Narrow"/>
          <w:szCs w:val="22"/>
        </w:rPr>
        <w:t xml:space="preserve">La realización de auditorías, verificaciones o pruebas de </w:t>
      </w:r>
      <w:r w:rsidR="00191057" w:rsidRPr="00737D0D">
        <w:rPr>
          <w:rFonts w:ascii="Arial Narrow" w:hAnsi="Arial Narrow"/>
          <w:szCs w:val="22"/>
        </w:rPr>
        <w:t>seguridad informática</w:t>
      </w:r>
      <w:r w:rsidRPr="00737D0D">
        <w:rPr>
          <w:rFonts w:ascii="Arial Narrow" w:hAnsi="Arial Narrow"/>
          <w:szCs w:val="22"/>
        </w:rPr>
        <w:t xml:space="preserve"> no deben afectar la normal operación de las </w:t>
      </w:r>
      <w:r w:rsidR="00A615FD" w:rsidRPr="00737D0D">
        <w:rPr>
          <w:rFonts w:ascii="Arial Narrow" w:hAnsi="Arial Narrow"/>
          <w:szCs w:val="22"/>
        </w:rPr>
        <w:t>Plataformas de tecnología de la información</w:t>
      </w:r>
      <w:r w:rsidRPr="00737D0D">
        <w:rPr>
          <w:rFonts w:ascii="Arial Narrow" w:hAnsi="Arial Narrow"/>
          <w:szCs w:val="22"/>
        </w:rPr>
        <w:t>.</w:t>
      </w:r>
    </w:p>
    <w:p w14:paraId="292E557B" w14:textId="77777777" w:rsidR="005C3F6D" w:rsidRPr="00737D0D" w:rsidRDefault="005C3F6D" w:rsidP="000A640B">
      <w:pPr>
        <w:pStyle w:val="Ttulo3"/>
        <w:rPr>
          <w:rFonts w:ascii="Arial Narrow" w:eastAsia="Trebuchet MS" w:hAnsi="Arial Narrow"/>
          <w:sz w:val="22"/>
        </w:rPr>
      </w:pPr>
      <w:bookmarkStart w:id="94" w:name="_Toc389202689"/>
      <w:bookmarkStart w:id="95" w:name="_Toc8894363"/>
      <w:r w:rsidRPr="00737D0D">
        <w:rPr>
          <w:rFonts w:ascii="Arial Narrow" w:eastAsia="Trebuchet MS" w:hAnsi="Arial Narrow"/>
          <w:sz w:val="22"/>
        </w:rPr>
        <w:t xml:space="preserve">Protección contra </w:t>
      </w:r>
      <w:r w:rsidRPr="00737D0D">
        <w:rPr>
          <w:rFonts w:ascii="Arial Narrow" w:hAnsi="Arial Narrow"/>
          <w:sz w:val="22"/>
        </w:rPr>
        <w:t>software malicioso</w:t>
      </w:r>
      <w:r w:rsidRPr="00737D0D">
        <w:rPr>
          <w:rFonts w:ascii="Arial Narrow" w:eastAsia="Trebuchet MS" w:hAnsi="Arial Narrow"/>
          <w:sz w:val="22"/>
        </w:rPr>
        <w:t xml:space="preserve"> y móvil</w:t>
      </w:r>
      <w:bookmarkEnd w:id="94"/>
      <w:bookmarkEnd w:id="95"/>
    </w:p>
    <w:p w14:paraId="7192204E" w14:textId="77777777" w:rsidR="005C3F6D" w:rsidRPr="00737D0D" w:rsidRDefault="005C3F6D" w:rsidP="000A640B">
      <w:pPr>
        <w:pStyle w:val="Ttulo4"/>
        <w:rPr>
          <w:rFonts w:ascii="Arial Narrow" w:hAnsi="Arial Narrow"/>
          <w:szCs w:val="22"/>
        </w:rPr>
      </w:pPr>
      <w:r w:rsidRPr="00737D0D">
        <w:rPr>
          <w:rFonts w:ascii="Arial Narrow" w:hAnsi="Arial Narrow"/>
          <w:szCs w:val="22"/>
        </w:rPr>
        <w:t>La plataforma de T.</w:t>
      </w:r>
      <w:r w:rsidR="004F1000" w:rsidRPr="00737D0D">
        <w:rPr>
          <w:rFonts w:ascii="Arial Narrow" w:hAnsi="Arial Narrow"/>
          <w:szCs w:val="22"/>
        </w:rPr>
        <w:t>I del Instituto de Cultura y Patrimonio de Antioquia</w:t>
      </w:r>
      <w:r w:rsidRPr="00737D0D">
        <w:rPr>
          <w:rFonts w:ascii="Arial Narrow" w:hAnsi="Arial Narrow"/>
          <w:szCs w:val="22"/>
        </w:rPr>
        <w:t xml:space="preserve"> debe ser objeto de protección frente software malicioso.</w:t>
      </w:r>
    </w:p>
    <w:p w14:paraId="0DEE3B43" w14:textId="77777777" w:rsidR="005C3F6D" w:rsidRPr="00737D0D" w:rsidRDefault="005C3F6D" w:rsidP="000A640B">
      <w:pPr>
        <w:pStyle w:val="Ttulo3"/>
        <w:rPr>
          <w:rFonts w:ascii="Arial Narrow" w:eastAsia="Trebuchet MS" w:hAnsi="Arial Narrow"/>
          <w:sz w:val="22"/>
        </w:rPr>
      </w:pPr>
      <w:bookmarkStart w:id="96" w:name="_Toc367771463"/>
      <w:bookmarkStart w:id="97" w:name="_Toc381609507"/>
      <w:bookmarkStart w:id="98" w:name="_Toc389202690"/>
      <w:bookmarkStart w:id="99" w:name="_Toc8894364"/>
      <w:r w:rsidRPr="00737D0D">
        <w:rPr>
          <w:rFonts w:ascii="Arial Narrow" w:eastAsia="Trebuchet MS" w:hAnsi="Arial Narrow"/>
          <w:sz w:val="22"/>
        </w:rPr>
        <w:t xml:space="preserve">Respaldo </w:t>
      </w:r>
      <w:bookmarkEnd w:id="96"/>
      <w:r w:rsidRPr="00737D0D">
        <w:rPr>
          <w:rFonts w:ascii="Arial Narrow" w:eastAsia="Trebuchet MS" w:hAnsi="Arial Narrow"/>
          <w:sz w:val="22"/>
        </w:rPr>
        <w:t>de la información</w:t>
      </w:r>
      <w:bookmarkEnd w:id="97"/>
      <w:bookmarkEnd w:id="98"/>
      <w:bookmarkEnd w:id="99"/>
    </w:p>
    <w:p w14:paraId="0764349D" w14:textId="20D4A659" w:rsidR="005C3F6D" w:rsidRPr="00737D0D" w:rsidRDefault="005C3F6D" w:rsidP="000A640B">
      <w:pPr>
        <w:pStyle w:val="Ttulo4"/>
        <w:rPr>
          <w:rFonts w:ascii="Arial Narrow" w:hAnsi="Arial Narrow"/>
          <w:szCs w:val="22"/>
        </w:rPr>
      </w:pPr>
      <w:r w:rsidRPr="00737D0D">
        <w:rPr>
          <w:rFonts w:ascii="Arial Narrow" w:hAnsi="Arial Narrow"/>
          <w:szCs w:val="22"/>
        </w:rPr>
        <w:t xml:space="preserve">La información importante de la entidad alojada en los repositorios de red y los sistemas de información críticos deben ser respaldados a </w:t>
      </w:r>
      <w:r w:rsidR="00C21996" w:rsidRPr="00737D0D">
        <w:rPr>
          <w:rFonts w:ascii="Arial Narrow" w:hAnsi="Arial Narrow"/>
          <w:szCs w:val="22"/>
        </w:rPr>
        <w:t>intervalos programados</w:t>
      </w:r>
      <w:r w:rsidRPr="00737D0D">
        <w:rPr>
          <w:rFonts w:ascii="Arial Narrow" w:hAnsi="Arial Narrow"/>
          <w:szCs w:val="22"/>
        </w:rPr>
        <w:t>.</w:t>
      </w:r>
    </w:p>
    <w:p w14:paraId="2A431226" w14:textId="77777777" w:rsidR="005C3F6D" w:rsidRPr="00737D0D" w:rsidRDefault="005C3F6D" w:rsidP="000A640B">
      <w:pPr>
        <w:pStyle w:val="Ttulo4"/>
        <w:rPr>
          <w:rFonts w:ascii="Arial Narrow" w:hAnsi="Arial Narrow"/>
          <w:szCs w:val="22"/>
        </w:rPr>
      </w:pPr>
      <w:r w:rsidRPr="00737D0D">
        <w:rPr>
          <w:rFonts w:ascii="Arial Narrow" w:hAnsi="Arial Narrow"/>
          <w:szCs w:val="22"/>
        </w:rPr>
        <w:t xml:space="preserve">Los respaldos de información deben ser probados regularmente, para verificar que la información si es recuperable ante un incidente. </w:t>
      </w:r>
    </w:p>
    <w:p w14:paraId="6A1C0E99" w14:textId="39E24458" w:rsidR="006F508B" w:rsidRPr="00737D0D" w:rsidRDefault="006F508B" w:rsidP="006F508B">
      <w:pPr>
        <w:pStyle w:val="Ttulo4"/>
        <w:rPr>
          <w:rFonts w:ascii="Arial Narrow" w:hAnsi="Arial Narrow"/>
          <w:szCs w:val="22"/>
        </w:rPr>
      </w:pPr>
      <w:r w:rsidRPr="00737D0D">
        <w:rPr>
          <w:rFonts w:ascii="Arial Narrow" w:hAnsi="Arial Narrow"/>
          <w:szCs w:val="22"/>
        </w:rPr>
        <w:t>Los respaldos de información deben almacenarse además en un lugar exter</w:t>
      </w:r>
      <w:r w:rsidR="004F1000" w:rsidRPr="00737D0D">
        <w:rPr>
          <w:rFonts w:ascii="Arial Narrow" w:hAnsi="Arial Narrow"/>
          <w:szCs w:val="22"/>
        </w:rPr>
        <w:t>no al Instituto de la Cultura y Patrimonio de Antioquia</w:t>
      </w:r>
      <w:r w:rsidRPr="00737D0D">
        <w:rPr>
          <w:rFonts w:ascii="Arial Narrow" w:hAnsi="Arial Narrow"/>
          <w:szCs w:val="22"/>
        </w:rPr>
        <w:t xml:space="preserve">, evitando </w:t>
      </w:r>
      <w:r w:rsidR="00C21996" w:rsidRPr="00737D0D">
        <w:rPr>
          <w:rFonts w:ascii="Arial Narrow" w:hAnsi="Arial Narrow"/>
          <w:szCs w:val="22"/>
        </w:rPr>
        <w:t>que,</w:t>
      </w:r>
      <w:r w:rsidRPr="00737D0D">
        <w:rPr>
          <w:rFonts w:ascii="Arial Narrow" w:hAnsi="Arial Narrow"/>
          <w:szCs w:val="22"/>
        </w:rPr>
        <w:t xml:space="preserve"> ante la posibilidad de un desastre al interior de la misma, se pierda por completo la información.</w:t>
      </w:r>
    </w:p>
    <w:p w14:paraId="5168F8C5" w14:textId="77777777" w:rsidR="006F508B" w:rsidRPr="00737D0D" w:rsidRDefault="006F508B" w:rsidP="006F508B">
      <w:pPr>
        <w:rPr>
          <w:rFonts w:ascii="Arial Narrow" w:hAnsi="Arial Narrow"/>
          <w:szCs w:val="22"/>
        </w:rPr>
      </w:pPr>
    </w:p>
    <w:p w14:paraId="431C7AB4" w14:textId="77777777" w:rsidR="005C3F6D" w:rsidRPr="00737D0D" w:rsidRDefault="005C3F6D" w:rsidP="000A640B">
      <w:pPr>
        <w:pStyle w:val="Ttulo3"/>
        <w:rPr>
          <w:rFonts w:ascii="Arial Narrow" w:eastAsia="Trebuchet MS" w:hAnsi="Arial Narrow"/>
          <w:sz w:val="22"/>
          <w:lang w:bidi="ar-SA"/>
        </w:rPr>
      </w:pPr>
      <w:bookmarkStart w:id="100" w:name="_Toc389202691"/>
      <w:bookmarkStart w:id="101" w:name="_Toc8894365"/>
      <w:r w:rsidRPr="00737D0D">
        <w:rPr>
          <w:rFonts w:ascii="Arial Narrow" w:eastAsia="Trebuchet MS" w:hAnsi="Arial Narrow"/>
          <w:sz w:val="22"/>
          <w:lang w:bidi="ar-SA"/>
        </w:rPr>
        <w:lastRenderedPageBreak/>
        <w:t>Intercambio de información</w:t>
      </w:r>
      <w:bookmarkEnd w:id="100"/>
      <w:bookmarkEnd w:id="101"/>
    </w:p>
    <w:p w14:paraId="369C1CC3" w14:textId="77777777" w:rsidR="005C3F6D" w:rsidRPr="00737D0D" w:rsidRDefault="005C3F6D" w:rsidP="000A640B">
      <w:pPr>
        <w:pStyle w:val="Ttulo4"/>
        <w:rPr>
          <w:rFonts w:ascii="Arial Narrow" w:hAnsi="Arial Narrow"/>
          <w:szCs w:val="22"/>
        </w:rPr>
      </w:pPr>
      <w:r w:rsidRPr="00737D0D">
        <w:rPr>
          <w:rFonts w:ascii="Arial Narrow" w:hAnsi="Arial Narrow"/>
          <w:szCs w:val="22"/>
        </w:rPr>
        <w:t>Las direcciones IP internas, topologías, configuraciones e información relacionada con el diseño de los sistemas de comunicación, seguridad y cómputo de la entidad, deberán ser considerados y tratados como información clasificada.</w:t>
      </w:r>
    </w:p>
    <w:p w14:paraId="1E0848B9" w14:textId="77777777" w:rsidR="005C3F6D" w:rsidRPr="00737D0D" w:rsidRDefault="005C3F6D" w:rsidP="000A640B">
      <w:pPr>
        <w:pStyle w:val="Ttulo4"/>
        <w:rPr>
          <w:rFonts w:ascii="Arial Narrow" w:hAnsi="Arial Narrow"/>
          <w:szCs w:val="22"/>
        </w:rPr>
      </w:pPr>
      <w:r w:rsidRPr="00737D0D">
        <w:rPr>
          <w:rFonts w:ascii="Arial Narrow" w:hAnsi="Arial Narrow"/>
          <w:szCs w:val="22"/>
        </w:rPr>
        <w:t xml:space="preserve">La creación de una conexión directa entre las </w:t>
      </w:r>
      <w:r w:rsidR="00A615FD" w:rsidRPr="00737D0D">
        <w:rPr>
          <w:rFonts w:ascii="Arial Narrow" w:hAnsi="Arial Narrow"/>
          <w:szCs w:val="22"/>
        </w:rPr>
        <w:t>Plataformas de tecnología de la información</w:t>
      </w:r>
      <w:r w:rsidR="007F4FAB" w:rsidRPr="00737D0D">
        <w:rPr>
          <w:rFonts w:ascii="Arial Narrow" w:hAnsi="Arial Narrow"/>
          <w:szCs w:val="22"/>
        </w:rPr>
        <w:t xml:space="preserve"> del Instituto de la Cultura y Patrimonio de Antioquia</w:t>
      </w:r>
      <w:r w:rsidRPr="00737D0D">
        <w:rPr>
          <w:rFonts w:ascii="Arial Narrow" w:hAnsi="Arial Narrow"/>
          <w:szCs w:val="22"/>
        </w:rPr>
        <w:t xml:space="preserve"> y las organizaciones externas a través de Internet o cualquier otra red pública, debe estar autorizada por el </w:t>
      </w:r>
      <w:r w:rsidR="00972D46" w:rsidRPr="00737D0D">
        <w:rPr>
          <w:rFonts w:ascii="Arial Narrow" w:hAnsi="Arial Narrow"/>
          <w:szCs w:val="22"/>
        </w:rPr>
        <w:t>Área de sistemas.</w:t>
      </w:r>
    </w:p>
    <w:p w14:paraId="3EDA998E" w14:textId="77777777" w:rsidR="005C3F6D" w:rsidRPr="00737D0D" w:rsidRDefault="005C3F6D" w:rsidP="000A640B">
      <w:pPr>
        <w:pStyle w:val="Ttulo2"/>
        <w:rPr>
          <w:rFonts w:ascii="Arial Narrow" w:hAnsi="Arial Narrow"/>
          <w:sz w:val="22"/>
        </w:rPr>
      </w:pPr>
      <w:bookmarkStart w:id="102" w:name="_Toc389202692"/>
      <w:bookmarkStart w:id="103" w:name="_Toc8894366"/>
      <w:r w:rsidRPr="00737D0D">
        <w:rPr>
          <w:rFonts w:ascii="Arial Narrow" w:hAnsi="Arial Narrow"/>
          <w:sz w:val="22"/>
        </w:rPr>
        <w:t>Adquisición, desarrollo y mantenimiento de sistemas de información</w:t>
      </w:r>
      <w:bookmarkEnd w:id="102"/>
      <w:bookmarkEnd w:id="103"/>
    </w:p>
    <w:p w14:paraId="6341A6D7" w14:textId="77777777" w:rsidR="005C3F6D" w:rsidRPr="00737D0D" w:rsidRDefault="005C3F6D" w:rsidP="005C3F6D">
      <w:pPr>
        <w:pStyle w:val="Subttulo"/>
        <w:rPr>
          <w:rFonts w:ascii="Arial Narrow" w:hAnsi="Arial Narrow"/>
          <w:b/>
          <w:color w:val="000000" w:themeColor="text1"/>
          <w:szCs w:val="22"/>
        </w:rPr>
      </w:pPr>
      <w:r w:rsidRPr="00737D0D">
        <w:rPr>
          <w:rFonts w:ascii="Arial Narrow" w:hAnsi="Arial Narrow"/>
          <w:b/>
          <w:color w:val="000000" w:themeColor="text1"/>
          <w:szCs w:val="22"/>
        </w:rPr>
        <w:t>DECLARACIÓN PRINCIPAL:</w:t>
      </w:r>
    </w:p>
    <w:p w14:paraId="68AA602B" w14:textId="77777777" w:rsidR="005C3F6D" w:rsidRPr="00737D0D" w:rsidRDefault="005C3F6D" w:rsidP="005C3F6D">
      <w:pPr>
        <w:rPr>
          <w:rFonts w:ascii="Arial Narrow" w:hAnsi="Arial Narrow"/>
          <w:szCs w:val="22"/>
        </w:rPr>
      </w:pPr>
      <w:r w:rsidRPr="00737D0D">
        <w:rPr>
          <w:rFonts w:ascii="Arial Narrow" w:hAnsi="Arial Narrow"/>
          <w:szCs w:val="22"/>
        </w:rPr>
        <w:t>Los aplicativos</w:t>
      </w:r>
      <w:r w:rsidR="004E1997" w:rsidRPr="00737D0D">
        <w:rPr>
          <w:rFonts w:ascii="Arial Narrow" w:hAnsi="Arial Narrow"/>
          <w:szCs w:val="22"/>
        </w:rPr>
        <w:t xml:space="preserve"> del</w:t>
      </w:r>
      <w:r w:rsidRPr="00737D0D">
        <w:rPr>
          <w:rFonts w:ascii="Arial Narrow" w:hAnsi="Arial Narrow"/>
          <w:szCs w:val="22"/>
        </w:rPr>
        <w:t xml:space="preserve"> </w:t>
      </w:r>
      <w:r w:rsidR="004E1997" w:rsidRPr="00737D0D">
        <w:rPr>
          <w:rFonts w:ascii="Arial Narrow" w:hAnsi="Arial Narrow"/>
          <w:szCs w:val="22"/>
          <w:lang w:val="es-ES_tradnl"/>
        </w:rPr>
        <w:t xml:space="preserve">Instituto de Cultura y Patrimonio de Antioquia </w:t>
      </w:r>
      <w:r w:rsidRPr="00737D0D">
        <w:rPr>
          <w:rFonts w:ascii="Arial Narrow" w:hAnsi="Arial Narrow"/>
          <w:szCs w:val="22"/>
        </w:rPr>
        <w:t xml:space="preserve">deben ser asegurados en sus fases de planeación, adquisición, desarrollo, implementación y operación. </w:t>
      </w:r>
    </w:p>
    <w:p w14:paraId="6B383832" w14:textId="77777777" w:rsidR="005C3F6D" w:rsidRPr="00737D0D" w:rsidRDefault="005C3F6D" w:rsidP="000A640B">
      <w:pPr>
        <w:pStyle w:val="Ttulo3"/>
        <w:rPr>
          <w:rFonts w:ascii="Arial Narrow" w:hAnsi="Arial Narrow"/>
          <w:sz w:val="22"/>
        </w:rPr>
      </w:pPr>
      <w:bookmarkStart w:id="104" w:name="_Toc381609510"/>
      <w:bookmarkStart w:id="105" w:name="_Toc389202693"/>
      <w:bookmarkStart w:id="106" w:name="_Toc8894367"/>
      <w:r w:rsidRPr="00737D0D">
        <w:rPr>
          <w:rFonts w:ascii="Arial Narrow" w:hAnsi="Arial Narrow"/>
          <w:sz w:val="22"/>
        </w:rPr>
        <w:t>Requerimientos de seguridad de los sistemas de información</w:t>
      </w:r>
      <w:bookmarkEnd w:id="104"/>
      <w:bookmarkEnd w:id="105"/>
      <w:bookmarkEnd w:id="106"/>
    </w:p>
    <w:p w14:paraId="66D0C98D" w14:textId="77777777" w:rsidR="005C3F6D" w:rsidRPr="00737D0D" w:rsidRDefault="005C3F6D" w:rsidP="000A640B">
      <w:pPr>
        <w:pStyle w:val="Ttulo4"/>
        <w:rPr>
          <w:rFonts w:ascii="Arial Narrow" w:hAnsi="Arial Narrow"/>
          <w:szCs w:val="22"/>
        </w:rPr>
      </w:pPr>
      <w:r w:rsidRPr="00737D0D">
        <w:rPr>
          <w:rFonts w:ascii="Arial Narrow" w:hAnsi="Arial Narrow"/>
          <w:szCs w:val="22"/>
        </w:rPr>
        <w:t>Durante la etapa de definición de requisitos para desarrollar, adquirir o modificar un aplicativo, se deben especificar claramente todos aquellos</w:t>
      </w:r>
      <w:r w:rsidR="006E3B1B" w:rsidRPr="00737D0D">
        <w:rPr>
          <w:rFonts w:ascii="Arial Narrow" w:hAnsi="Arial Narrow"/>
          <w:szCs w:val="22"/>
        </w:rPr>
        <w:t xml:space="preserve"> requisitos</w:t>
      </w:r>
      <w:r w:rsidRPr="00737D0D">
        <w:rPr>
          <w:rFonts w:ascii="Arial Narrow" w:hAnsi="Arial Narrow"/>
          <w:szCs w:val="22"/>
        </w:rPr>
        <w:t xml:space="preserve"> concernientes a la seguridad</w:t>
      </w:r>
      <w:r w:rsidR="006E3B1B" w:rsidRPr="00737D0D">
        <w:rPr>
          <w:rFonts w:ascii="Arial Narrow" w:hAnsi="Arial Narrow"/>
          <w:szCs w:val="22"/>
        </w:rPr>
        <w:t>. D</w:t>
      </w:r>
      <w:r w:rsidRPr="00737D0D">
        <w:rPr>
          <w:rFonts w:ascii="Arial Narrow" w:hAnsi="Arial Narrow"/>
          <w:szCs w:val="22"/>
        </w:rPr>
        <w:t>ebe existir un registro que evidencie la documentación de tales requisitos.</w:t>
      </w:r>
    </w:p>
    <w:p w14:paraId="72D11BEF" w14:textId="77777777" w:rsidR="005C3F6D" w:rsidRPr="00737D0D" w:rsidRDefault="005C3F6D" w:rsidP="000A640B">
      <w:pPr>
        <w:pStyle w:val="Ttulo4"/>
        <w:rPr>
          <w:rFonts w:ascii="Arial Narrow" w:hAnsi="Arial Narrow"/>
          <w:szCs w:val="22"/>
        </w:rPr>
      </w:pPr>
      <w:r w:rsidRPr="00737D0D">
        <w:rPr>
          <w:rFonts w:ascii="Arial Narrow" w:hAnsi="Arial Narrow"/>
          <w:szCs w:val="22"/>
        </w:rPr>
        <w:t xml:space="preserve">Los requisitos de seguridad de los aplicativos deben incorporar los lineamientos del </w:t>
      </w:r>
      <w:r w:rsidR="00516DC9" w:rsidRPr="00737D0D">
        <w:rPr>
          <w:rFonts w:ascii="Arial Narrow" w:hAnsi="Arial Narrow"/>
          <w:szCs w:val="22"/>
        </w:rPr>
        <w:t>Criterio de seguridad informática</w:t>
      </w:r>
      <w:r w:rsidRPr="00737D0D">
        <w:rPr>
          <w:rFonts w:ascii="Arial Narrow" w:hAnsi="Arial Narrow"/>
          <w:szCs w:val="22"/>
        </w:rPr>
        <w:t xml:space="preserve"> </w:t>
      </w:r>
      <w:r w:rsidR="008F2F16" w:rsidRPr="00737D0D">
        <w:rPr>
          <w:rFonts w:ascii="Arial Narrow" w:hAnsi="Arial Narrow"/>
          <w:szCs w:val="22"/>
        </w:rPr>
        <w:t xml:space="preserve">del </w:t>
      </w:r>
      <w:r w:rsidR="005B7F1B" w:rsidRPr="00737D0D">
        <w:rPr>
          <w:rFonts w:ascii="Arial Narrow" w:hAnsi="Arial Narrow"/>
          <w:szCs w:val="22"/>
        </w:rPr>
        <w:t>Instituto de la Cultura y Patrimonio de Antioquia</w:t>
      </w:r>
      <w:r w:rsidRPr="00737D0D">
        <w:rPr>
          <w:rFonts w:ascii="Arial Narrow" w:hAnsi="Arial Narrow"/>
          <w:szCs w:val="22"/>
        </w:rPr>
        <w:t xml:space="preserve"> aplicables o aquellos que sean definidos por </w:t>
      </w:r>
      <w:r w:rsidR="00972D46" w:rsidRPr="00737D0D">
        <w:rPr>
          <w:rFonts w:ascii="Arial Narrow" w:hAnsi="Arial Narrow"/>
          <w:szCs w:val="22"/>
        </w:rPr>
        <w:t>la Subdirección Administrativa y financiera</w:t>
      </w:r>
      <w:r w:rsidRPr="00737D0D">
        <w:rPr>
          <w:rFonts w:ascii="Arial Narrow" w:hAnsi="Arial Narrow"/>
          <w:szCs w:val="22"/>
        </w:rPr>
        <w:t>.</w:t>
      </w:r>
    </w:p>
    <w:p w14:paraId="5B298760" w14:textId="77777777" w:rsidR="005C3F6D" w:rsidRPr="00737D0D" w:rsidRDefault="005C3F6D" w:rsidP="000A640B">
      <w:pPr>
        <w:pStyle w:val="Ttulo4"/>
        <w:rPr>
          <w:rFonts w:ascii="Arial Narrow" w:hAnsi="Arial Narrow"/>
          <w:szCs w:val="22"/>
        </w:rPr>
      </w:pPr>
      <w:r w:rsidRPr="00737D0D">
        <w:rPr>
          <w:rFonts w:ascii="Arial Narrow" w:hAnsi="Arial Narrow"/>
          <w:szCs w:val="22"/>
        </w:rPr>
        <w:t>La contratación de un desarrollo a medida, adquisición de software o sistemas de información debe incluir entrenamiento en administración de las funciones de seguridad de dichas aplicaciones.</w:t>
      </w:r>
    </w:p>
    <w:p w14:paraId="633B48E9" w14:textId="77777777" w:rsidR="005C3F6D" w:rsidRPr="00737D0D" w:rsidRDefault="00A6255B" w:rsidP="000A640B">
      <w:pPr>
        <w:pStyle w:val="Ttulo4"/>
        <w:rPr>
          <w:rFonts w:ascii="Arial Narrow" w:hAnsi="Arial Narrow"/>
          <w:szCs w:val="22"/>
        </w:rPr>
      </w:pPr>
      <w:r w:rsidRPr="00737D0D">
        <w:rPr>
          <w:rFonts w:ascii="Arial Narrow" w:hAnsi="Arial Narrow"/>
          <w:szCs w:val="22"/>
        </w:rPr>
        <w:t>La contratación de un desarrollo a medida, adquisición o modificación de software o sistemas de información debe incluir la entrega de la documentación y la transferencia de conocimiento técnico y operativo suficiente al personal de soporte</w:t>
      </w:r>
      <w:r w:rsidR="00A6775B" w:rsidRPr="00737D0D">
        <w:rPr>
          <w:rFonts w:ascii="Arial Narrow" w:hAnsi="Arial Narrow"/>
          <w:szCs w:val="22"/>
        </w:rPr>
        <w:t xml:space="preserve"> del Instituto de Cultura y Patrimonio de Antioquia</w:t>
      </w:r>
      <w:r w:rsidR="005C3F6D" w:rsidRPr="00737D0D">
        <w:rPr>
          <w:rFonts w:ascii="Arial Narrow" w:hAnsi="Arial Narrow"/>
          <w:szCs w:val="22"/>
        </w:rPr>
        <w:t>.</w:t>
      </w:r>
    </w:p>
    <w:p w14:paraId="74690715" w14:textId="2781BA8A" w:rsidR="005C3F6D" w:rsidRPr="00737D0D" w:rsidRDefault="005C3F6D" w:rsidP="000A640B">
      <w:pPr>
        <w:pStyle w:val="Ttulo4"/>
        <w:rPr>
          <w:rFonts w:ascii="Arial Narrow" w:hAnsi="Arial Narrow"/>
          <w:szCs w:val="22"/>
        </w:rPr>
      </w:pPr>
      <w:r w:rsidRPr="00737D0D">
        <w:rPr>
          <w:rFonts w:ascii="Arial Narrow" w:hAnsi="Arial Narrow"/>
          <w:szCs w:val="22"/>
        </w:rPr>
        <w:t xml:space="preserve">Deben definirse requisitos previos a la contratación de proveedores de desarrollo o soporte de software y sistemas de </w:t>
      </w:r>
      <w:r w:rsidR="00C21996" w:rsidRPr="00737D0D">
        <w:rPr>
          <w:rFonts w:ascii="Arial Narrow" w:hAnsi="Arial Narrow"/>
          <w:szCs w:val="22"/>
        </w:rPr>
        <w:t>información que</w:t>
      </w:r>
      <w:r w:rsidRPr="00737D0D">
        <w:rPr>
          <w:rFonts w:ascii="Arial Narrow" w:hAnsi="Arial Narrow"/>
          <w:szCs w:val="22"/>
        </w:rPr>
        <w:t xml:space="preserve"> incluyan:</w:t>
      </w:r>
    </w:p>
    <w:p w14:paraId="7C4194CE" w14:textId="77777777" w:rsidR="005C3F6D" w:rsidRPr="00737D0D" w:rsidRDefault="005C3F6D" w:rsidP="00363442">
      <w:pPr>
        <w:pStyle w:val="Prrafodelista"/>
        <w:numPr>
          <w:ilvl w:val="1"/>
          <w:numId w:val="2"/>
        </w:numPr>
        <w:ind w:left="1434" w:hanging="357"/>
        <w:rPr>
          <w:rFonts w:ascii="Arial Narrow" w:hAnsi="Arial Narrow"/>
          <w:szCs w:val="22"/>
        </w:rPr>
      </w:pPr>
      <w:r w:rsidRPr="00737D0D">
        <w:rPr>
          <w:rFonts w:ascii="Arial Narrow" w:hAnsi="Arial Narrow"/>
          <w:szCs w:val="22"/>
        </w:rPr>
        <w:t>Aseguramiento de la disponibilidad y continuidad del servicio.</w:t>
      </w:r>
    </w:p>
    <w:p w14:paraId="7AF69D7E" w14:textId="77777777" w:rsidR="005C3F6D" w:rsidRPr="00737D0D" w:rsidRDefault="005C3F6D" w:rsidP="00363442">
      <w:pPr>
        <w:pStyle w:val="Prrafodelista"/>
        <w:numPr>
          <w:ilvl w:val="1"/>
          <w:numId w:val="2"/>
        </w:numPr>
        <w:ind w:left="1434" w:hanging="357"/>
        <w:rPr>
          <w:rFonts w:ascii="Arial Narrow" w:hAnsi="Arial Narrow"/>
          <w:szCs w:val="22"/>
        </w:rPr>
      </w:pPr>
      <w:r w:rsidRPr="00737D0D">
        <w:rPr>
          <w:rFonts w:ascii="Arial Narrow" w:hAnsi="Arial Narrow"/>
          <w:szCs w:val="22"/>
        </w:rPr>
        <w:t>Condiciones para la entrega de código fuente</w:t>
      </w:r>
      <w:r w:rsidR="00483E38" w:rsidRPr="00737D0D">
        <w:rPr>
          <w:rFonts w:ascii="Arial Narrow" w:hAnsi="Arial Narrow"/>
          <w:szCs w:val="22"/>
        </w:rPr>
        <w:t xml:space="preserve"> al Instituto de Cultura y Patrimonio de Antioquia</w:t>
      </w:r>
      <w:r w:rsidRPr="00737D0D">
        <w:rPr>
          <w:rFonts w:ascii="Arial Narrow" w:hAnsi="Arial Narrow"/>
          <w:szCs w:val="22"/>
        </w:rPr>
        <w:t xml:space="preserve"> (por ejemplo: ante el incumplimiento del proveedor) cuando el código fuente no sea propiedad de la entidad.</w:t>
      </w:r>
    </w:p>
    <w:p w14:paraId="6204D1F3" w14:textId="77777777" w:rsidR="005C3F6D" w:rsidRPr="00737D0D" w:rsidRDefault="005C3F6D" w:rsidP="00363442">
      <w:pPr>
        <w:pStyle w:val="Prrafodelista"/>
        <w:numPr>
          <w:ilvl w:val="1"/>
          <w:numId w:val="2"/>
        </w:numPr>
        <w:ind w:left="1434" w:hanging="357"/>
        <w:rPr>
          <w:rFonts w:ascii="Arial Narrow" w:hAnsi="Arial Narrow"/>
          <w:szCs w:val="22"/>
        </w:rPr>
      </w:pPr>
      <w:r w:rsidRPr="00737D0D">
        <w:rPr>
          <w:rFonts w:ascii="Arial Narrow" w:hAnsi="Arial Narrow"/>
          <w:szCs w:val="22"/>
        </w:rPr>
        <w:t>Acuerdos de niveles de servicio (ANS) adecuados a la criticidad de la aplicación desarrollada o soportada por el proveedor.</w:t>
      </w:r>
    </w:p>
    <w:p w14:paraId="6DF735C2" w14:textId="51291E16" w:rsidR="005C3F6D" w:rsidRPr="00737D0D" w:rsidRDefault="005C3F6D" w:rsidP="00363442">
      <w:pPr>
        <w:pStyle w:val="Prrafodelista"/>
        <w:numPr>
          <w:ilvl w:val="1"/>
          <w:numId w:val="2"/>
        </w:numPr>
        <w:ind w:left="1434" w:hanging="357"/>
        <w:rPr>
          <w:rFonts w:ascii="Arial Narrow" w:hAnsi="Arial Narrow"/>
          <w:szCs w:val="22"/>
        </w:rPr>
      </w:pPr>
      <w:r w:rsidRPr="00737D0D">
        <w:rPr>
          <w:rFonts w:ascii="Arial Narrow" w:hAnsi="Arial Narrow"/>
          <w:szCs w:val="22"/>
        </w:rPr>
        <w:t xml:space="preserve">Requisitos de seguridad, al menos los listados en el instructivo “Requisitos de seguridad para desarrollo de aplicaciones Web”, en el caso desarrollo de </w:t>
      </w:r>
      <w:r w:rsidR="00C21996" w:rsidRPr="00737D0D">
        <w:rPr>
          <w:rFonts w:ascii="Arial Narrow" w:hAnsi="Arial Narrow"/>
          <w:szCs w:val="22"/>
        </w:rPr>
        <w:t>aplicativa web</w:t>
      </w:r>
      <w:r w:rsidRPr="00737D0D">
        <w:rPr>
          <w:rFonts w:ascii="Arial Narrow" w:hAnsi="Arial Narrow"/>
          <w:szCs w:val="22"/>
        </w:rPr>
        <w:t>.</w:t>
      </w:r>
    </w:p>
    <w:p w14:paraId="3FD6558D" w14:textId="2384651B" w:rsidR="005C3F6D" w:rsidRPr="00737D0D" w:rsidRDefault="005C3F6D" w:rsidP="00363442">
      <w:pPr>
        <w:pStyle w:val="Prrafodelista"/>
        <w:numPr>
          <w:ilvl w:val="1"/>
          <w:numId w:val="2"/>
        </w:numPr>
        <w:ind w:left="1434" w:hanging="357"/>
        <w:rPr>
          <w:rFonts w:ascii="Arial Narrow" w:hAnsi="Arial Narrow"/>
          <w:szCs w:val="22"/>
        </w:rPr>
      </w:pPr>
      <w:r w:rsidRPr="00737D0D">
        <w:rPr>
          <w:rFonts w:ascii="Arial Narrow" w:hAnsi="Arial Narrow"/>
          <w:szCs w:val="22"/>
        </w:rPr>
        <w:t xml:space="preserve">La realización de verificaciones de la seguridad a la aplicación; ya sean estas auditorías al código fuente o </w:t>
      </w:r>
      <w:r w:rsidR="00C21996" w:rsidRPr="00737D0D">
        <w:rPr>
          <w:rFonts w:ascii="Arial Narrow" w:hAnsi="Arial Narrow"/>
          <w:szCs w:val="22"/>
        </w:rPr>
        <w:t>pruebas de</w:t>
      </w:r>
      <w:r w:rsidRPr="00737D0D">
        <w:rPr>
          <w:rFonts w:ascii="Arial Narrow" w:hAnsi="Arial Narrow"/>
          <w:szCs w:val="22"/>
        </w:rPr>
        <w:t xml:space="preserve"> seguridad.</w:t>
      </w:r>
    </w:p>
    <w:p w14:paraId="1C9CE8A7" w14:textId="77777777" w:rsidR="005C3F6D" w:rsidRPr="00737D0D" w:rsidRDefault="005C3F6D" w:rsidP="000A640B">
      <w:pPr>
        <w:pStyle w:val="Ttulo3"/>
        <w:rPr>
          <w:rFonts w:ascii="Arial Narrow" w:hAnsi="Arial Narrow"/>
          <w:sz w:val="22"/>
        </w:rPr>
      </w:pPr>
      <w:bookmarkStart w:id="107" w:name="_Toc381609511"/>
      <w:bookmarkStart w:id="108" w:name="_Toc389202694"/>
      <w:bookmarkStart w:id="109" w:name="_Toc8894368"/>
      <w:r w:rsidRPr="00737D0D">
        <w:rPr>
          <w:rFonts w:ascii="Arial Narrow" w:hAnsi="Arial Narrow"/>
          <w:sz w:val="22"/>
        </w:rPr>
        <w:lastRenderedPageBreak/>
        <w:t>Gestión de vulnerabilidades técnicas</w:t>
      </w:r>
      <w:bookmarkEnd w:id="107"/>
      <w:bookmarkEnd w:id="108"/>
      <w:bookmarkEnd w:id="109"/>
    </w:p>
    <w:p w14:paraId="4A960DC2" w14:textId="77777777" w:rsidR="005C3F6D" w:rsidRPr="00737D0D" w:rsidRDefault="00A6255B" w:rsidP="000A640B">
      <w:pPr>
        <w:pStyle w:val="Ttulo4"/>
        <w:rPr>
          <w:rFonts w:ascii="Arial Narrow" w:hAnsi="Arial Narrow"/>
          <w:szCs w:val="22"/>
        </w:rPr>
      </w:pPr>
      <w:r w:rsidRPr="00737D0D">
        <w:rPr>
          <w:rFonts w:ascii="Arial Narrow" w:hAnsi="Arial Narrow"/>
          <w:szCs w:val="22"/>
        </w:rPr>
        <w:t>Se debe verificar que el procesamiento del aplicativo es correcto, tanto en ambiente de pruebas como de producción, así como el cumplimiento de los requisitos definidos en la etapa de planeación</w:t>
      </w:r>
    </w:p>
    <w:p w14:paraId="799AA311" w14:textId="77777777" w:rsidR="005C3F6D" w:rsidRPr="00737D0D" w:rsidRDefault="005C3F6D" w:rsidP="000A640B">
      <w:pPr>
        <w:pStyle w:val="Ttulo4"/>
        <w:rPr>
          <w:rFonts w:ascii="Arial Narrow" w:hAnsi="Arial Narrow"/>
          <w:szCs w:val="22"/>
        </w:rPr>
      </w:pPr>
      <w:r w:rsidRPr="00737D0D">
        <w:rPr>
          <w:rFonts w:ascii="Arial Narrow" w:hAnsi="Arial Narrow"/>
          <w:szCs w:val="22"/>
        </w:rPr>
        <w:t xml:space="preserve">Las vulnerabilidades técnicas de las </w:t>
      </w:r>
      <w:r w:rsidR="00A615FD" w:rsidRPr="00737D0D">
        <w:rPr>
          <w:rFonts w:ascii="Arial Narrow" w:hAnsi="Arial Narrow"/>
          <w:szCs w:val="22"/>
        </w:rPr>
        <w:t>Plataformas de tecnología de la información</w:t>
      </w:r>
      <w:r w:rsidRPr="00737D0D">
        <w:rPr>
          <w:rFonts w:ascii="Arial Narrow" w:hAnsi="Arial Narrow"/>
          <w:szCs w:val="22"/>
        </w:rPr>
        <w:t xml:space="preserve"> deben ser objeto de un procedimiento </w:t>
      </w:r>
      <w:r w:rsidR="00C95B71" w:rsidRPr="00737D0D">
        <w:rPr>
          <w:rFonts w:ascii="Arial Narrow" w:hAnsi="Arial Narrow"/>
          <w:szCs w:val="22"/>
        </w:rPr>
        <w:t xml:space="preserve">de </w:t>
      </w:r>
      <w:r w:rsidRPr="00737D0D">
        <w:rPr>
          <w:rFonts w:ascii="Arial Narrow" w:hAnsi="Arial Narrow"/>
          <w:szCs w:val="22"/>
        </w:rPr>
        <w:t>gestión orientado a la remediación de dichas vulnerabilidades.</w:t>
      </w:r>
    </w:p>
    <w:p w14:paraId="3C6EA9FA" w14:textId="77777777" w:rsidR="005C3F6D" w:rsidRPr="00737D0D" w:rsidRDefault="005C3F6D" w:rsidP="00EF7657">
      <w:pPr>
        <w:pStyle w:val="Ttulo3"/>
        <w:rPr>
          <w:rFonts w:ascii="Arial Narrow" w:hAnsi="Arial Narrow"/>
          <w:sz w:val="22"/>
        </w:rPr>
      </w:pPr>
      <w:bookmarkStart w:id="110" w:name="_Toc389202695"/>
      <w:bookmarkStart w:id="111" w:name="_Toc8894369"/>
      <w:r w:rsidRPr="00737D0D">
        <w:rPr>
          <w:rFonts w:ascii="Arial Narrow" w:hAnsi="Arial Narrow"/>
          <w:sz w:val="22"/>
        </w:rPr>
        <w:t>Cifrado</w:t>
      </w:r>
      <w:bookmarkEnd w:id="110"/>
      <w:bookmarkEnd w:id="111"/>
      <w:r w:rsidRPr="00737D0D">
        <w:rPr>
          <w:rFonts w:ascii="Arial Narrow" w:hAnsi="Arial Narrow"/>
          <w:sz w:val="22"/>
        </w:rPr>
        <w:t xml:space="preserve"> </w:t>
      </w:r>
    </w:p>
    <w:p w14:paraId="7C7BBDC0" w14:textId="6EA6D6EE" w:rsidR="005C3F6D" w:rsidRPr="00737D0D" w:rsidRDefault="005B5305" w:rsidP="000A640B">
      <w:pPr>
        <w:pStyle w:val="Ttulo4"/>
        <w:rPr>
          <w:rFonts w:ascii="Arial Narrow" w:hAnsi="Arial Narrow"/>
          <w:szCs w:val="22"/>
        </w:rPr>
      </w:pPr>
      <w:r>
        <w:rPr>
          <w:rFonts w:ascii="Arial Narrow" w:hAnsi="Arial Narrow"/>
          <w:szCs w:val="22"/>
        </w:rPr>
        <w:t>Los controles</w:t>
      </w:r>
      <w:r w:rsidR="005C3F6D" w:rsidRPr="00737D0D">
        <w:rPr>
          <w:rFonts w:ascii="Arial Narrow" w:hAnsi="Arial Narrow"/>
          <w:szCs w:val="22"/>
        </w:rPr>
        <w:t xml:space="preserve"> de </w:t>
      </w:r>
      <w:r w:rsidR="00C21996" w:rsidRPr="00737D0D">
        <w:rPr>
          <w:rFonts w:ascii="Arial Narrow" w:hAnsi="Arial Narrow"/>
          <w:szCs w:val="22"/>
        </w:rPr>
        <w:t>cifrados empleados</w:t>
      </w:r>
      <w:r w:rsidR="005C3F6D" w:rsidRPr="00737D0D">
        <w:rPr>
          <w:rFonts w:ascii="Arial Narrow" w:hAnsi="Arial Narrow"/>
          <w:szCs w:val="22"/>
        </w:rPr>
        <w:t xml:space="preserve"> en la entidad deben seguir los requerimientos </w:t>
      </w:r>
      <w:r w:rsidR="006E3B1B" w:rsidRPr="00737D0D">
        <w:rPr>
          <w:rFonts w:ascii="Arial Narrow" w:hAnsi="Arial Narrow"/>
          <w:szCs w:val="22"/>
        </w:rPr>
        <w:t>del Criterio de Seguridad Informática</w:t>
      </w:r>
      <w:r w:rsidR="005C3F6D" w:rsidRPr="00737D0D">
        <w:rPr>
          <w:rFonts w:ascii="Arial Narrow" w:hAnsi="Arial Narrow"/>
          <w:szCs w:val="22"/>
        </w:rPr>
        <w:t xml:space="preserve"> de</w:t>
      </w:r>
      <w:r w:rsidR="008429A7" w:rsidRPr="00737D0D">
        <w:rPr>
          <w:rFonts w:ascii="Arial Narrow" w:hAnsi="Arial Narrow"/>
          <w:szCs w:val="22"/>
        </w:rPr>
        <w:t>l Instituto de Cultura y Patrimonio de Antioquia</w:t>
      </w:r>
      <w:r w:rsidR="005C3F6D" w:rsidRPr="00737D0D">
        <w:rPr>
          <w:rFonts w:ascii="Arial Narrow" w:hAnsi="Arial Narrow"/>
          <w:szCs w:val="22"/>
        </w:rPr>
        <w:t>.</w:t>
      </w:r>
    </w:p>
    <w:p w14:paraId="322B581A" w14:textId="77777777" w:rsidR="005C3F6D" w:rsidRPr="00737D0D" w:rsidRDefault="005C3F6D" w:rsidP="000A640B">
      <w:pPr>
        <w:pStyle w:val="Ttulo4"/>
        <w:rPr>
          <w:rFonts w:ascii="Arial Narrow" w:hAnsi="Arial Narrow"/>
          <w:szCs w:val="22"/>
        </w:rPr>
      </w:pPr>
      <w:r w:rsidRPr="00737D0D">
        <w:rPr>
          <w:rFonts w:ascii="Arial Narrow" w:hAnsi="Arial Narrow"/>
          <w:szCs w:val="22"/>
        </w:rPr>
        <w:t>Las llaves criptográficas deben tener un custodio designado.</w:t>
      </w:r>
    </w:p>
    <w:p w14:paraId="43DF9FE8" w14:textId="77777777" w:rsidR="005C3F6D" w:rsidRPr="00737D0D" w:rsidRDefault="005C3F6D" w:rsidP="000A640B">
      <w:pPr>
        <w:pStyle w:val="Ttulo4"/>
        <w:rPr>
          <w:rFonts w:ascii="Arial Narrow" w:hAnsi="Arial Narrow"/>
          <w:szCs w:val="22"/>
        </w:rPr>
      </w:pPr>
      <w:r w:rsidRPr="00737D0D">
        <w:rPr>
          <w:rFonts w:ascii="Arial Narrow" w:hAnsi="Arial Narrow"/>
          <w:szCs w:val="22"/>
        </w:rPr>
        <w:t>Se debe mantener un inventario de las llaves criptográficas que son responsabilidad de informática.</w:t>
      </w:r>
    </w:p>
    <w:p w14:paraId="7506658A" w14:textId="77777777" w:rsidR="005C3F6D" w:rsidRPr="00737D0D" w:rsidRDefault="005C3F6D" w:rsidP="000A640B">
      <w:pPr>
        <w:pStyle w:val="Ttulo3"/>
        <w:rPr>
          <w:rFonts w:ascii="Arial Narrow" w:hAnsi="Arial Narrow"/>
          <w:sz w:val="22"/>
        </w:rPr>
      </w:pPr>
      <w:bookmarkStart w:id="112" w:name="_Toc381609513"/>
      <w:bookmarkStart w:id="113" w:name="_Toc389202696"/>
      <w:bookmarkStart w:id="114" w:name="_Toc8894370"/>
      <w:r w:rsidRPr="00737D0D">
        <w:rPr>
          <w:rFonts w:ascii="Arial Narrow" w:hAnsi="Arial Narrow"/>
          <w:sz w:val="22"/>
        </w:rPr>
        <w:t>Seguridad de los archivos del sistema</w:t>
      </w:r>
      <w:bookmarkEnd w:id="112"/>
      <w:bookmarkEnd w:id="113"/>
      <w:bookmarkEnd w:id="114"/>
    </w:p>
    <w:p w14:paraId="11724C4E" w14:textId="77777777" w:rsidR="005C3F6D" w:rsidRPr="00737D0D" w:rsidRDefault="005C3F6D" w:rsidP="00363442">
      <w:pPr>
        <w:pStyle w:val="Ttulo4"/>
        <w:rPr>
          <w:rFonts w:ascii="Arial Narrow" w:hAnsi="Arial Narrow"/>
          <w:szCs w:val="22"/>
        </w:rPr>
      </w:pPr>
      <w:r w:rsidRPr="00737D0D">
        <w:rPr>
          <w:rFonts w:ascii="Arial Narrow" w:hAnsi="Arial Narrow"/>
          <w:szCs w:val="22"/>
        </w:rPr>
        <w:t>El personal de desarrollo de sistemas de información no debe tener facultad para trasladar o modificar software al ambiente de pruebas ni al ambiente de producción</w:t>
      </w:r>
      <w:r w:rsidR="00962DAA">
        <w:rPr>
          <w:rFonts w:ascii="Arial Narrow" w:hAnsi="Arial Narrow"/>
          <w:szCs w:val="22"/>
        </w:rPr>
        <w:t>, este proceso se debe hacer en compañía del área de sistemas</w:t>
      </w:r>
      <w:r w:rsidRPr="00737D0D">
        <w:rPr>
          <w:rFonts w:ascii="Arial Narrow" w:hAnsi="Arial Narrow"/>
          <w:szCs w:val="22"/>
        </w:rPr>
        <w:t>.</w:t>
      </w:r>
    </w:p>
    <w:p w14:paraId="68E618D6" w14:textId="5BADEB80" w:rsidR="005C3F6D" w:rsidRPr="00737D0D" w:rsidRDefault="005C3F6D" w:rsidP="00363442">
      <w:pPr>
        <w:pStyle w:val="Ttulo4"/>
        <w:rPr>
          <w:rFonts w:ascii="Arial Narrow" w:hAnsi="Arial Narrow"/>
          <w:szCs w:val="22"/>
        </w:rPr>
      </w:pPr>
      <w:r w:rsidRPr="00737D0D">
        <w:rPr>
          <w:rFonts w:ascii="Arial Narrow" w:hAnsi="Arial Narrow"/>
          <w:szCs w:val="22"/>
        </w:rPr>
        <w:t xml:space="preserve">A menos que se obtenga un permiso por escrito del propietario de la información </w:t>
      </w:r>
      <w:r w:rsidR="00C21996">
        <w:rPr>
          <w:rFonts w:ascii="Arial Narrow" w:hAnsi="Arial Narrow"/>
          <w:szCs w:val="22"/>
        </w:rPr>
        <w:t>(superior</w:t>
      </w:r>
      <w:r w:rsidR="005B5305">
        <w:rPr>
          <w:rFonts w:ascii="Arial Narrow" w:hAnsi="Arial Narrow"/>
          <w:szCs w:val="22"/>
        </w:rPr>
        <w:t xml:space="preserve"> inmediato o supervisor </w:t>
      </w:r>
      <w:r w:rsidRPr="00737D0D">
        <w:rPr>
          <w:rFonts w:ascii="Arial Narrow" w:hAnsi="Arial Narrow"/>
          <w:szCs w:val="22"/>
        </w:rPr>
        <w:t xml:space="preserve">de las bases de datos) toda prueba a sistemas de información (o a funcionalidades de estos) diseñados para manejar información </w:t>
      </w:r>
      <w:r w:rsidR="005912FA" w:rsidRPr="00737D0D">
        <w:rPr>
          <w:rFonts w:ascii="Arial Narrow" w:hAnsi="Arial Narrow"/>
          <w:szCs w:val="22"/>
        </w:rPr>
        <w:t>reservada o clasificada</w:t>
      </w:r>
      <w:r w:rsidRPr="00737D0D">
        <w:rPr>
          <w:rFonts w:ascii="Arial Narrow" w:hAnsi="Arial Narrow"/>
          <w:szCs w:val="22"/>
        </w:rPr>
        <w:t>:</w:t>
      </w:r>
    </w:p>
    <w:p w14:paraId="5E53B50A" w14:textId="77777777" w:rsidR="005C3F6D" w:rsidRPr="00737D0D" w:rsidRDefault="005C3F6D" w:rsidP="00363442">
      <w:pPr>
        <w:pStyle w:val="Prrafodelista"/>
        <w:numPr>
          <w:ilvl w:val="0"/>
          <w:numId w:val="18"/>
        </w:numPr>
        <w:ind w:left="1077" w:hanging="357"/>
        <w:rPr>
          <w:rFonts w:ascii="Arial Narrow" w:hAnsi="Arial Narrow"/>
          <w:szCs w:val="22"/>
        </w:rPr>
      </w:pPr>
      <w:r w:rsidRPr="00737D0D">
        <w:rPr>
          <w:rFonts w:ascii="Arial Narrow" w:hAnsi="Arial Narrow"/>
          <w:szCs w:val="22"/>
        </w:rPr>
        <w:t xml:space="preserve">Debe llevarse a cabo con datos que no sean </w:t>
      </w:r>
      <w:r w:rsidR="005912FA" w:rsidRPr="00737D0D">
        <w:rPr>
          <w:rFonts w:ascii="Arial Narrow" w:hAnsi="Arial Narrow"/>
          <w:szCs w:val="22"/>
        </w:rPr>
        <w:t>clasificados o reservados, o</w:t>
      </w:r>
      <w:r w:rsidRPr="00737D0D">
        <w:rPr>
          <w:rFonts w:ascii="Arial Narrow" w:hAnsi="Arial Narrow"/>
          <w:szCs w:val="22"/>
        </w:rPr>
        <w:t>;</w:t>
      </w:r>
    </w:p>
    <w:p w14:paraId="4C551EAB" w14:textId="77777777" w:rsidR="005C3F6D" w:rsidRPr="00737D0D" w:rsidRDefault="005C3F6D" w:rsidP="00363442">
      <w:pPr>
        <w:pStyle w:val="Textocomentario"/>
        <w:numPr>
          <w:ilvl w:val="0"/>
          <w:numId w:val="18"/>
        </w:numPr>
        <w:ind w:left="1077" w:hanging="357"/>
        <w:rPr>
          <w:rFonts w:ascii="Arial Narrow" w:hAnsi="Arial Narrow"/>
          <w:sz w:val="22"/>
          <w:szCs w:val="22"/>
        </w:rPr>
      </w:pPr>
      <w:r w:rsidRPr="00737D0D">
        <w:rPr>
          <w:rFonts w:ascii="Arial Narrow" w:hAnsi="Arial Narrow"/>
          <w:sz w:val="22"/>
          <w:szCs w:val="22"/>
        </w:rPr>
        <w:t>Deben emplearse soluciones de ofuscación datos, que impidan la correlación de la información por parte de eventuales atacantes.</w:t>
      </w:r>
    </w:p>
    <w:p w14:paraId="78865E62" w14:textId="77777777" w:rsidR="005C3F6D" w:rsidRPr="0035729E" w:rsidRDefault="005C3F6D" w:rsidP="0035729E">
      <w:pPr>
        <w:pStyle w:val="Ttulo4"/>
        <w:rPr>
          <w:rFonts w:ascii="Arial Narrow" w:hAnsi="Arial Narrow"/>
          <w:szCs w:val="22"/>
        </w:rPr>
      </w:pPr>
      <w:r w:rsidRPr="00737D0D">
        <w:rPr>
          <w:rFonts w:ascii="Arial Narrow" w:hAnsi="Arial Narrow"/>
          <w:szCs w:val="22"/>
        </w:rPr>
        <w:t>Sólo el personal responsable del desarrollo de software debe tener acceso a</w:t>
      </w:r>
      <w:r w:rsidR="00C95B71" w:rsidRPr="00737D0D">
        <w:rPr>
          <w:rFonts w:ascii="Arial Narrow" w:hAnsi="Arial Narrow"/>
          <w:szCs w:val="22"/>
        </w:rPr>
        <w:t>l</w:t>
      </w:r>
      <w:r w:rsidRPr="00737D0D">
        <w:rPr>
          <w:rFonts w:ascii="Arial Narrow" w:hAnsi="Arial Narrow"/>
          <w:szCs w:val="22"/>
        </w:rPr>
        <w:t xml:space="preserve"> código fuente</w:t>
      </w:r>
      <w:r w:rsidR="00EF3AC8">
        <w:rPr>
          <w:rFonts w:ascii="Arial Narrow" w:hAnsi="Arial Narrow"/>
          <w:szCs w:val="22"/>
        </w:rPr>
        <w:t xml:space="preserve"> o en su defecto el administrador del área de informática</w:t>
      </w:r>
      <w:r w:rsidRPr="00737D0D">
        <w:rPr>
          <w:rFonts w:ascii="Arial Narrow" w:hAnsi="Arial Narrow"/>
          <w:szCs w:val="22"/>
        </w:rPr>
        <w:t>.</w:t>
      </w:r>
    </w:p>
    <w:p w14:paraId="55DFD4C1" w14:textId="77777777" w:rsidR="005C3F6D" w:rsidRPr="00737D0D" w:rsidRDefault="005C3F6D" w:rsidP="00363442">
      <w:pPr>
        <w:pStyle w:val="Ttulo2"/>
        <w:rPr>
          <w:rFonts w:ascii="Arial Narrow" w:hAnsi="Arial Narrow"/>
          <w:sz w:val="22"/>
        </w:rPr>
      </w:pPr>
      <w:bookmarkStart w:id="115" w:name="_Toc389202697"/>
      <w:bookmarkStart w:id="116" w:name="_Toc8894371"/>
      <w:r w:rsidRPr="00737D0D">
        <w:rPr>
          <w:rFonts w:ascii="Arial Narrow" w:hAnsi="Arial Narrow"/>
          <w:sz w:val="22"/>
        </w:rPr>
        <w:t>Dispositivos móviles</w:t>
      </w:r>
      <w:bookmarkEnd w:id="115"/>
      <w:bookmarkEnd w:id="116"/>
    </w:p>
    <w:p w14:paraId="06F1D366" w14:textId="77777777" w:rsidR="005C3F6D" w:rsidRPr="00737D0D" w:rsidRDefault="005C3F6D" w:rsidP="005C3F6D">
      <w:pPr>
        <w:rPr>
          <w:rFonts w:ascii="Arial Narrow" w:hAnsi="Arial Narrow"/>
          <w:b/>
          <w:szCs w:val="22"/>
        </w:rPr>
      </w:pPr>
      <w:r w:rsidRPr="00737D0D">
        <w:rPr>
          <w:rFonts w:ascii="Arial Narrow" w:hAnsi="Arial Narrow"/>
          <w:b/>
          <w:szCs w:val="22"/>
        </w:rPr>
        <w:t>DECLARACIÓN PRINCIPAL</w:t>
      </w:r>
      <w:r w:rsidR="00EF7657" w:rsidRPr="00737D0D">
        <w:rPr>
          <w:rFonts w:ascii="Arial Narrow" w:hAnsi="Arial Narrow"/>
          <w:b/>
          <w:szCs w:val="22"/>
        </w:rPr>
        <w:t>:</w:t>
      </w:r>
    </w:p>
    <w:p w14:paraId="06479705" w14:textId="77777777" w:rsidR="005C3F6D" w:rsidRPr="00737D0D" w:rsidRDefault="005C3F6D" w:rsidP="005C3F6D">
      <w:pPr>
        <w:rPr>
          <w:rFonts w:ascii="Arial Narrow" w:hAnsi="Arial Narrow"/>
          <w:szCs w:val="22"/>
        </w:rPr>
      </w:pPr>
      <w:r w:rsidRPr="00737D0D">
        <w:rPr>
          <w:rFonts w:ascii="Arial Narrow" w:hAnsi="Arial Narrow"/>
          <w:szCs w:val="22"/>
        </w:rPr>
        <w:t xml:space="preserve">El acceso </w:t>
      </w:r>
      <w:r w:rsidR="00C95B71" w:rsidRPr="00737D0D">
        <w:rPr>
          <w:rFonts w:ascii="Arial Narrow" w:hAnsi="Arial Narrow"/>
          <w:szCs w:val="22"/>
        </w:rPr>
        <w:t xml:space="preserve">a </w:t>
      </w:r>
      <w:r w:rsidRPr="00737D0D">
        <w:rPr>
          <w:rFonts w:ascii="Arial Narrow" w:hAnsi="Arial Narrow"/>
          <w:szCs w:val="22"/>
        </w:rPr>
        <w:t>los datos y sistemas de informació</w:t>
      </w:r>
      <w:r w:rsidR="002B052E" w:rsidRPr="00737D0D">
        <w:rPr>
          <w:rFonts w:ascii="Arial Narrow" w:hAnsi="Arial Narrow"/>
          <w:szCs w:val="22"/>
        </w:rPr>
        <w:t>n del Instituto de Cultura y Patrimonio de Antioquia</w:t>
      </w:r>
      <w:r w:rsidRPr="00737D0D">
        <w:rPr>
          <w:rFonts w:ascii="Arial Narrow" w:hAnsi="Arial Narrow"/>
          <w:szCs w:val="22"/>
        </w:rPr>
        <w:t xml:space="preserve"> a través de dispositivos móviles debe ser realizado de forma regulada y controlada con el fin de evitar </w:t>
      </w:r>
      <w:r w:rsidR="00191057" w:rsidRPr="00737D0D">
        <w:rPr>
          <w:rFonts w:ascii="Arial Narrow" w:hAnsi="Arial Narrow"/>
          <w:szCs w:val="22"/>
        </w:rPr>
        <w:t>incidentes de seguridad informática</w:t>
      </w:r>
      <w:r w:rsidRPr="00737D0D">
        <w:rPr>
          <w:rFonts w:ascii="Arial Narrow" w:hAnsi="Arial Narrow"/>
          <w:szCs w:val="22"/>
        </w:rPr>
        <w:t>.</w:t>
      </w:r>
    </w:p>
    <w:p w14:paraId="03795FAE" w14:textId="77777777" w:rsidR="005C3F6D" w:rsidRPr="00737D0D" w:rsidRDefault="000851F6" w:rsidP="00363442">
      <w:pPr>
        <w:pStyle w:val="Ttulo3"/>
        <w:rPr>
          <w:rFonts w:ascii="Arial Narrow" w:hAnsi="Arial Narrow"/>
          <w:sz w:val="22"/>
        </w:rPr>
      </w:pPr>
      <w:bookmarkStart w:id="117" w:name="_Toc8894372"/>
      <w:bookmarkStart w:id="118" w:name="_Toc389202698"/>
      <w:r w:rsidRPr="00737D0D">
        <w:rPr>
          <w:rFonts w:ascii="Arial Narrow" w:hAnsi="Arial Narrow"/>
          <w:sz w:val="22"/>
        </w:rPr>
        <w:t>Computadores portátiles</w:t>
      </w:r>
      <w:bookmarkEnd w:id="117"/>
      <w:r w:rsidR="005C3F6D" w:rsidRPr="00737D0D">
        <w:rPr>
          <w:rFonts w:ascii="Arial Narrow" w:hAnsi="Arial Narrow"/>
          <w:sz w:val="22"/>
        </w:rPr>
        <w:t xml:space="preserve"> </w:t>
      </w:r>
      <w:bookmarkEnd w:id="118"/>
    </w:p>
    <w:p w14:paraId="625846EA" w14:textId="77777777" w:rsidR="005C3F6D" w:rsidRPr="00737D0D" w:rsidRDefault="005C3F6D" w:rsidP="00363442">
      <w:pPr>
        <w:pStyle w:val="Ttulo4"/>
        <w:rPr>
          <w:rFonts w:ascii="Arial Narrow" w:hAnsi="Arial Narrow"/>
          <w:szCs w:val="22"/>
        </w:rPr>
      </w:pPr>
      <w:r w:rsidRPr="00737D0D">
        <w:rPr>
          <w:rFonts w:ascii="Arial Narrow" w:hAnsi="Arial Narrow"/>
          <w:szCs w:val="22"/>
        </w:rPr>
        <w:t xml:space="preserve">Los </w:t>
      </w:r>
      <w:r w:rsidR="000851F6" w:rsidRPr="00737D0D">
        <w:rPr>
          <w:rFonts w:ascii="Arial Narrow" w:hAnsi="Arial Narrow"/>
          <w:szCs w:val="22"/>
        </w:rPr>
        <w:t>computadores portátiles</w:t>
      </w:r>
      <w:r w:rsidRPr="00737D0D">
        <w:rPr>
          <w:rFonts w:ascii="Arial Narrow" w:hAnsi="Arial Narrow"/>
          <w:szCs w:val="22"/>
        </w:rPr>
        <w:t xml:space="preserve"> de la entidad deben </w:t>
      </w:r>
      <w:r w:rsidRPr="00737D0D">
        <w:rPr>
          <w:rFonts w:ascii="Arial Narrow" w:hAnsi="Arial Narrow"/>
          <w:szCs w:val="22"/>
          <w:shd w:val="clear" w:color="auto" w:fill="FFFFFF" w:themeFill="background1"/>
        </w:rPr>
        <w:t>tener instalada una herramienta de cifrado de datos</w:t>
      </w:r>
      <w:r w:rsidRPr="00737D0D">
        <w:rPr>
          <w:rFonts w:ascii="Arial Narrow" w:hAnsi="Arial Narrow"/>
          <w:szCs w:val="22"/>
        </w:rPr>
        <w:t xml:space="preserve"> que </w:t>
      </w:r>
      <w:r w:rsidRPr="00737D0D">
        <w:rPr>
          <w:rFonts w:ascii="Arial Narrow" w:hAnsi="Arial Narrow"/>
          <w:szCs w:val="22"/>
          <w:shd w:val="clear" w:color="auto" w:fill="FFFFFF" w:themeFill="background1"/>
        </w:rPr>
        <w:t>impida la fuga de información</w:t>
      </w:r>
      <w:r w:rsidRPr="00737D0D">
        <w:rPr>
          <w:rFonts w:ascii="Arial Narrow" w:hAnsi="Arial Narrow"/>
          <w:szCs w:val="22"/>
        </w:rPr>
        <w:t xml:space="preserve"> en caso de robo, pérdida o intentos de acceso no autorizado al equipo.</w:t>
      </w:r>
    </w:p>
    <w:p w14:paraId="6FA55B64" w14:textId="4136CCA7" w:rsidR="00D838D4" w:rsidRPr="00737D0D" w:rsidRDefault="00160968" w:rsidP="008C2062">
      <w:pPr>
        <w:pStyle w:val="Ttulo1"/>
      </w:pPr>
      <w:bookmarkStart w:id="119" w:name="_Toc8894373"/>
      <w:r w:rsidRPr="00737D0D">
        <w:lastRenderedPageBreak/>
        <w:t>Políticas</w:t>
      </w:r>
      <w:r w:rsidR="004339FD" w:rsidRPr="00737D0D">
        <w:t xml:space="preserve"> de </w:t>
      </w:r>
      <w:proofErr w:type="spellStart"/>
      <w:r w:rsidR="00C21996" w:rsidRPr="00737D0D">
        <w:t>Backup</w:t>
      </w:r>
      <w:bookmarkEnd w:id="119"/>
      <w:proofErr w:type="spellEnd"/>
    </w:p>
    <w:p w14:paraId="35B00A1C" w14:textId="77777777" w:rsidR="00D838D4" w:rsidRDefault="00D838D4" w:rsidP="00D838D4">
      <w:pPr>
        <w:rPr>
          <w:rFonts w:ascii="Arial Narrow" w:hAnsi="Arial Narrow"/>
          <w:b/>
          <w:szCs w:val="22"/>
        </w:rPr>
      </w:pPr>
      <w:r w:rsidRPr="00737D0D">
        <w:rPr>
          <w:rFonts w:ascii="Arial Narrow" w:hAnsi="Arial Narrow"/>
          <w:b/>
          <w:szCs w:val="22"/>
        </w:rPr>
        <w:t>Alcance</w:t>
      </w:r>
    </w:p>
    <w:p w14:paraId="3D809489" w14:textId="77777777" w:rsidR="00737D0D" w:rsidRPr="003E5C28" w:rsidRDefault="00737D0D" w:rsidP="00D838D4">
      <w:pPr>
        <w:rPr>
          <w:rFonts w:ascii="Arial Narrow" w:hAnsi="Arial Narrow"/>
          <w:b/>
          <w:color w:val="auto"/>
          <w:szCs w:val="22"/>
        </w:rPr>
      </w:pPr>
      <w:r w:rsidRPr="003E5C28">
        <w:rPr>
          <w:rFonts w:ascii="Arial Narrow" w:hAnsi="Arial Narrow"/>
          <w:color w:val="auto"/>
          <w:szCs w:val="22"/>
          <w:lang w:val="es-ES_tradnl"/>
        </w:rPr>
        <w:t>Estas Políticas aplican exclusivamente a los procesos de bases de datos, imágenes digitalizadas, información y servidores virtuales, además de otros d</w:t>
      </w:r>
      <w:r w:rsidR="00876BF0">
        <w:rPr>
          <w:rFonts w:ascii="Arial Narrow" w:hAnsi="Arial Narrow"/>
          <w:color w:val="auto"/>
          <w:szCs w:val="22"/>
          <w:lang w:val="es-ES_tradnl"/>
        </w:rPr>
        <w:t>atos que se procesan en los</w:t>
      </w:r>
      <w:r w:rsidRPr="003E5C28">
        <w:rPr>
          <w:rFonts w:ascii="Arial Narrow" w:hAnsi="Arial Narrow"/>
          <w:color w:val="auto"/>
          <w:szCs w:val="22"/>
          <w:lang w:val="es-ES_tradnl"/>
        </w:rPr>
        <w:t xml:space="preserve"> servidores, para el óptimo desempeño de los aplicativos, los cuales debemos custodiar y proteger en el Instituto de Cultura y Patrimonio de Antioquia tanto a nivel interno como externo, en el ámbito de Planeación y Administración de las TIC</w:t>
      </w:r>
    </w:p>
    <w:p w14:paraId="08CF26BC" w14:textId="0EC3B72A" w:rsidR="00D838D4" w:rsidRPr="003E5C28" w:rsidRDefault="00C21996" w:rsidP="00D838D4">
      <w:pPr>
        <w:pStyle w:val="Ttulo2"/>
        <w:rPr>
          <w:rFonts w:ascii="Arial Narrow" w:hAnsi="Arial Narrow"/>
          <w:color w:val="auto"/>
          <w:sz w:val="22"/>
          <w:lang w:val="es-ES_tradnl"/>
        </w:rPr>
      </w:pPr>
      <w:bookmarkStart w:id="120" w:name="_Toc8894374"/>
      <w:proofErr w:type="spellStart"/>
      <w:r w:rsidRPr="003E5C28">
        <w:rPr>
          <w:rFonts w:ascii="Arial Narrow" w:hAnsi="Arial Narrow"/>
          <w:color w:val="auto"/>
          <w:sz w:val="22"/>
          <w:lang w:val="es-ES_tradnl"/>
        </w:rPr>
        <w:t>Backup</w:t>
      </w:r>
      <w:bookmarkEnd w:id="120"/>
      <w:proofErr w:type="spellEnd"/>
    </w:p>
    <w:p w14:paraId="0E0DC168" w14:textId="77777777" w:rsidR="006D4DE0" w:rsidRPr="003E5C28" w:rsidRDefault="006D4DE0" w:rsidP="006D4DE0">
      <w:pPr>
        <w:rPr>
          <w:rFonts w:ascii="Arial Narrow" w:hAnsi="Arial Narrow"/>
          <w:b/>
          <w:color w:val="auto"/>
          <w:szCs w:val="22"/>
        </w:rPr>
      </w:pPr>
      <w:r w:rsidRPr="003E5C28">
        <w:rPr>
          <w:rFonts w:ascii="Arial Narrow" w:hAnsi="Arial Narrow"/>
          <w:b/>
          <w:color w:val="auto"/>
          <w:szCs w:val="22"/>
        </w:rPr>
        <w:t>DECLARACIÓN PRINCIPAL:</w:t>
      </w:r>
    </w:p>
    <w:p w14:paraId="40C174B8" w14:textId="77777777" w:rsidR="006D4DE0" w:rsidRPr="003E5C28" w:rsidRDefault="00737D0D" w:rsidP="006D4DE0">
      <w:pPr>
        <w:rPr>
          <w:rFonts w:ascii="Arial Narrow" w:hAnsi="Arial Narrow"/>
          <w:color w:val="auto"/>
          <w:szCs w:val="22"/>
        </w:rPr>
      </w:pPr>
      <w:r w:rsidRPr="003E5C28">
        <w:rPr>
          <w:rFonts w:ascii="Arial Narrow" w:hAnsi="Arial Narrow"/>
          <w:color w:val="auto"/>
          <w:szCs w:val="22"/>
        </w:rPr>
        <w:t>El acceso a los datos y sistemas de información del Instituto de Cultura y Patrimonio de Antioquia garan</w:t>
      </w:r>
      <w:r w:rsidR="009C5829">
        <w:rPr>
          <w:rFonts w:ascii="Arial Narrow" w:hAnsi="Arial Narrow"/>
          <w:color w:val="auto"/>
          <w:szCs w:val="22"/>
        </w:rPr>
        <w:t>tizan la estabilidad en los</w:t>
      </w:r>
      <w:r w:rsidRPr="003E5C28">
        <w:rPr>
          <w:rFonts w:ascii="Arial Narrow" w:hAnsi="Arial Narrow"/>
          <w:color w:val="auto"/>
          <w:szCs w:val="22"/>
        </w:rPr>
        <w:t xml:space="preserve"> procesos a diario, pero estos deben estar respaldados para prevenir posibles desastres informáticos los cuales se en</w:t>
      </w:r>
      <w:r w:rsidR="009C5829">
        <w:rPr>
          <w:rFonts w:ascii="Arial Narrow" w:hAnsi="Arial Narrow"/>
          <w:color w:val="auto"/>
          <w:szCs w:val="22"/>
        </w:rPr>
        <w:t xml:space="preserve">cuentran programados de forma </w:t>
      </w:r>
      <w:r w:rsidRPr="003E5C28">
        <w:rPr>
          <w:rFonts w:ascii="Arial Narrow" w:hAnsi="Arial Narrow"/>
          <w:color w:val="auto"/>
          <w:szCs w:val="22"/>
        </w:rPr>
        <w:t>controlada con el fin de evitar incidentes de seguridad y perdida de la información, además llegado a su</w:t>
      </w:r>
      <w:r w:rsidR="008F2B6C">
        <w:rPr>
          <w:rFonts w:ascii="Arial Narrow" w:hAnsi="Arial Narrow"/>
          <w:color w:val="auto"/>
          <w:szCs w:val="22"/>
        </w:rPr>
        <w:t>ceder un incidente grave se pueda</w:t>
      </w:r>
      <w:r w:rsidRPr="003E5C28">
        <w:rPr>
          <w:rFonts w:ascii="Arial Narrow" w:hAnsi="Arial Narrow"/>
          <w:color w:val="auto"/>
          <w:szCs w:val="22"/>
        </w:rPr>
        <w:t xml:space="preserve"> realizar la restauración de la información de forma segura y sin perdida alguna o mínima ocurrido el caso.</w:t>
      </w:r>
    </w:p>
    <w:p w14:paraId="58A78AB0" w14:textId="77777777" w:rsidR="002E366E" w:rsidRPr="003E5C28" w:rsidRDefault="002E366E" w:rsidP="006D4DE0">
      <w:pPr>
        <w:pStyle w:val="Ttulo3"/>
        <w:rPr>
          <w:rFonts w:ascii="Arial Narrow" w:hAnsi="Arial Narrow"/>
          <w:color w:val="auto"/>
          <w:sz w:val="22"/>
        </w:rPr>
      </w:pPr>
      <w:bookmarkStart w:id="121" w:name="_Toc8894375"/>
      <w:r w:rsidRPr="003E5C28">
        <w:rPr>
          <w:rFonts w:ascii="Arial Narrow" w:hAnsi="Arial Narrow"/>
          <w:color w:val="auto"/>
          <w:sz w:val="22"/>
        </w:rPr>
        <w:t>Bases de datos.</w:t>
      </w:r>
      <w:bookmarkEnd w:id="121"/>
    </w:p>
    <w:p w14:paraId="7FAF8106" w14:textId="77777777" w:rsidR="0009150A" w:rsidRDefault="00737D0D" w:rsidP="004B45E9">
      <w:pPr>
        <w:rPr>
          <w:rFonts w:ascii="Arial Narrow" w:hAnsi="Arial Narrow"/>
          <w:color w:val="auto"/>
          <w:szCs w:val="22"/>
        </w:rPr>
      </w:pPr>
      <w:r w:rsidRPr="003E5C28">
        <w:rPr>
          <w:rFonts w:ascii="Arial Narrow" w:hAnsi="Arial Narrow"/>
          <w:color w:val="auto"/>
          <w:szCs w:val="22"/>
        </w:rPr>
        <w:t xml:space="preserve">Este proceso de </w:t>
      </w:r>
      <w:proofErr w:type="spellStart"/>
      <w:r w:rsidR="00C21996" w:rsidRPr="003E5C28">
        <w:rPr>
          <w:rFonts w:ascii="Arial Narrow" w:hAnsi="Arial Narrow"/>
          <w:color w:val="auto"/>
          <w:szCs w:val="22"/>
        </w:rPr>
        <w:t>Backup</w:t>
      </w:r>
      <w:proofErr w:type="spellEnd"/>
      <w:r w:rsidRPr="003E5C28">
        <w:rPr>
          <w:rFonts w:ascii="Arial Narrow" w:hAnsi="Arial Narrow"/>
          <w:color w:val="auto"/>
          <w:szCs w:val="22"/>
        </w:rPr>
        <w:t xml:space="preserve"> </w:t>
      </w:r>
      <w:r w:rsidR="003F42C2">
        <w:rPr>
          <w:rFonts w:ascii="Arial Narrow" w:hAnsi="Arial Narrow"/>
          <w:color w:val="auto"/>
          <w:szCs w:val="22"/>
        </w:rPr>
        <w:t xml:space="preserve">o respaldo de bases de datos lo realiza el software </w:t>
      </w:r>
      <w:proofErr w:type="spellStart"/>
      <w:r w:rsidR="003F42C2">
        <w:rPr>
          <w:rFonts w:ascii="Arial Narrow" w:hAnsi="Arial Narrow"/>
          <w:color w:val="auto"/>
          <w:szCs w:val="22"/>
        </w:rPr>
        <w:t>ArcServer</w:t>
      </w:r>
      <w:proofErr w:type="spellEnd"/>
      <w:r w:rsidR="003F42C2">
        <w:rPr>
          <w:rFonts w:ascii="Arial Narrow" w:hAnsi="Arial Narrow"/>
          <w:color w:val="auto"/>
          <w:szCs w:val="22"/>
        </w:rPr>
        <w:t xml:space="preserve"> adquirido por el ICPA para el mejoramiento de la protección de datos, los servidores que poseen motor de base de datos están realizando una copia granular cada 15 minutos de la información, en este sentido el Institu</w:t>
      </w:r>
      <w:r w:rsidR="005044FF">
        <w:rPr>
          <w:rFonts w:ascii="Arial Narrow" w:hAnsi="Arial Narrow"/>
          <w:color w:val="auto"/>
          <w:szCs w:val="22"/>
        </w:rPr>
        <w:t>to solo estaría perdiendo en cas</w:t>
      </w:r>
      <w:r w:rsidR="003F42C2">
        <w:rPr>
          <w:rFonts w:ascii="Arial Narrow" w:hAnsi="Arial Narrow"/>
          <w:color w:val="auto"/>
          <w:szCs w:val="22"/>
        </w:rPr>
        <w:t xml:space="preserve">o de desastre o incidente información </w:t>
      </w:r>
      <w:r w:rsidR="003F59CA">
        <w:rPr>
          <w:rFonts w:ascii="Arial Narrow" w:hAnsi="Arial Narrow"/>
          <w:color w:val="auto"/>
          <w:szCs w:val="22"/>
        </w:rPr>
        <w:t>por 15 minutos.</w:t>
      </w:r>
    </w:p>
    <w:p w14:paraId="18637519" w14:textId="77777777" w:rsidR="0009150A" w:rsidRDefault="0009150A" w:rsidP="004B45E9">
      <w:pPr>
        <w:rPr>
          <w:rFonts w:ascii="Arial Narrow" w:hAnsi="Arial Narrow"/>
          <w:color w:val="auto"/>
          <w:szCs w:val="22"/>
        </w:rPr>
      </w:pPr>
    </w:p>
    <w:p w14:paraId="1CCC5058" w14:textId="3B13CFFD" w:rsidR="0009150A" w:rsidRDefault="0009150A" w:rsidP="0009150A">
      <w:pPr>
        <w:rPr>
          <w:rFonts w:ascii="Arial Narrow" w:hAnsi="Arial Narrow"/>
          <w:color w:val="auto"/>
          <w:szCs w:val="22"/>
        </w:rPr>
      </w:pPr>
      <w:r w:rsidRPr="003E5C28">
        <w:rPr>
          <w:rFonts w:ascii="Arial Narrow" w:hAnsi="Arial Narrow"/>
          <w:color w:val="auto"/>
          <w:szCs w:val="22"/>
        </w:rPr>
        <w:t xml:space="preserve">Este </w:t>
      </w:r>
      <w:proofErr w:type="spellStart"/>
      <w:r w:rsidRPr="003E5C28">
        <w:rPr>
          <w:rFonts w:ascii="Arial Narrow" w:hAnsi="Arial Narrow"/>
          <w:color w:val="auto"/>
          <w:szCs w:val="22"/>
        </w:rPr>
        <w:t>Backup</w:t>
      </w:r>
      <w:proofErr w:type="spellEnd"/>
      <w:r w:rsidRPr="003E5C28">
        <w:rPr>
          <w:rFonts w:ascii="Arial Narrow" w:hAnsi="Arial Narrow"/>
          <w:color w:val="auto"/>
          <w:szCs w:val="22"/>
        </w:rPr>
        <w:t xml:space="preserve"> se g</w:t>
      </w:r>
      <w:r>
        <w:rPr>
          <w:rFonts w:ascii="Arial Narrow" w:hAnsi="Arial Narrow"/>
          <w:color w:val="auto"/>
          <w:szCs w:val="22"/>
        </w:rPr>
        <w:t>enera también a un servidor de respaldo externo ubicado en la Gobernación de Antioquia, es granular sobre los cambios que reciba la NAS casa 15 minutos</w:t>
      </w:r>
      <w:r w:rsidRPr="003E5C28">
        <w:rPr>
          <w:rFonts w:ascii="Arial Narrow" w:hAnsi="Arial Narrow"/>
          <w:color w:val="auto"/>
          <w:szCs w:val="22"/>
        </w:rPr>
        <w:t xml:space="preserve"> como segunda medida de contingen</w:t>
      </w:r>
      <w:r>
        <w:rPr>
          <w:rFonts w:ascii="Arial Narrow" w:hAnsi="Arial Narrow"/>
          <w:color w:val="auto"/>
          <w:szCs w:val="22"/>
        </w:rPr>
        <w:t xml:space="preserve">cia para el instituto </w:t>
      </w:r>
      <w:r w:rsidRPr="003E5C28">
        <w:rPr>
          <w:rFonts w:ascii="Arial Narrow" w:hAnsi="Arial Narrow"/>
          <w:color w:val="auto"/>
          <w:szCs w:val="22"/>
        </w:rPr>
        <w:t>en caso de un desastre tecnológ</w:t>
      </w:r>
      <w:r w:rsidR="00464491">
        <w:rPr>
          <w:rFonts w:ascii="Arial Narrow" w:hAnsi="Arial Narrow"/>
          <w:color w:val="auto"/>
          <w:szCs w:val="22"/>
        </w:rPr>
        <w:t xml:space="preserve">ico y </w:t>
      </w:r>
      <w:r w:rsidR="00A663A8">
        <w:rPr>
          <w:rFonts w:ascii="Arial Narrow" w:hAnsi="Arial Narrow"/>
          <w:color w:val="auto"/>
          <w:szCs w:val="22"/>
        </w:rPr>
        <w:t xml:space="preserve">en </w:t>
      </w:r>
      <w:proofErr w:type="spellStart"/>
      <w:r w:rsidR="00464491">
        <w:rPr>
          <w:rFonts w:ascii="Arial Narrow" w:hAnsi="Arial Narrow"/>
          <w:color w:val="auto"/>
          <w:szCs w:val="22"/>
        </w:rPr>
        <w:t>pos</w:t>
      </w:r>
      <w:proofErr w:type="spellEnd"/>
      <w:r w:rsidR="00464491">
        <w:rPr>
          <w:rFonts w:ascii="Arial Narrow" w:hAnsi="Arial Narrow"/>
          <w:color w:val="auto"/>
          <w:szCs w:val="22"/>
        </w:rPr>
        <w:t xml:space="preserve"> de la seguridad de la información</w:t>
      </w:r>
      <w:r w:rsidRPr="003E5C28">
        <w:rPr>
          <w:rFonts w:ascii="Arial Narrow" w:hAnsi="Arial Narrow"/>
          <w:color w:val="auto"/>
          <w:szCs w:val="22"/>
        </w:rPr>
        <w:t>.</w:t>
      </w:r>
    </w:p>
    <w:p w14:paraId="2F74890D" w14:textId="67CF57AD" w:rsidR="00480CB4" w:rsidRPr="004B45E9" w:rsidRDefault="00480CB4" w:rsidP="004B45E9">
      <w:pPr>
        <w:rPr>
          <w:rFonts w:ascii="Arial Narrow" w:hAnsi="Arial Narrow"/>
          <w:color w:val="auto"/>
          <w:szCs w:val="22"/>
        </w:rPr>
      </w:pPr>
      <w:r w:rsidRPr="003E5C28">
        <w:rPr>
          <w:rFonts w:ascii="Arial Narrow" w:hAnsi="Arial Narrow"/>
          <w:color w:val="auto"/>
        </w:rPr>
        <w:br w:type="page"/>
      </w:r>
    </w:p>
    <w:p w14:paraId="24BA8281" w14:textId="0BCE3BD1" w:rsidR="004C220C" w:rsidRPr="003E5C28" w:rsidRDefault="00C21996" w:rsidP="004C220C">
      <w:pPr>
        <w:pStyle w:val="Ttulo3"/>
        <w:rPr>
          <w:rFonts w:ascii="Arial Narrow" w:hAnsi="Arial Narrow"/>
          <w:color w:val="auto"/>
          <w:sz w:val="22"/>
        </w:rPr>
      </w:pPr>
      <w:bookmarkStart w:id="122" w:name="_Toc8894376"/>
      <w:proofErr w:type="spellStart"/>
      <w:r w:rsidRPr="003E5C28">
        <w:rPr>
          <w:rFonts w:ascii="Arial Narrow" w:hAnsi="Arial Narrow"/>
          <w:color w:val="auto"/>
          <w:sz w:val="22"/>
        </w:rPr>
        <w:lastRenderedPageBreak/>
        <w:t>Backup</w:t>
      </w:r>
      <w:proofErr w:type="spellEnd"/>
      <w:r w:rsidR="004C220C" w:rsidRPr="003E5C28">
        <w:rPr>
          <w:rFonts w:ascii="Arial Narrow" w:hAnsi="Arial Narrow"/>
          <w:color w:val="auto"/>
          <w:sz w:val="22"/>
        </w:rPr>
        <w:t xml:space="preserve"> de imágenes</w:t>
      </w:r>
      <w:bookmarkEnd w:id="122"/>
    </w:p>
    <w:p w14:paraId="2AF5D18E" w14:textId="66137F7B" w:rsidR="008E6566" w:rsidRDefault="008E6566" w:rsidP="008E6566">
      <w:pPr>
        <w:rPr>
          <w:rFonts w:ascii="Arial Narrow" w:hAnsi="Arial Narrow"/>
          <w:color w:val="auto"/>
          <w:szCs w:val="22"/>
        </w:rPr>
      </w:pPr>
      <w:r w:rsidRPr="003E5C28">
        <w:rPr>
          <w:rFonts w:ascii="Arial Narrow" w:hAnsi="Arial Narrow"/>
          <w:color w:val="auto"/>
          <w:szCs w:val="22"/>
        </w:rPr>
        <w:t xml:space="preserve">Este proceso de </w:t>
      </w:r>
      <w:proofErr w:type="spellStart"/>
      <w:r w:rsidRPr="003E5C28">
        <w:rPr>
          <w:rFonts w:ascii="Arial Narrow" w:hAnsi="Arial Narrow"/>
          <w:color w:val="auto"/>
          <w:szCs w:val="22"/>
        </w:rPr>
        <w:t>Backup</w:t>
      </w:r>
      <w:proofErr w:type="spellEnd"/>
      <w:r w:rsidRPr="003E5C28">
        <w:rPr>
          <w:rFonts w:ascii="Arial Narrow" w:hAnsi="Arial Narrow"/>
          <w:color w:val="auto"/>
          <w:szCs w:val="22"/>
        </w:rPr>
        <w:t xml:space="preserve"> </w:t>
      </w:r>
      <w:r>
        <w:rPr>
          <w:rFonts w:ascii="Arial Narrow" w:hAnsi="Arial Narrow"/>
          <w:color w:val="auto"/>
          <w:szCs w:val="22"/>
        </w:rPr>
        <w:t>o respaldo de imágenes,</w:t>
      </w:r>
      <w:r w:rsidRPr="008E6566">
        <w:rPr>
          <w:rFonts w:ascii="Arial Narrow" w:hAnsi="Arial Narrow"/>
          <w:color w:val="auto"/>
          <w:szCs w:val="22"/>
        </w:rPr>
        <w:t xml:space="preserve"> </w:t>
      </w:r>
      <w:r>
        <w:rPr>
          <w:rFonts w:ascii="Arial Narrow" w:hAnsi="Arial Narrow"/>
          <w:color w:val="auto"/>
          <w:szCs w:val="22"/>
        </w:rPr>
        <w:t>sistema</w:t>
      </w:r>
      <w:r w:rsidRPr="003E5C28">
        <w:rPr>
          <w:rFonts w:ascii="Arial Narrow" w:hAnsi="Arial Narrow"/>
          <w:color w:val="auto"/>
          <w:szCs w:val="22"/>
        </w:rPr>
        <w:t xml:space="preserve"> de gestión documental (DOCUWARE), estas imágenes digitalizadas reposan en una unidad de almacenamien</w:t>
      </w:r>
      <w:r>
        <w:rPr>
          <w:rFonts w:ascii="Arial Narrow" w:hAnsi="Arial Narrow"/>
          <w:color w:val="auto"/>
          <w:szCs w:val="22"/>
        </w:rPr>
        <w:t>to que cuenta con un tamaño de 40</w:t>
      </w:r>
      <w:r w:rsidRPr="003E5C28">
        <w:rPr>
          <w:rFonts w:ascii="Arial Narrow" w:hAnsi="Arial Narrow"/>
          <w:color w:val="auto"/>
          <w:szCs w:val="22"/>
        </w:rPr>
        <w:t>gg</w:t>
      </w:r>
      <w:r>
        <w:rPr>
          <w:rFonts w:ascii="Arial Narrow" w:hAnsi="Arial Narrow"/>
          <w:color w:val="auto"/>
          <w:szCs w:val="22"/>
        </w:rPr>
        <w:t xml:space="preserve"> con posibilidad de crecimiento</w:t>
      </w:r>
      <w:r w:rsidRPr="003E5C28">
        <w:rPr>
          <w:rFonts w:ascii="Arial Narrow" w:hAnsi="Arial Narrow"/>
          <w:color w:val="auto"/>
          <w:szCs w:val="22"/>
        </w:rPr>
        <w:t>, se encuentra en un raid nivel 5 a nivel de Linux conocido como FILESERVE</w:t>
      </w:r>
      <w:r>
        <w:rPr>
          <w:rFonts w:ascii="Arial Narrow" w:hAnsi="Arial Narrow"/>
          <w:color w:val="auto"/>
          <w:szCs w:val="22"/>
        </w:rPr>
        <w:t xml:space="preserve"> y lo realiza el software </w:t>
      </w:r>
      <w:proofErr w:type="spellStart"/>
      <w:r>
        <w:rPr>
          <w:rFonts w:ascii="Arial Narrow" w:hAnsi="Arial Narrow"/>
          <w:color w:val="auto"/>
          <w:szCs w:val="22"/>
        </w:rPr>
        <w:t>ArcServer</w:t>
      </w:r>
      <w:proofErr w:type="spellEnd"/>
      <w:r>
        <w:rPr>
          <w:rFonts w:ascii="Arial Narrow" w:hAnsi="Arial Narrow"/>
          <w:color w:val="auto"/>
          <w:szCs w:val="22"/>
        </w:rPr>
        <w:t xml:space="preserve"> adquirido por el ICPA para el mejoramiento de la protección de datos, los servidores esta copia es granular y se ejecuta cada 15 minutos, en este sentido el Instituto solo estaría perdiendo en caso de desastre o incidente información por 15 minutos.</w:t>
      </w:r>
    </w:p>
    <w:p w14:paraId="4C73EAD2" w14:textId="4E53AAF5" w:rsidR="00A77E02" w:rsidRDefault="00A77E02" w:rsidP="00A77E02">
      <w:pPr>
        <w:rPr>
          <w:rFonts w:ascii="Arial Narrow" w:hAnsi="Arial Narrow"/>
          <w:color w:val="auto"/>
          <w:szCs w:val="22"/>
        </w:rPr>
      </w:pPr>
      <w:bookmarkStart w:id="123" w:name="_Toc8894377"/>
      <w:r w:rsidRPr="003E5C28">
        <w:rPr>
          <w:rFonts w:ascii="Arial Narrow" w:hAnsi="Arial Narrow"/>
          <w:color w:val="auto"/>
          <w:szCs w:val="22"/>
        </w:rPr>
        <w:t xml:space="preserve">Este </w:t>
      </w:r>
      <w:proofErr w:type="spellStart"/>
      <w:r w:rsidRPr="003E5C28">
        <w:rPr>
          <w:rFonts w:ascii="Arial Narrow" w:hAnsi="Arial Narrow"/>
          <w:color w:val="auto"/>
          <w:szCs w:val="22"/>
        </w:rPr>
        <w:t>Backup</w:t>
      </w:r>
      <w:proofErr w:type="spellEnd"/>
      <w:r w:rsidRPr="003E5C28">
        <w:rPr>
          <w:rFonts w:ascii="Arial Narrow" w:hAnsi="Arial Narrow"/>
          <w:color w:val="auto"/>
          <w:szCs w:val="22"/>
        </w:rPr>
        <w:t xml:space="preserve"> se g</w:t>
      </w:r>
      <w:r>
        <w:rPr>
          <w:rFonts w:ascii="Arial Narrow" w:hAnsi="Arial Narrow"/>
          <w:color w:val="auto"/>
          <w:szCs w:val="22"/>
        </w:rPr>
        <w:t>enera también a un servidor de respaldo externo ubicado en la Gobernación de Antioquia, es granular sobre los cambios que reciba la NAS</w:t>
      </w:r>
      <w:r w:rsidR="003B19C1">
        <w:rPr>
          <w:rFonts w:ascii="Arial Narrow" w:hAnsi="Arial Narrow"/>
          <w:color w:val="auto"/>
          <w:szCs w:val="22"/>
        </w:rPr>
        <w:t xml:space="preserve"> ubicada en el centro de datos del ICPA</w:t>
      </w:r>
      <w:r>
        <w:rPr>
          <w:rFonts w:ascii="Arial Narrow" w:hAnsi="Arial Narrow"/>
          <w:color w:val="auto"/>
          <w:szCs w:val="22"/>
        </w:rPr>
        <w:t xml:space="preserve"> casa 15 minutos</w:t>
      </w:r>
      <w:r w:rsidRPr="003E5C28">
        <w:rPr>
          <w:rFonts w:ascii="Arial Narrow" w:hAnsi="Arial Narrow"/>
          <w:color w:val="auto"/>
          <w:szCs w:val="22"/>
        </w:rPr>
        <w:t xml:space="preserve"> como segunda medida de contingen</w:t>
      </w:r>
      <w:r>
        <w:rPr>
          <w:rFonts w:ascii="Arial Narrow" w:hAnsi="Arial Narrow"/>
          <w:color w:val="auto"/>
          <w:szCs w:val="22"/>
        </w:rPr>
        <w:t xml:space="preserve">cia para el instituto </w:t>
      </w:r>
      <w:r w:rsidRPr="003E5C28">
        <w:rPr>
          <w:rFonts w:ascii="Arial Narrow" w:hAnsi="Arial Narrow"/>
          <w:color w:val="auto"/>
          <w:szCs w:val="22"/>
        </w:rPr>
        <w:t>en caso de un desastre tecnológ</w:t>
      </w:r>
      <w:r>
        <w:rPr>
          <w:rFonts w:ascii="Arial Narrow" w:hAnsi="Arial Narrow"/>
          <w:color w:val="auto"/>
          <w:szCs w:val="22"/>
        </w:rPr>
        <w:t xml:space="preserve">ico y </w:t>
      </w:r>
      <w:r w:rsidR="003B19C1">
        <w:rPr>
          <w:rFonts w:ascii="Arial Narrow" w:hAnsi="Arial Narrow"/>
          <w:color w:val="auto"/>
          <w:szCs w:val="22"/>
        </w:rPr>
        <w:t xml:space="preserve">en </w:t>
      </w:r>
      <w:proofErr w:type="spellStart"/>
      <w:r>
        <w:rPr>
          <w:rFonts w:ascii="Arial Narrow" w:hAnsi="Arial Narrow"/>
          <w:color w:val="auto"/>
          <w:szCs w:val="22"/>
        </w:rPr>
        <w:t>pos</w:t>
      </w:r>
      <w:proofErr w:type="spellEnd"/>
      <w:r>
        <w:rPr>
          <w:rFonts w:ascii="Arial Narrow" w:hAnsi="Arial Narrow"/>
          <w:color w:val="auto"/>
          <w:szCs w:val="22"/>
        </w:rPr>
        <w:t xml:space="preserve"> de la seguridad de la información</w:t>
      </w:r>
      <w:r w:rsidRPr="003E5C28">
        <w:rPr>
          <w:rFonts w:ascii="Arial Narrow" w:hAnsi="Arial Narrow"/>
          <w:color w:val="auto"/>
          <w:szCs w:val="22"/>
        </w:rPr>
        <w:t>.</w:t>
      </w:r>
    </w:p>
    <w:p w14:paraId="724F9AA7" w14:textId="7433AF64" w:rsidR="0032232E" w:rsidRPr="003E5C28" w:rsidRDefault="00C21996" w:rsidP="0032232E">
      <w:pPr>
        <w:pStyle w:val="Ttulo3"/>
        <w:rPr>
          <w:rFonts w:ascii="Arial Narrow" w:hAnsi="Arial Narrow"/>
          <w:color w:val="auto"/>
          <w:sz w:val="22"/>
        </w:rPr>
      </w:pPr>
      <w:proofErr w:type="spellStart"/>
      <w:r w:rsidRPr="003E5C28">
        <w:rPr>
          <w:rFonts w:ascii="Arial Narrow" w:hAnsi="Arial Narrow"/>
          <w:color w:val="auto"/>
          <w:sz w:val="22"/>
        </w:rPr>
        <w:t>Backup</w:t>
      </w:r>
      <w:proofErr w:type="spellEnd"/>
      <w:r w:rsidR="0032232E" w:rsidRPr="003E5C28">
        <w:rPr>
          <w:rFonts w:ascii="Arial Narrow" w:hAnsi="Arial Narrow"/>
          <w:color w:val="auto"/>
          <w:sz w:val="22"/>
        </w:rPr>
        <w:t xml:space="preserve"> externos.</w:t>
      </w:r>
      <w:bookmarkEnd w:id="123"/>
    </w:p>
    <w:p w14:paraId="72ECFC17" w14:textId="5897DC0D" w:rsidR="0032232E" w:rsidRPr="003E5C28" w:rsidRDefault="0032232E" w:rsidP="003E425D">
      <w:pPr>
        <w:rPr>
          <w:rFonts w:ascii="Arial Narrow" w:hAnsi="Arial Narrow"/>
          <w:color w:val="auto"/>
          <w:szCs w:val="22"/>
        </w:rPr>
      </w:pPr>
      <w:r w:rsidRPr="003E5C28">
        <w:rPr>
          <w:rFonts w:ascii="Arial Narrow" w:hAnsi="Arial Narrow"/>
          <w:color w:val="auto"/>
          <w:szCs w:val="22"/>
        </w:rPr>
        <w:t xml:space="preserve">Los </w:t>
      </w:r>
      <w:proofErr w:type="spellStart"/>
      <w:r w:rsidR="00C21996" w:rsidRPr="003E5C28">
        <w:rPr>
          <w:rFonts w:ascii="Arial Narrow" w:hAnsi="Arial Narrow"/>
          <w:color w:val="auto"/>
          <w:szCs w:val="22"/>
        </w:rPr>
        <w:t>Backup</w:t>
      </w:r>
      <w:proofErr w:type="spellEnd"/>
      <w:r w:rsidRPr="003E5C28">
        <w:rPr>
          <w:rFonts w:ascii="Arial Narrow" w:hAnsi="Arial Narrow"/>
          <w:color w:val="auto"/>
          <w:szCs w:val="22"/>
        </w:rPr>
        <w:t xml:space="preserve"> externos se utilizan como </w:t>
      </w:r>
      <w:r w:rsidR="00A77E02">
        <w:rPr>
          <w:rFonts w:ascii="Arial Narrow" w:hAnsi="Arial Narrow"/>
          <w:color w:val="auto"/>
          <w:szCs w:val="22"/>
        </w:rPr>
        <w:t>segunda medida de contingencia, este</w:t>
      </w:r>
      <w:r w:rsidR="00A77E02" w:rsidRPr="003E5C28">
        <w:rPr>
          <w:rFonts w:ascii="Arial Narrow" w:hAnsi="Arial Narrow"/>
          <w:color w:val="auto"/>
          <w:szCs w:val="22"/>
        </w:rPr>
        <w:t xml:space="preserve"> g</w:t>
      </w:r>
      <w:r w:rsidR="00A77E02">
        <w:rPr>
          <w:rFonts w:ascii="Arial Narrow" w:hAnsi="Arial Narrow"/>
          <w:color w:val="auto"/>
          <w:szCs w:val="22"/>
        </w:rPr>
        <w:t>enera también a un servidor de respaldo externo ubicado en la Gobernación de Antioquia, se realizó</w:t>
      </w:r>
      <w:r w:rsidR="003E425D">
        <w:rPr>
          <w:rFonts w:ascii="Arial Narrow" w:hAnsi="Arial Narrow"/>
          <w:color w:val="auto"/>
          <w:szCs w:val="22"/>
        </w:rPr>
        <w:t xml:space="preserve"> inicialmente en modo completo</w:t>
      </w:r>
      <w:r w:rsidR="00A77E02">
        <w:rPr>
          <w:rFonts w:ascii="Arial Narrow" w:hAnsi="Arial Narrow"/>
          <w:color w:val="auto"/>
          <w:szCs w:val="22"/>
        </w:rPr>
        <w:t xml:space="preserve">, ya al ejecutar la programación se genera granular sobre los cambios que reciba la NAS </w:t>
      </w:r>
      <w:r w:rsidR="003E425D">
        <w:rPr>
          <w:rFonts w:ascii="Arial Narrow" w:hAnsi="Arial Narrow"/>
          <w:color w:val="auto"/>
          <w:szCs w:val="22"/>
        </w:rPr>
        <w:t>local cad</w:t>
      </w:r>
      <w:r w:rsidR="00A77E02">
        <w:rPr>
          <w:rFonts w:ascii="Arial Narrow" w:hAnsi="Arial Narrow"/>
          <w:color w:val="auto"/>
          <w:szCs w:val="22"/>
        </w:rPr>
        <w:t>a 15 minutos</w:t>
      </w:r>
      <w:r w:rsidR="00A77E02" w:rsidRPr="003E5C28">
        <w:rPr>
          <w:rFonts w:ascii="Arial Narrow" w:hAnsi="Arial Narrow"/>
          <w:color w:val="auto"/>
          <w:szCs w:val="22"/>
        </w:rPr>
        <w:t xml:space="preserve"> </w:t>
      </w:r>
      <w:r w:rsidR="003E425D">
        <w:rPr>
          <w:rFonts w:ascii="Arial Narrow" w:hAnsi="Arial Narrow"/>
          <w:color w:val="auto"/>
          <w:szCs w:val="22"/>
        </w:rPr>
        <w:t>lo cual procurara la recuperación en un 95% de todos los servicios en</w:t>
      </w:r>
      <w:r w:rsidR="00A77E02" w:rsidRPr="003E5C28">
        <w:rPr>
          <w:rFonts w:ascii="Arial Narrow" w:hAnsi="Arial Narrow"/>
          <w:color w:val="auto"/>
          <w:szCs w:val="22"/>
        </w:rPr>
        <w:t xml:space="preserve"> caso de un desastre tecnológ</w:t>
      </w:r>
      <w:r w:rsidR="00A77E02">
        <w:rPr>
          <w:rFonts w:ascii="Arial Narrow" w:hAnsi="Arial Narrow"/>
          <w:color w:val="auto"/>
          <w:szCs w:val="22"/>
        </w:rPr>
        <w:t xml:space="preserve">ico y </w:t>
      </w:r>
      <w:proofErr w:type="spellStart"/>
      <w:r w:rsidR="00A77E02">
        <w:rPr>
          <w:rFonts w:ascii="Arial Narrow" w:hAnsi="Arial Narrow"/>
          <w:color w:val="auto"/>
          <w:szCs w:val="22"/>
        </w:rPr>
        <w:t>pos</w:t>
      </w:r>
      <w:proofErr w:type="spellEnd"/>
      <w:r w:rsidR="00A77E02">
        <w:rPr>
          <w:rFonts w:ascii="Arial Narrow" w:hAnsi="Arial Narrow"/>
          <w:color w:val="auto"/>
          <w:szCs w:val="22"/>
        </w:rPr>
        <w:t xml:space="preserve"> de la seguridad de la información</w:t>
      </w:r>
      <w:r w:rsidR="00A77E02" w:rsidRPr="003E5C28">
        <w:rPr>
          <w:rFonts w:ascii="Arial Narrow" w:hAnsi="Arial Narrow"/>
          <w:color w:val="auto"/>
          <w:szCs w:val="22"/>
        </w:rPr>
        <w:t>.</w:t>
      </w:r>
    </w:p>
    <w:p w14:paraId="088FEF47" w14:textId="54D1C515" w:rsidR="0032232E" w:rsidRPr="003E5C28" w:rsidRDefault="00C21996" w:rsidP="0032232E">
      <w:pPr>
        <w:pStyle w:val="Ttulo3"/>
        <w:rPr>
          <w:rFonts w:ascii="Arial Narrow" w:hAnsi="Arial Narrow"/>
          <w:color w:val="auto"/>
          <w:sz w:val="22"/>
        </w:rPr>
      </w:pPr>
      <w:bookmarkStart w:id="124" w:name="_Toc8894378"/>
      <w:proofErr w:type="spellStart"/>
      <w:r w:rsidRPr="003E5C28">
        <w:rPr>
          <w:rFonts w:ascii="Arial Narrow" w:hAnsi="Arial Narrow"/>
          <w:color w:val="auto"/>
          <w:sz w:val="22"/>
        </w:rPr>
        <w:t>Backup</w:t>
      </w:r>
      <w:proofErr w:type="spellEnd"/>
      <w:r w:rsidR="0032232E" w:rsidRPr="003E5C28">
        <w:rPr>
          <w:rFonts w:ascii="Arial Narrow" w:hAnsi="Arial Narrow"/>
          <w:color w:val="auto"/>
          <w:sz w:val="22"/>
        </w:rPr>
        <w:t xml:space="preserve"> servidores </w:t>
      </w:r>
      <w:r w:rsidR="00DC372C">
        <w:rPr>
          <w:rFonts w:ascii="Arial Narrow" w:hAnsi="Arial Narrow"/>
          <w:color w:val="auto"/>
          <w:sz w:val="22"/>
        </w:rPr>
        <w:t xml:space="preserve">físicos y </w:t>
      </w:r>
      <w:r w:rsidR="0032232E" w:rsidRPr="003E5C28">
        <w:rPr>
          <w:rFonts w:ascii="Arial Narrow" w:hAnsi="Arial Narrow"/>
          <w:color w:val="auto"/>
          <w:sz w:val="22"/>
        </w:rPr>
        <w:t>virtuales.</w:t>
      </w:r>
      <w:bookmarkEnd w:id="124"/>
    </w:p>
    <w:p w14:paraId="14DB2015" w14:textId="12DF4C9E" w:rsidR="0032232E" w:rsidRPr="003E5C28" w:rsidRDefault="0032232E" w:rsidP="0032232E">
      <w:pPr>
        <w:spacing w:before="200" w:after="200" w:line="276" w:lineRule="auto"/>
        <w:rPr>
          <w:rFonts w:ascii="Arial Narrow" w:hAnsi="Arial Narrow"/>
          <w:color w:val="auto"/>
          <w:szCs w:val="22"/>
        </w:rPr>
      </w:pPr>
      <w:r w:rsidRPr="003E5C28">
        <w:rPr>
          <w:rFonts w:ascii="Arial Narrow" w:hAnsi="Arial Narrow"/>
          <w:color w:val="auto"/>
          <w:szCs w:val="22"/>
        </w:rPr>
        <w:t xml:space="preserve">Este </w:t>
      </w:r>
      <w:proofErr w:type="spellStart"/>
      <w:r w:rsidR="00C21996" w:rsidRPr="003E5C28">
        <w:rPr>
          <w:rFonts w:ascii="Arial Narrow" w:hAnsi="Arial Narrow"/>
          <w:color w:val="auto"/>
          <w:szCs w:val="22"/>
        </w:rPr>
        <w:t>Backup</w:t>
      </w:r>
      <w:proofErr w:type="spellEnd"/>
      <w:r w:rsidR="00360D9E">
        <w:rPr>
          <w:rFonts w:ascii="Arial Narrow" w:hAnsi="Arial Narrow"/>
          <w:color w:val="auto"/>
          <w:szCs w:val="22"/>
        </w:rPr>
        <w:t xml:space="preserve"> incluye 10</w:t>
      </w:r>
      <w:r w:rsidRPr="003E5C28">
        <w:rPr>
          <w:rFonts w:ascii="Arial Narrow" w:hAnsi="Arial Narrow"/>
          <w:color w:val="auto"/>
          <w:szCs w:val="22"/>
        </w:rPr>
        <w:t xml:space="preserve"> servidores virtuales: KOHA</w:t>
      </w:r>
      <w:r w:rsidR="00360D9E">
        <w:rPr>
          <w:rFonts w:ascii="Arial Narrow" w:hAnsi="Arial Narrow"/>
          <w:color w:val="auto"/>
          <w:szCs w:val="22"/>
        </w:rPr>
        <w:t>P</w:t>
      </w:r>
      <w:r w:rsidRPr="003E5C28">
        <w:rPr>
          <w:rFonts w:ascii="Arial Narrow" w:hAnsi="Arial Narrow"/>
          <w:color w:val="auto"/>
          <w:szCs w:val="22"/>
        </w:rPr>
        <w:t>,</w:t>
      </w:r>
      <w:r w:rsidR="00E4239E">
        <w:rPr>
          <w:rFonts w:ascii="Arial Narrow" w:hAnsi="Arial Narrow"/>
          <w:color w:val="auto"/>
          <w:szCs w:val="22"/>
        </w:rPr>
        <w:t xml:space="preserve"> KOHACDM,</w:t>
      </w:r>
      <w:r w:rsidRPr="003E5C28">
        <w:rPr>
          <w:rFonts w:ascii="Arial Narrow" w:hAnsi="Arial Narrow"/>
          <w:color w:val="auto"/>
          <w:szCs w:val="22"/>
        </w:rPr>
        <w:t xml:space="preserve"> </w:t>
      </w:r>
      <w:r w:rsidR="00360D9E" w:rsidRPr="003E5C28">
        <w:rPr>
          <w:rFonts w:ascii="Arial Narrow" w:hAnsi="Arial Narrow"/>
          <w:color w:val="auto"/>
          <w:szCs w:val="22"/>
        </w:rPr>
        <w:t>KOHA</w:t>
      </w:r>
      <w:r w:rsidR="00360D9E">
        <w:rPr>
          <w:rFonts w:ascii="Arial Narrow" w:hAnsi="Arial Narrow"/>
          <w:color w:val="auto"/>
          <w:szCs w:val="22"/>
        </w:rPr>
        <w:t xml:space="preserve">BD, </w:t>
      </w:r>
      <w:r w:rsidR="00360D9E" w:rsidRPr="003E5C28">
        <w:rPr>
          <w:rFonts w:ascii="Arial Narrow" w:hAnsi="Arial Narrow"/>
          <w:color w:val="auto"/>
          <w:szCs w:val="22"/>
        </w:rPr>
        <w:t>KOHA</w:t>
      </w:r>
      <w:r w:rsidR="00360D9E">
        <w:rPr>
          <w:rFonts w:ascii="Arial Narrow" w:hAnsi="Arial Narrow"/>
          <w:color w:val="auto"/>
          <w:szCs w:val="22"/>
        </w:rPr>
        <w:t>DIGITA,</w:t>
      </w:r>
      <w:r w:rsidR="00360D9E" w:rsidRPr="003E5C28">
        <w:rPr>
          <w:rFonts w:ascii="Arial Narrow" w:hAnsi="Arial Narrow"/>
          <w:color w:val="auto"/>
          <w:szCs w:val="22"/>
        </w:rPr>
        <w:t xml:space="preserve"> </w:t>
      </w:r>
      <w:r w:rsidRPr="003E5C28">
        <w:rPr>
          <w:rFonts w:ascii="Arial Narrow" w:hAnsi="Arial Narrow"/>
          <w:color w:val="auto"/>
          <w:szCs w:val="22"/>
        </w:rPr>
        <w:t>SIC</w:t>
      </w:r>
      <w:r w:rsidR="00346D37">
        <w:rPr>
          <w:rFonts w:ascii="Arial Narrow" w:hAnsi="Arial Narrow"/>
          <w:color w:val="auto"/>
          <w:szCs w:val="22"/>
        </w:rPr>
        <w:t xml:space="preserve">PA, SVRAD02, </w:t>
      </w:r>
      <w:r w:rsidR="00360D9E">
        <w:rPr>
          <w:rFonts w:ascii="Arial Narrow" w:hAnsi="Arial Narrow"/>
          <w:color w:val="auto"/>
          <w:szCs w:val="22"/>
        </w:rPr>
        <w:t xml:space="preserve">FILESERVER, ICPAOC01, </w:t>
      </w:r>
      <w:r w:rsidR="00346D37">
        <w:rPr>
          <w:rFonts w:ascii="Arial Narrow" w:hAnsi="Arial Narrow"/>
          <w:color w:val="auto"/>
          <w:szCs w:val="22"/>
        </w:rPr>
        <w:t>SVRWS01,</w:t>
      </w:r>
      <w:r w:rsidR="00360D9E">
        <w:rPr>
          <w:rFonts w:ascii="Arial Narrow" w:hAnsi="Arial Narrow"/>
          <w:color w:val="auto"/>
          <w:szCs w:val="22"/>
        </w:rPr>
        <w:t xml:space="preserve"> DOCUWARE </w:t>
      </w:r>
      <w:r w:rsidRPr="003E5C28">
        <w:rPr>
          <w:rFonts w:ascii="Arial Narrow" w:hAnsi="Arial Narrow"/>
          <w:color w:val="auto"/>
          <w:szCs w:val="22"/>
        </w:rPr>
        <w:t xml:space="preserve">este se genera </w:t>
      </w:r>
      <w:r w:rsidR="00151E96">
        <w:rPr>
          <w:rFonts w:ascii="Arial Narrow" w:hAnsi="Arial Narrow"/>
          <w:color w:val="auto"/>
          <w:szCs w:val="22"/>
        </w:rPr>
        <w:t>cada 15 minutos y permitirá con solo una pérdida de 15 minutos de información restablecer cualquier servidor sea físico o virtual en cuestión de minutos.</w:t>
      </w:r>
    </w:p>
    <w:p w14:paraId="1AB7C558" w14:textId="77777777" w:rsidR="00A77E02" w:rsidRDefault="00A77E02" w:rsidP="00A77E02">
      <w:pPr>
        <w:rPr>
          <w:rFonts w:ascii="Arial Narrow" w:hAnsi="Arial Narrow"/>
          <w:color w:val="auto"/>
          <w:szCs w:val="22"/>
        </w:rPr>
      </w:pPr>
      <w:r w:rsidRPr="003E5C28">
        <w:rPr>
          <w:rFonts w:ascii="Arial Narrow" w:hAnsi="Arial Narrow"/>
          <w:color w:val="auto"/>
          <w:szCs w:val="22"/>
        </w:rPr>
        <w:t xml:space="preserve">Este </w:t>
      </w:r>
      <w:proofErr w:type="spellStart"/>
      <w:r w:rsidRPr="003E5C28">
        <w:rPr>
          <w:rFonts w:ascii="Arial Narrow" w:hAnsi="Arial Narrow"/>
          <w:color w:val="auto"/>
          <w:szCs w:val="22"/>
        </w:rPr>
        <w:t>Backup</w:t>
      </w:r>
      <w:proofErr w:type="spellEnd"/>
      <w:r w:rsidRPr="003E5C28">
        <w:rPr>
          <w:rFonts w:ascii="Arial Narrow" w:hAnsi="Arial Narrow"/>
          <w:color w:val="auto"/>
          <w:szCs w:val="22"/>
        </w:rPr>
        <w:t xml:space="preserve"> se g</w:t>
      </w:r>
      <w:r>
        <w:rPr>
          <w:rFonts w:ascii="Arial Narrow" w:hAnsi="Arial Narrow"/>
          <w:color w:val="auto"/>
          <w:szCs w:val="22"/>
        </w:rPr>
        <w:t>enera también a un servidor de respaldo externo ubicado en la Gobernación de Antioquia, es granular sobre los cambios que reciba la NAS casa 15 minutos</w:t>
      </w:r>
      <w:r w:rsidRPr="003E5C28">
        <w:rPr>
          <w:rFonts w:ascii="Arial Narrow" w:hAnsi="Arial Narrow"/>
          <w:color w:val="auto"/>
          <w:szCs w:val="22"/>
        </w:rPr>
        <w:t xml:space="preserve"> como segunda medida de contingen</w:t>
      </w:r>
      <w:r>
        <w:rPr>
          <w:rFonts w:ascii="Arial Narrow" w:hAnsi="Arial Narrow"/>
          <w:color w:val="auto"/>
          <w:szCs w:val="22"/>
        </w:rPr>
        <w:t xml:space="preserve">cia para el instituto </w:t>
      </w:r>
      <w:r w:rsidRPr="003E5C28">
        <w:rPr>
          <w:rFonts w:ascii="Arial Narrow" w:hAnsi="Arial Narrow"/>
          <w:color w:val="auto"/>
          <w:szCs w:val="22"/>
        </w:rPr>
        <w:t>en caso de un desastre tecnológ</w:t>
      </w:r>
      <w:r>
        <w:rPr>
          <w:rFonts w:ascii="Arial Narrow" w:hAnsi="Arial Narrow"/>
          <w:color w:val="auto"/>
          <w:szCs w:val="22"/>
        </w:rPr>
        <w:t xml:space="preserve">ico y </w:t>
      </w:r>
      <w:proofErr w:type="spellStart"/>
      <w:r>
        <w:rPr>
          <w:rFonts w:ascii="Arial Narrow" w:hAnsi="Arial Narrow"/>
          <w:color w:val="auto"/>
          <w:szCs w:val="22"/>
        </w:rPr>
        <w:t>pos</w:t>
      </w:r>
      <w:proofErr w:type="spellEnd"/>
      <w:r>
        <w:rPr>
          <w:rFonts w:ascii="Arial Narrow" w:hAnsi="Arial Narrow"/>
          <w:color w:val="auto"/>
          <w:szCs w:val="22"/>
        </w:rPr>
        <w:t xml:space="preserve"> de la seguridad de la información</w:t>
      </w:r>
      <w:r w:rsidRPr="003E5C28">
        <w:rPr>
          <w:rFonts w:ascii="Arial Narrow" w:hAnsi="Arial Narrow"/>
          <w:color w:val="auto"/>
          <w:szCs w:val="22"/>
        </w:rPr>
        <w:t>.</w:t>
      </w:r>
    </w:p>
    <w:p w14:paraId="356A7C54" w14:textId="410C94DD" w:rsidR="0032232E" w:rsidRPr="003E5C28" w:rsidRDefault="0032232E" w:rsidP="0032232E">
      <w:pPr>
        <w:spacing w:after="0"/>
        <w:rPr>
          <w:rFonts w:ascii="Arial Narrow" w:hAnsi="Arial Narrow"/>
          <w:color w:val="auto"/>
          <w:szCs w:val="22"/>
        </w:rPr>
      </w:pPr>
      <w:r w:rsidRPr="003E5C28">
        <w:rPr>
          <w:rFonts w:ascii="Arial Narrow" w:hAnsi="Arial Narrow"/>
          <w:color w:val="auto"/>
          <w:szCs w:val="22"/>
        </w:rPr>
        <w:t>.</w:t>
      </w:r>
    </w:p>
    <w:p w14:paraId="51306CEB" w14:textId="77777777" w:rsidR="00CD5B95" w:rsidRPr="0032232E" w:rsidRDefault="00CD5B95" w:rsidP="0032232E">
      <w:pPr>
        <w:spacing w:before="200" w:after="200" w:line="276" w:lineRule="auto"/>
        <w:jc w:val="left"/>
        <w:rPr>
          <w:rFonts w:ascii="Arial Narrow" w:hAnsi="Arial Narrow"/>
          <w:bCs/>
          <w:color w:val="auto"/>
          <w:kern w:val="28"/>
          <w:szCs w:val="22"/>
        </w:rPr>
      </w:pPr>
      <w:r w:rsidRPr="00737D0D">
        <w:rPr>
          <w:rFonts w:ascii="Arial Narrow" w:hAnsi="Arial Narrow"/>
          <w:szCs w:val="22"/>
        </w:rPr>
        <w:br w:type="page"/>
      </w:r>
    </w:p>
    <w:p w14:paraId="49CF5B5F" w14:textId="77777777" w:rsidR="00820B55" w:rsidRPr="00737D0D" w:rsidRDefault="00820B55" w:rsidP="001C74FE">
      <w:pPr>
        <w:pStyle w:val="Ttulo1"/>
      </w:pPr>
      <w:bookmarkStart w:id="125" w:name="_Toc8894379"/>
      <w:r w:rsidRPr="00737D0D">
        <w:lastRenderedPageBreak/>
        <w:t>Políticas Telefonía IP</w:t>
      </w:r>
      <w:bookmarkEnd w:id="125"/>
    </w:p>
    <w:p w14:paraId="32F129D9" w14:textId="77777777" w:rsidR="006B3D50" w:rsidRPr="00737D0D" w:rsidRDefault="006B3D50" w:rsidP="006B3D50">
      <w:pPr>
        <w:rPr>
          <w:rFonts w:ascii="Arial Narrow" w:hAnsi="Arial Narrow"/>
          <w:b/>
          <w:szCs w:val="22"/>
        </w:rPr>
      </w:pPr>
      <w:r w:rsidRPr="00737D0D">
        <w:rPr>
          <w:rFonts w:ascii="Arial Narrow" w:hAnsi="Arial Narrow"/>
          <w:b/>
          <w:szCs w:val="22"/>
        </w:rPr>
        <w:t>Alcance</w:t>
      </w:r>
    </w:p>
    <w:p w14:paraId="68DF379B" w14:textId="77777777" w:rsidR="00BE3F8A" w:rsidRPr="00737D0D" w:rsidRDefault="006B3D50" w:rsidP="00412D8F">
      <w:pPr>
        <w:spacing w:before="200" w:after="200" w:line="276" w:lineRule="auto"/>
        <w:rPr>
          <w:rFonts w:ascii="Arial Narrow" w:hAnsi="Arial Narrow"/>
          <w:szCs w:val="22"/>
          <w:lang w:val="es-ES_tradnl"/>
        </w:rPr>
      </w:pPr>
      <w:r w:rsidRPr="00737D0D">
        <w:rPr>
          <w:rFonts w:ascii="Arial Narrow" w:hAnsi="Arial Narrow"/>
          <w:szCs w:val="22"/>
          <w:lang w:val="es-ES_tradnl"/>
        </w:rPr>
        <w:t xml:space="preserve">Estas Políticas aplican exclusivamente a los procesos con la telefonía </w:t>
      </w:r>
      <w:r w:rsidR="00412D8F" w:rsidRPr="00737D0D">
        <w:rPr>
          <w:rFonts w:ascii="Arial Narrow" w:hAnsi="Arial Narrow"/>
          <w:szCs w:val="22"/>
          <w:lang w:val="es-ES_tradnl"/>
        </w:rPr>
        <w:t>IP</w:t>
      </w:r>
      <w:r w:rsidRPr="00737D0D">
        <w:rPr>
          <w:rFonts w:ascii="Arial Narrow" w:hAnsi="Arial Narrow"/>
          <w:szCs w:val="22"/>
          <w:lang w:val="es-ES_tradnl"/>
        </w:rPr>
        <w:t xml:space="preserve">, </w:t>
      </w:r>
      <w:r w:rsidR="00B15818" w:rsidRPr="00737D0D">
        <w:rPr>
          <w:rFonts w:ascii="Arial Narrow" w:hAnsi="Arial Narrow"/>
          <w:szCs w:val="22"/>
          <w:lang w:val="es-ES_tradnl"/>
        </w:rPr>
        <w:t>donde se diseñan procedimientos de seguridad que garanticen la disponibilidad, calidad e integridad de los datos</w:t>
      </w:r>
      <w:r w:rsidR="00B74794" w:rsidRPr="00737D0D">
        <w:rPr>
          <w:rFonts w:ascii="Arial Narrow" w:hAnsi="Arial Narrow"/>
          <w:szCs w:val="22"/>
          <w:lang w:val="es-ES_tradnl"/>
        </w:rPr>
        <w:t>;</w:t>
      </w:r>
      <w:r w:rsidR="00B15818" w:rsidRPr="00737D0D">
        <w:rPr>
          <w:rFonts w:ascii="Arial Narrow" w:hAnsi="Arial Narrow"/>
          <w:szCs w:val="22"/>
          <w:lang w:val="es-ES_tradnl"/>
        </w:rPr>
        <w:t xml:space="preserve"> </w:t>
      </w:r>
      <w:r w:rsidR="00B74794" w:rsidRPr="00737D0D">
        <w:rPr>
          <w:rFonts w:ascii="Arial Narrow" w:hAnsi="Arial Narrow"/>
          <w:szCs w:val="22"/>
          <w:lang w:val="es-ES_tradnl"/>
        </w:rPr>
        <w:t>P</w:t>
      </w:r>
      <w:r w:rsidR="00B15818" w:rsidRPr="00737D0D">
        <w:rPr>
          <w:rFonts w:ascii="Arial Narrow" w:hAnsi="Arial Narrow"/>
          <w:szCs w:val="22"/>
          <w:lang w:val="es-ES_tradnl"/>
        </w:rPr>
        <w:t>ara proteger</w:t>
      </w:r>
      <w:r w:rsidRPr="00737D0D">
        <w:rPr>
          <w:rFonts w:ascii="Arial Narrow" w:hAnsi="Arial Narrow"/>
          <w:szCs w:val="22"/>
          <w:lang w:val="es-ES_tradnl"/>
        </w:rPr>
        <w:t xml:space="preserve"> </w:t>
      </w:r>
      <w:r w:rsidR="00412D8F" w:rsidRPr="00737D0D">
        <w:rPr>
          <w:rFonts w:ascii="Arial Narrow" w:hAnsi="Arial Narrow"/>
          <w:szCs w:val="22"/>
          <w:lang w:val="es-ES_tradnl"/>
        </w:rPr>
        <w:t xml:space="preserve">estos, tanto a nivel interno como externo </w:t>
      </w:r>
      <w:r w:rsidRPr="00737D0D">
        <w:rPr>
          <w:rFonts w:ascii="Arial Narrow" w:hAnsi="Arial Narrow"/>
          <w:szCs w:val="22"/>
          <w:lang w:val="es-ES_tradnl"/>
        </w:rPr>
        <w:t>en el Instituto de Cultura y Patrimonio de Antioquia</w:t>
      </w:r>
      <w:r w:rsidR="00412D8F" w:rsidRPr="00737D0D">
        <w:rPr>
          <w:rFonts w:ascii="Arial Narrow" w:hAnsi="Arial Narrow"/>
          <w:szCs w:val="22"/>
          <w:lang w:val="es-ES_tradnl"/>
        </w:rPr>
        <w:t>.</w:t>
      </w:r>
    </w:p>
    <w:p w14:paraId="566523FA" w14:textId="77777777" w:rsidR="00BE3F8A" w:rsidRPr="00737D0D" w:rsidRDefault="00BE3F8A" w:rsidP="00BE3F8A">
      <w:pPr>
        <w:pStyle w:val="Ttulo2"/>
        <w:rPr>
          <w:rFonts w:ascii="Arial Narrow" w:hAnsi="Arial Narrow"/>
          <w:sz w:val="22"/>
          <w:lang w:val="es-ES_tradnl"/>
        </w:rPr>
      </w:pPr>
      <w:bookmarkStart w:id="126" w:name="_Toc8894380"/>
      <w:r w:rsidRPr="00737D0D">
        <w:rPr>
          <w:rFonts w:ascii="Arial Narrow" w:hAnsi="Arial Narrow"/>
          <w:sz w:val="22"/>
          <w:lang w:val="es-ES_tradnl"/>
        </w:rPr>
        <w:t>Telefonía</w:t>
      </w:r>
      <w:bookmarkEnd w:id="126"/>
      <w:r w:rsidRPr="00737D0D">
        <w:rPr>
          <w:rFonts w:ascii="Arial Narrow" w:hAnsi="Arial Narrow"/>
          <w:sz w:val="22"/>
          <w:lang w:val="es-ES_tradnl"/>
        </w:rPr>
        <w:t xml:space="preserve"> </w:t>
      </w:r>
    </w:p>
    <w:p w14:paraId="01221287" w14:textId="77777777" w:rsidR="006B3D50" w:rsidRPr="00737D0D" w:rsidRDefault="006B3D50" w:rsidP="006B3D50">
      <w:pPr>
        <w:rPr>
          <w:rFonts w:ascii="Arial Narrow" w:hAnsi="Arial Narrow"/>
          <w:b/>
          <w:szCs w:val="22"/>
        </w:rPr>
      </w:pPr>
      <w:r w:rsidRPr="00737D0D">
        <w:rPr>
          <w:rFonts w:ascii="Arial Narrow" w:hAnsi="Arial Narrow"/>
          <w:b/>
          <w:szCs w:val="22"/>
        </w:rPr>
        <w:t>DECLARACIÓN PRINCIPAL:</w:t>
      </w:r>
    </w:p>
    <w:p w14:paraId="132D7D51" w14:textId="77777777" w:rsidR="006B3D50" w:rsidRPr="00737D0D" w:rsidRDefault="006B3D50" w:rsidP="006B3D50">
      <w:pPr>
        <w:rPr>
          <w:rFonts w:ascii="Arial Narrow" w:hAnsi="Arial Narrow"/>
          <w:szCs w:val="22"/>
        </w:rPr>
      </w:pPr>
      <w:r w:rsidRPr="00737D0D">
        <w:rPr>
          <w:rFonts w:ascii="Arial Narrow" w:hAnsi="Arial Narrow"/>
          <w:szCs w:val="22"/>
        </w:rPr>
        <w:t>El acceso a los datos y sistemas de información del Instituto de Cultura y Patrimonio de Antioquia garantizan la estabilidad en nuestros procesos a diario, pero es</w:t>
      </w:r>
      <w:r w:rsidR="00676F37" w:rsidRPr="00737D0D">
        <w:rPr>
          <w:rFonts w:ascii="Arial Narrow" w:hAnsi="Arial Narrow"/>
          <w:szCs w:val="22"/>
        </w:rPr>
        <w:t>tos deben estar respaldados por</w:t>
      </w:r>
      <w:r w:rsidRPr="00737D0D">
        <w:rPr>
          <w:rFonts w:ascii="Arial Narrow" w:hAnsi="Arial Narrow"/>
          <w:szCs w:val="22"/>
        </w:rPr>
        <w:t xml:space="preserve"> posibles desastres informáticos</w:t>
      </w:r>
      <w:r w:rsidR="004236AF">
        <w:rPr>
          <w:rFonts w:ascii="Arial Narrow" w:hAnsi="Arial Narrow"/>
          <w:szCs w:val="22"/>
        </w:rPr>
        <w:t>, para</w:t>
      </w:r>
      <w:r w:rsidR="00676F37" w:rsidRPr="00737D0D">
        <w:rPr>
          <w:rFonts w:ascii="Arial Narrow" w:hAnsi="Arial Narrow"/>
          <w:szCs w:val="22"/>
        </w:rPr>
        <w:t xml:space="preserve"> lo</w:t>
      </w:r>
      <w:r w:rsidRPr="00737D0D">
        <w:rPr>
          <w:rFonts w:ascii="Arial Narrow" w:hAnsi="Arial Narrow"/>
          <w:szCs w:val="22"/>
        </w:rPr>
        <w:t xml:space="preserve"> cual se realiza</w:t>
      </w:r>
      <w:r w:rsidR="00676F37" w:rsidRPr="00737D0D">
        <w:rPr>
          <w:rFonts w:ascii="Arial Narrow" w:hAnsi="Arial Narrow"/>
          <w:szCs w:val="22"/>
        </w:rPr>
        <w:t>n</w:t>
      </w:r>
      <w:r w:rsidRPr="00737D0D">
        <w:rPr>
          <w:rFonts w:ascii="Arial Narrow" w:hAnsi="Arial Narrow"/>
          <w:szCs w:val="22"/>
        </w:rPr>
        <w:t xml:space="preserve"> de forma controlada </w:t>
      </w:r>
      <w:r w:rsidR="00676F37" w:rsidRPr="00737D0D">
        <w:rPr>
          <w:rFonts w:ascii="Arial Narrow" w:hAnsi="Arial Narrow"/>
          <w:szCs w:val="22"/>
        </w:rPr>
        <w:t xml:space="preserve">estos, </w:t>
      </w:r>
      <w:r w:rsidRPr="00737D0D">
        <w:rPr>
          <w:rFonts w:ascii="Arial Narrow" w:hAnsi="Arial Narrow"/>
          <w:szCs w:val="22"/>
        </w:rPr>
        <w:t>con el fin de evitar incidentes de seguridad y perdida de la información</w:t>
      </w:r>
      <w:r w:rsidR="005A4092" w:rsidRPr="00737D0D">
        <w:rPr>
          <w:rFonts w:ascii="Arial Narrow" w:hAnsi="Arial Narrow"/>
          <w:szCs w:val="22"/>
        </w:rPr>
        <w:t>, además la planta permite realizar seguimiento completo de las llamadas salientes y entrantes en todos sus niveles</w:t>
      </w:r>
      <w:r w:rsidRPr="00737D0D">
        <w:rPr>
          <w:rFonts w:ascii="Arial Narrow" w:hAnsi="Arial Narrow"/>
          <w:szCs w:val="22"/>
        </w:rPr>
        <w:t>.</w:t>
      </w:r>
    </w:p>
    <w:p w14:paraId="532D4FB6" w14:textId="77777777" w:rsidR="006B3D50" w:rsidRPr="00737D0D" w:rsidRDefault="00BE3F8A" w:rsidP="006B3D50">
      <w:pPr>
        <w:pStyle w:val="Ttulo3"/>
        <w:rPr>
          <w:rFonts w:ascii="Arial Narrow" w:hAnsi="Arial Narrow"/>
          <w:sz w:val="22"/>
        </w:rPr>
      </w:pPr>
      <w:bookmarkStart w:id="127" w:name="_Toc8894381"/>
      <w:r w:rsidRPr="00737D0D">
        <w:rPr>
          <w:rFonts w:ascii="Arial Narrow" w:hAnsi="Arial Narrow"/>
          <w:sz w:val="22"/>
        </w:rPr>
        <w:t>Llamadas internas.</w:t>
      </w:r>
      <w:bookmarkEnd w:id="127"/>
    </w:p>
    <w:p w14:paraId="0C57E2CF" w14:textId="77777777" w:rsidR="00837FFE" w:rsidRPr="00737D0D" w:rsidRDefault="00295EDC" w:rsidP="00837FFE">
      <w:pPr>
        <w:rPr>
          <w:rFonts w:ascii="Arial Narrow" w:hAnsi="Arial Narrow"/>
          <w:szCs w:val="22"/>
        </w:rPr>
      </w:pPr>
      <w:r w:rsidRPr="00737D0D">
        <w:rPr>
          <w:rFonts w:ascii="Arial Narrow" w:hAnsi="Arial Narrow"/>
          <w:szCs w:val="22"/>
        </w:rPr>
        <w:t>Este tipo de llamadas se generan como su nombre lo indican a nivel interno y tienen como objetivo la comunicación y ubicación entre los funcionarios del Instituto</w:t>
      </w:r>
      <w:r w:rsidR="00E65853" w:rsidRPr="00737D0D">
        <w:rPr>
          <w:rFonts w:ascii="Arial Narrow" w:hAnsi="Arial Narrow"/>
          <w:szCs w:val="22"/>
        </w:rPr>
        <w:t xml:space="preserve"> </w:t>
      </w:r>
      <w:r w:rsidR="00E65853" w:rsidRPr="00737D0D">
        <w:rPr>
          <w:rFonts w:ascii="Arial Narrow" w:hAnsi="Arial Narrow"/>
          <w:szCs w:val="22"/>
          <w:lang w:val="es-ES_tradnl"/>
        </w:rPr>
        <w:t>de Cultura y Patrimonio de Antioquia</w:t>
      </w:r>
      <w:r w:rsidRPr="00737D0D">
        <w:rPr>
          <w:rFonts w:ascii="Arial Narrow" w:hAnsi="Arial Narrow"/>
          <w:szCs w:val="22"/>
        </w:rPr>
        <w:t>, para realizar estas llamadas</w:t>
      </w:r>
      <w:r w:rsidR="00837FFE" w:rsidRPr="00737D0D">
        <w:rPr>
          <w:rFonts w:ascii="Arial Narrow" w:hAnsi="Arial Narrow"/>
          <w:szCs w:val="22"/>
        </w:rPr>
        <w:t xml:space="preserve"> b</w:t>
      </w:r>
      <w:r w:rsidRPr="00737D0D">
        <w:rPr>
          <w:rFonts w:ascii="Arial Narrow" w:hAnsi="Arial Narrow"/>
          <w:szCs w:val="22"/>
        </w:rPr>
        <w:t xml:space="preserve">asta con indicar la extensión </w:t>
      </w:r>
      <w:r w:rsidR="00837FFE" w:rsidRPr="00737D0D">
        <w:rPr>
          <w:rFonts w:ascii="Arial Narrow" w:hAnsi="Arial Narrow"/>
          <w:szCs w:val="22"/>
        </w:rPr>
        <w:t>y marcar la tecla llamar para realizar la comunicación deseada.</w:t>
      </w:r>
    </w:p>
    <w:p w14:paraId="22A4C75D" w14:textId="77777777" w:rsidR="00837FFE" w:rsidRPr="00737D0D" w:rsidRDefault="00837FFE" w:rsidP="00837FFE">
      <w:pPr>
        <w:pStyle w:val="Ttulo3"/>
        <w:rPr>
          <w:rFonts w:ascii="Arial Narrow" w:hAnsi="Arial Narrow"/>
          <w:sz w:val="22"/>
        </w:rPr>
      </w:pPr>
      <w:bookmarkStart w:id="128" w:name="_Toc8894382"/>
      <w:r w:rsidRPr="00737D0D">
        <w:rPr>
          <w:rFonts w:ascii="Arial Narrow" w:hAnsi="Arial Narrow"/>
          <w:sz w:val="22"/>
        </w:rPr>
        <w:t>Llamadas locales y municipales.</w:t>
      </w:r>
      <w:bookmarkEnd w:id="128"/>
    </w:p>
    <w:p w14:paraId="2680FC0D" w14:textId="77777777" w:rsidR="00837FFE" w:rsidRPr="00737D0D" w:rsidRDefault="00837FFE" w:rsidP="00837FFE">
      <w:pPr>
        <w:rPr>
          <w:rFonts w:ascii="Arial Narrow" w:hAnsi="Arial Narrow"/>
          <w:szCs w:val="22"/>
        </w:rPr>
      </w:pPr>
      <w:r w:rsidRPr="00737D0D">
        <w:rPr>
          <w:rFonts w:ascii="Arial Narrow" w:hAnsi="Arial Narrow"/>
          <w:szCs w:val="22"/>
        </w:rPr>
        <w:t>Es</w:t>
      </w:r>
      <w:r w:rsidR="00FB77AC" w:rsidRPr="00737D0D">
        <w:rPr>
          <w:rFonts w:ascii="Arial Narrow" w:hAnsi="Arial Narrow"/>
          <w:szCs w:val="22"/>
        </w:rPr>
        <w:t xml:space="preserve">te tipo de llamadas se dan </w:t>
      </w:r>
      <w:r w:rsidR="00E52691" w:rsidRPr="00737D0D">
        <w:rPr>
          <w:rFonts w:ascii="Arial Narrow" w:hAnsi="Arial Narrow"/>
          <w:szCs w:val="22"/>
        </w:rPr>
        <w:t xml:space="preserve">en </w:t>
      </w:r>
      <w:r w:rsidR="00FB77AC" w:rsidRPr="00737D0D">
        <w:rPr>
          <w:rFonts w:ascii="Arial Narrow" w:hAnsi="Arial Narrow"/>
          <w:szCs w:val="22"/>
        </w:rPr>
        <w:t>el ámbito local, o sea</w:t>
      </w:r>
      <w:r w:rsidR="00B011E2">
        <w:rPr>
          <w:rFonts w:ascii="Arial Narrow" w:hAnsi="Arial Narrow"/>
          <w:szCs w:val="22"/>
        </w:rPr>
        <w:t>,</w:t>
      </w:r>
      <w:r w:rsidR="00FB77AC" w:rsidRPr="00737D0D">
        <w:rPr>
          <w:rFonts w:ascii="Arial Narrow" w:hAnsi="Arial Narrow"/>
          <w:szCs w:val="22"/>
        </w:rPr>
        <w:t xml:space="preserve"> en la ciudad en que nos encontramos y a nivel del </w:t>
      </w:r>
      <w:r w:rsidR="00E52691" w:rsidRPr="00737D0D">
        <w:rPr>
          <w:rFonts w:ascii="Arial Narrow" w:hAnsi="Arial Narrow"/>
          <w:szCs w:val="22"/>
        </w:rPr>
        <w:t>municipio</w:t>
      </w:r>
      <w:r w:rsidRPr="00737D0D">
        <w:rPr>
          <w:rFonts w:ascii="Arial Narrow" w:hAnsi="Arial Narrow"/>
          <w:szCs w:val="22"/>
        </w:rPr>
        <w:t xml:space="preserve"> y tienen como objetivo la comunicación y ubicación </w:t>
      </w:r>
      <w:r w:rsidR="00FB77AC" w:rsidRPr="00737D0D">
        <w:rPr>
          <w:rFonts w:ascii="Arial Narrow" w:hAnsi="Arial Narrow"/>
          <w:szCs w:val="22"/>
        </w:rPr>
        <w:t xml:space="preserve">de personal externo al Instituto </w:t>
      </w:r>
      <w:r w:rsidR="00FB77AC" w:rsidRPr="00737D0D">
        <w:rPr>
          <w:rFonts w:ascii="Arial Narrow" w:hAnsi="Arial Narrow"/>
          <w:szCs w:val="22"/>
          <w:lang w:val="es-ES_tradnl"/>
        </w:rPr>
        <w:t>de Cultura y Patrimonio de Antioquia</w:t>
      </w:r>
      <w:r w:rsidRPr="00737D0D">
        <w:rPr>
          <w:rFonts w:ascii="Arial Narrow" w:hAnsi="Arial Narrow"/>
          <w:szCs w:val="22"/>
        </w:rPr>
        <w:t xml:space="preserve">, </w:t>
      </w:r>
      <w:r w:rsidR="00FB77AC" w:rsidRPr="00737D0D">
        <w:rPr>
          <w:rFonts w:ascii="Arial Narrow" w:hAnsi="Arial Narrow"/>
          <w:szCs w:val="22"/>
        </w:rPr>
        <w:t xml:space="preserve">con fines laborales, </w:t>
      </w:r>
      <w:r w:rsidRPr="00737D0D">
        <w:rPr>
          <w:rFonts w:ascii="Arial Narrow" w:hAnsi="Arial Narrow"/>
          <w:szCs w:val="22"/>
        </w:rPr>
        <w:t>para realizar estas llamadas</w:t>
      </w:r>
      <w:r w:rsidR="00FB77AC" w:rsidRPr="00737D0D">
        <w:rPr>
          <w:rFonts w:ascii="Arial Narrow" w:hAnsi="Arial Narrow"/>
          <w:szCs w:val="22"/>
        </w:rPr>
        <w:t xml:space="preserve"> cada funcionario tiene un</w:t>
      </w:r>
      <w:r w:rsidR="00E14392">
        <w:rPr>
          <w:rFonts w:ascii="Arial Narrow" w:hAnsi="Arial Narrow"/>
          <w:szCs w:val="22"/>
        </w:rPr>
        <w:t>a</w:t>
      </w:r>
      <w:r w:rsidR="00FB77AC" w:rsidRPr="00737D0D">
        <w:rPr>
          <w:rFonts w:ascii="Arial Narrow" w:hAnsi="Arial Narrow"/>
          <w:szCs w:val="22"/>
        </w:rPr>
        <w:t xml:space="preserve"> clave que es </w:t>
      </w:r>
      <w:r w:rsidR="000D653C" w:rsidRPr="00737D0D">
        <w:rPr>
          <w:rFonts w:ascii="Arial Narrow" w:hAnsi="Arial Narrow"/>
          <w:szCs w:val="22"/>
        </w:rPr>
        <w:t>intransferible,</w:t>
      </w:r>
      <w:r w:rsidRPr="00737D0D">
        <w:rPr>
          <w:rFonts w:ascii="Arial Narrow" w:hAnsi="Arial Narrow"/>
          <w:szCs w:val="22"/>
        </w:rPr>
        <w:t xml:space="preserve"> basta con indicar </w:t>
      </w:r>
      <w:r w:rsidR="000D653C" w:rsidRPr="00737D0D">
        <w:rPr>
          <w:rFonts w:ascii="Arial Narrow" w:hAnsi="Arial Narrow"/>
          <w:szCs w:val="22"/>
        </w:rPr>
        <w:t>el indicativo más el número del mu</w:t>
      </w:r>
      <w:r w:rsidR="00E14392">
        <w:rPr>
          <w:rFonts w:ascii="Arial Narrow" w:hAnsi="Arial Narrow"/>
          <w:szCs w:val="22"/>
        </w:rPr>
        <w:t>nicipio con el cual se realizará</w:t>
      </w:r>
      <w:r w:rsidR="000D653C" w:rsidRPr="00737D0D">
        <w:rPr>
          <w:rFonts w:ascii="Arial Narrow" w:hAnsi="Arial Narrow"/>
          <w:szCs w:val="22"/>
        </w:rPr>
        <w:t xml:space="preserve"> </w:t>
      </w:r>
      <w:r w:rsidR="00E52691" w:rsidRPr="00737D0D">
        <w:rPr>
          <w:rFonts w:ascii="Arial Narrow" w:hAnsi="Arial Narrow"/>
          <w:szCs w:val="22"/>
        </w:rPr>
        <w:t>la</w:t>
      </w:r>
      <w:r w:rsidR="000D653C" w:rsidRPr="00737D0D">
        <w:rPr>
          <w:rFonts w:ascii="Arial Narrow" w:hAnsi="Arial Narrow"/>
          <w:szCs w:val="22"/>
        </w:rPr>
        <w:t xml:space="preserve"> comunicación</w:t>
      </w:r>
      <w:r w:rsidR="00E52691" w:rsidRPr="00737D0D">
        <w:rPr>
          <w:rFonts w:ascii="Arial Narrow" w:hAnsi="Arial Narrow"/>
          <w:szCs w:val="22"/>
        </w:rPr>
        <w:t>, luego de esto el funcionario debe</w:t>
      </w:r>
      <w:r w:rsidRPr="00737D0D">
        <w:rPr>
          <w:rFonts w:ascii="Arial Narrow" w:hAnsi="Arial Narrow"/>
          <w:szCs w:val="22"/>
        </w:rPr>
        <w:t xml:space="preserve"> marcar la </w:t>
      </w:r>
      <w:r w:rsidR="000D653C" w:rsidRPr="00737D0D">
        <w:rPr>
          <w:rFonts w:ascii="Arial Narrow" w:hAnsi="Arial Narrow"/>
          <w:szCs w:val="22"/>
        </w:rPr>
        <w:t>clave asignada la cual es solicitada desde la planta telefónica</w:t>
      </w:r>
      <w:r w:rsidR="00956CD2" w:rsidRPr="00737D0D">
        <w:rPr>
          <w:rFonts w:ascii="Arial Narrow" w:hAnsi="Arial Narrow"/>
          <w:szCs w:val="22"/>
        </w:rPr>
        <w:t>,</w:t>
      </w:r>
      <w:r w:rsidR="000D653C" w:rsidRPr="00737D0D">
        <w:rPr>
          <w:rFonts w:ascii="Arial Narrow" w:hAnsi="Arial Narrow"/>
          <w:szCs w:val="22"/>
        </w:rPr>
        <w:t xml:space="preserve"> además de oprimir la </w:t>
      </w:r>
      <w:r w:rsidRPr="00737D0D">
        <w:rPr>
          <w:rFonts w:ascii="Arial Narrow" w:hAnsi="Arial Narrow"/>
          <w:szCs w:val="22"/>
        </w:rPr>
        <w:t>tecla llamar para realizar la comunicación deseada</w:t>
      </w:r>
      <w:r w:rsidR="00E52691" w:rsidRPr="00737D0D">
        <w:rPr>
          <w:rFonts w:ascii="Arial Narrow" w:hAnsi="Arial Narrow"/>
          <w:szCs w:val="22"/>
        </w:rPr>
        <w:t>, esta llamadas deben ser autorizadas mediante correo por la subdirección Administrativa y financiera a través de correo electrónico.</w:t>
      </w:r>
    </w:p>
    <w:p w14:paraId="3D523A37" w14:textId="77777777" w:rsidR="006B3D50" w:rsidRPr="00737D0D" w:rsidRDefault="006B3D50" w:rsidP="00837FFE">
      <w:pPr>
        <w:rPr>
          <w:rFonts w:ascii="Arial Narrow" w:hAnsi="Arial Narrow"/>
          <w:szCs w:val="22"/>
        </w:rPr>
      </w:pPr>
    </w:p>
    <w:p w14:paraId="1690325D" w14:textId="77777777" w:rsidR="00BE3F8A" w:rsidRPr="00737D0D" w:rsidRDefault="00BE3F8A" w:rsidP="00BE3F8A">
      <w:pPr>
        <w:pStyle w:val="Ttulo3"/>
        <w:rPr>
          <w:rFonts w:ascii="Arial Narrow" w:hAnsi="Arial Narrow"/>
          <w:sz w:val="22"/>
        </w:rPr>
      </w:pPr>
      <w:bookmarkStart w:id="129" w:name="_Toc8894383"/>
      <w:r w:rsidRPr="00737D0D">
        <w:rPr>
          <w:rFonts w:ascii="Arial Narrow" w:hAnsi="Arial Narrow"/>
          <w:sz w:val="22"/>
        </w:rPr>
        <w:t>Llamadas nacionales e internacionales.</w:t>
      </w:r>
      <w:bookmarkEnd w:id="129"/>
    </w:p>
    <w:p w14:paraId="34E8E038" w14:textId="77777777" w:rsidR="005A4092" w:rsidRPr="00737D0D" w:rsidRDefault="005A4092" w:rsidP="005A4092">
      <w:pPr>
        <w:rPr>
          <w:rFonts w:ascii="Arial Narrow" w:hAnsi="Arial Narrow"/>
          <w:szCs w:val="22"/>
        </w:rPr>
      </w:pPr>
      <w:r w:rsidRPr="00737D0D">
        <w:rPr>
          <w:rFonts w:ascii="Arial Narrow" w:hAnsi="Arial Narrow"/>
          <w:szCs w:val="22"/>
        </w:rPr>
        <w:t xml:space="preserve">Este tipo de llamadas se dan en el ámbito </w:t>
      </w:r>
      <w:r w:rsidR="006D504E" w:rsidRPr="00737D0D">
        <w:rPr>
          <w:rFonts w:ascii="Arial Narrow" w:hAnsi="Arial Narrow"/>
          <w:szCs w:val="22"/>
        </w:rPr>
        <w:t xml:space="preserve">nacional </w:t>
      </w:r>
      <w:r w:rsidRPr="00737D0D">
        <w:rPr>
          <w:rFonts w:ascii="Arial Narrow" w:hAnsi="Arial Narrow"/>
          <w:szCs w:val="22"/>
        </w:rPr>
        <w:t xml:space="preserve">, o sea </w:t>
      </w:r>
      <w:r w:rsidR="006D504E" w:rsidRPr="00737D0D">
        <w:rPr>
          <w:rFonts w:ascii="Arial Narrow" w:hAnsi="Arial Narrow"/>
          <w:szCs w:val="22"/>
        </w:rPr>
        <w:t>en el país</w:t>
      </w:r>
      <w:r w:rsidRPr="00737D0D">
        <w:rPr>
          <w:rFonts w:ascii="Arial Narrow" w:hAnsi="Arial Narrow"/>
          <w:szCs w:val="22"/>
        </w:rPr>
        <w:t xml:space="preserve"> que nos encontramos y a nivel </w:t>
      </w:r>
      <w:r w:rsidR="006D504E" w:rsidRPr="00737D0D">
        <w:rPr>
          <w:rFonts w:ascii="Arial Narrow" w:hAnsi="Arial Narrow"/>
          <w:szCs w:val="22"/>
        </w:rPr>
        <w:t>internacional</w:t>
      </w:r>
      <w:r w:rsidR="00E02CCC" w:rsidRPr="00737D0D">
        <w:rPr>
          <w:rFonts w:ascii="Arial Narrow" w:hAnsi="Arial Narrow"/>
          <w:szCs w:val="22"/>
        </w:rPr>
        <w:t>,</w:t>
      </w:r>
      <w:r w:rsidRPr="00737D0D">
        <w:rPr>
          <w:rFonts w:ascii="Arial Narrow" w:hAnsi="Arial Narrow"/>
          <w:szCs w:val="22"/>
        </w:rPr>
        <w:t xml:space="preserve"> tienen como objetivo la comunicación y ubicación de personal externo al Instituto </w:t>
      </w:r>
      <w:r w:rsidRPr="00737D0D">
        <w:rPr>
          <w:rFonts w:ascii="Arial Narrow" w:hAnsi="Arial Narrow"/>
          <w:szCs w:val="22"/>
          <w:lang w:val="es-ES_tradnl"/>
        </w:rPr>
        <w:t>de Cultura y Patrimonio de Antioquia</w:t>
      </w:r>
      <w:r w:rsidRPr="00737D0D">
        <w:rPr>
          <w:rFonts w:ascii="Arial Narrow" w:hAnsi="Arial Narrow"/>
          <w:szCs w:val="22"/>
        </w:rPr>
        <w:t xml:space="preserve">, con fines laborales, </w:t>
      </w:r>
      <w:r w:rsidR="00E02CCC" w:rsidRPr="00737D0D">
        <w:rPr>
          <w:rFonts w:ascii="Arial Narrow" w:hAnsi="Arial Narrow"/>
          <w:szCs w:val="22"/>
        </w:rPr>
        <w:t>para realizar las</w:t>
      </w:r>
      <w:r w:rsidRPr="00737D0D">
        <w:rPr>
          <w:rFonts w:ascii="Arial Narrow" w:hAnsi="Arial Narrow"/>
          <w:szCs w:val="22"/>
        </w:rPr>
        <w:t xml:space="preserve"> llamadas</w:t>
      </w:r>
      <w:r w:rsidR="006D504E" w:rsidRPr="00737D0D">
        <w:rPr>
          <w:rFonts w:ascii="Arial Narrow" w:hAnsi="Arial Narrow"/>
          <w:szCs w:val="22"/>
        </w:rPr>
        <w:t xml:space="preserve"> nacionales</w:t>
      </w:r>
      <w:r w:rsidRPr="00737D0D">
        <w:rPr>
          <w:rFonts w:ascii="Arial Narrow" w:hAnsi="Arial Narrow"/>
          <w:szCs w:val="22"/>
        </w:rPr>
        <w:t xml:space="preserve"> cada funcionario tiene un clave que es intransferible, basta con indicar el indicativo</w:t>
      </w:r>
      <w:r w:rsidR="00E02CCC" w:rsidRPr="00737D0D">
        <w:rPr>
          <w:rFonts w:ascii="Arial Narrow" w:hAnsi="Arial Narrow"/>
          <w:szCs w:val="22"/>
        </w:rPr>
        <w:t xml:space="preserve"> de la ciudad</w:t>
      </w:r>
      <w:r w:rsidRPr="00737D0D">
        <w:rPr>
          <w:rFonts w:ascii="Arial Narrow" w:hAnsi="Arial Narrow"/>
          <w:szCs w:val="22"/>
        </w:rPr>
        <w:t xml:space="preserve"> más el número del municipio </w:t>
      </w:r>
      <w:r w:rsidR="00842202" w:rsidRPr="00737D0D">
        <w:rPr>
          <w:rFonts w:ascii="Arial Narrow" w:hAnsi="Arial Narrow"/>
          <w:szCs w:val="22"/>
        </w:rPr>
        <w:t>con el cual se realizará</w:t>
      </w:r>
      <w:r w:rsidRPr="00737D0D">
        <w:rPr>
          <w:rFonts w:ascii="Arial Narrow" w:hAnsi="Arial Narrow"/>
          <w:szCs w:val="22"/>
        </w:rPr>
        <w:t xml:space="preserve"> la comunicación, luego de esto el funcionario debe marcar la clave asignada la cual es solicitada </w:t>
      </w:r>
      <w:r w:rsidRPr="00737D0D">
        <w:rPr>
          <w:rFonts w:ascii="Arial Narrow" w:hAnsi="Arial Narrow"/>
          <w:szCs w:val="22"/>
        </w:rPr>
        <w:lastRenderedPageBreak/>
        <w:t>desde la planta telefónica, además de oprimir la tecla llamar para realizar la comunicación deseada, esta</w:t>
      </w:r>
      <w:r w:rsidR="00842202" w:rsidRPr="00737D0D">
        <w:rPr>
          <w:rFonts w:ascii="Arial Narrow" w:hAnsi="Arial Narrow"/>
          <w:szCs w:val="22"/>
        </w:rPr>
        <w:t>s</w:t>
      </w:r>
      <w:r w:rsidRPr="00737D0D">
        <w:rPr>
          <w:rFonts w:ascii="Arial Narrow" w:hAnsi="Arial Narrow"/>
          <w:szCs w:val="22"/>
        </w:rPr>
        <w:t xml:space="preserve"> llamadas deben ser autorizadas mediante correo por la subdirección Administrativa y financiera a través de correo electrónico</w:t>
      </w:r>
      <w:r w:rsidR="00842202" w:rsidRPr="00737D0D">
        <w:rPr>
          <w:rFonts w:ascii="Arial Narrow" w:hAnsi="Arial Narrow"/>
          <w:szCs w:val="22"/>
        </w:rPr>
        <w:t>; P</w:t>
      </w:r>
      <w:r w:rsidR="006D504E" w:rsidRPr="00737D0D">
        <w:rPr>
          <w:rFonts w:ascii="Arial Narrow" w:hAnsi="Arial Narrow"/>
          <w:szCs w:val="22"/>
        </w:rPr>
        <w:t>ara realizar llamadas a nivel intern</w:t>
      </w:r>
      <w:r w:rsidR="00842202" w:rsidRPr="00737D0D">
        <w:rPr>
          <w:rFonts w:ascii="Arial Narrow" w:hAnsi="Arial Narrow"/>
          <w:szCs w:val="22"/>
        </w:rPr>
        <w:t>acional debe dirigirse a la oficina</w:t>
      </w:r>
      <w:r w:rsidR="006D504E" w:rsidRPr="00737D0D">
        <w:rPr>
          <w:rFonts w:ascii="Arial Narrow" w:hAnsi="Arial Narrow"/>
          <w:szCs w:val="22"/>
        </w:rPr>
        <w:t xml:space="preserve"> de la dirección, específicamente</w:t>
      </w:r>
      <w:r w:rsidR="00842202" w:rsidRPr="00737D0D">
        <w:rPr>
          <w:rFonts w:ascii="Arial Narrow" w:hAnsi="Arial Narrow"/>
          <w:szCs w:val="22"/>
        </w:rPr>
        <w:t xml:space="preserve"> en el área de la</w:t>
      </w:r>
      <w:r w:rsidR="006D504E" w:rsidRPr="00737D0D">
        <w:rPr>
          <w:rFonts w:ascii="Arial Narrow" w:hAnsi="Arial Narrow"/>
          <w:szCs w:val="22"/>
        </w:rPr>
        <w:t xml:space="preserve"> secretaria ejecutiva de turno la cual permitirá </w:t>
      </w:r>
      <w:r w:rsidR="00842202" w:rsidRPr="00737D0D">
        <w:rPr>
          <w:rFonts w:ascii="Arial Narrow" w:hAnsi="Arial Narrow"/>
          <w:szCs w:val="22"/>
        </w:rPr>
        <w:t xml:space="preserve">realizar </w:t>
      </w:r>
      <w:r w:rsidR="006D504E" w:rsidRPr="00737D0D">
        <w:rPr>
          <w:rFonts w:ascii="Arial Narrow" w:hAnsi="Arial Narrow"/>
          <w:szCs w:val="22"/>
        </w:rPr>
        <w:t>la llamada luego de ser autorizada por la subdirección Administrativa y financiera</w:t>
      </w:r>
      <w:r w:rsidR="00842202" w:rsidRPr="00737D0D">
        <w:rPr>
          <w:rFonts w:ascii="Arial Narrow" w:hAnsi="Arial Narrow"/>
          <w:szCs w:val="22"/>
        </w:rPr>
        <w:t xml:space="preserve"> </w:t>
      </w:r>
      <w:r w:rsidR="001433EA">
        <w:rPr>
          <w:rFonts w:ascii="Arial Narrow" w:hAnsi="Arial Narrow"/>
          <w:szCs w:val="22"/>
        </w:rPr>
        <w:t xml:space="preserve">o </w:t>
      </w:r>
      <w:r w:rsidR="00842202" w:rsidRPr="00737D0D">
        <w:rPr>
          <w:rFonts w:ascii="Arial Narrow" w:hAnsi="Arial Narrow"/>
          <w:szCs w:val="22"/>
        </w:rPr>
        <w:t>por la dirección</w:t>
      </w:r>
      <w:r w:rsidRPr="00737D0D">
        <w:rPr>
          <w:rFonts w:ascii="Arial Narrow" w:hAnsi="Arial Narrow"/>
          <w:szCs w:val="22"/>
        </w:rPr>
        <w:t>.</w:t>
      </w:r>
    </w:p>
    <w:p w14:paraId="64EE944A" w14:textId="77777777" w:rsidR="00BE3F8A" w:rsidRPr="00737D0D" w:rsidRDefault="00BE3F8A" w:rsidP="006B3D50">
      <w:pPr>
        <w:rPr>
          <w:rFonts w:ascii="Arial Narrow" w:hAnsi="Arial Narrow"/>
          <w:szCs w:val="22"/>
        </w:rPr>
      </w:pPr>
    </w:p>
    <w:p w14:paraId="2FBBD3D2" w14:textId="77777777" w:rsidR="006B3D50" w:rsidRPr="00737D0D" w:rsidRDefault="006B3D50" w:rsidP="006B3D50">
      <w:pPr>
        <w:rPr>
          <w:rFonts w:ascii="Arial Narrow" w:hAnsi="Arial Narrow"/>
          <w:szCs w:val="22"/>
        </w:rPr>
      </w:pPr>
    </w:p>
    <w:p w14:paraId="53B9D935" w14:textId="77777777" w:rsidR="00820B55" w:rsidRPr="00737D0D" w:rsidRDefault="00820B55" w:rsidP="00820B55">
      <w:pPr>
        <w:rPr>
          <w:rFonts w:ascii="Arial Narrow" w:hAnsi="Arial Narrow"/>
          <w:szCs w:val="22"/>
        </w:rPr>
      </w:pPr>
    </w:p>
    <w:p w14:paraId="1BCEAFC1" w14:textId="77777777" w:rsidR="005B4710" w:rsidRPr="00737D0D" w:rsidRDefault="005B4710" w:rsidP="00820B55">
      <w:pPr>
        <w:pStyle w:val="Ttulo1"/>
        <w:numPr>
          <w:ilvl w:val="0"/>
          <w:numId w:val="0"/>
        </w:numPr>
        <w:rPr>
          <w:rFonts w:ascii="Arial Narrow" w:hAnsi="Arial Narrow"/>
          <w:sz w:val="22"/>
        </w:rPr>
      </w:pPr>
      <w:r w:rsidRPr="00737D0D">
        <w:rPr>
          <w:rFonts w:ascii="Arial Narrow" w:hAnsi="Arial Narrow"/>
          <w:sz w:val="22"/>
        </w:rPr>
        <w:br w:type="page"/>
      </w:r>
    </w:p>
    <w:p w14:paraId="63394F5C" w14:textId="77777777" w:rsidR="001C32D2" w:rsidRPr="001C32D2" w:rsidRDefault="001C32D2" w:rsidP="001C32D2">
      <w:pPr>
        <w:pStyle w:val="Ttulo1"/>
        <w:rPr>
          <w:noProof/>
        </w:rPr>
      </w:pPr>
      <w:bookmarkStart w:id="130" w:name="_Toc8894384"/>
      <w:r w:rsidRPr="001C32D2">
        <w:rPr>
          <w:noProof/>
        </w:rPr>
        <w:lastRenderedPageBreak/>
        <w:t>Políticas Camaras de vigilancia</w:t>
      </w:r>
      <w:bookmarkEnd w:id="130"/>
    </w:p>
    <w:p w14:paraId="28A66ADE" w14:textId="77777777" w:rsidR="001D5360" w:rsidRPr="00737D0D" w:rsidRDefault="001D5360" w:rsidP="001D5360">
      <w:pPr>
        <w:rPr>
          <w:rFonts w:ascii="Arial Narrow" w:hAnsi="Arial Narrow"/>
          <w:b/>
          <w:szCs w:val="22"/>
        </w:rPr>
      </w:pPr>
      <w:r w:rsidRPr="00737D0D">
        <w:rPr>
          <w:rFonts w:ascii="Arial Narrow" w:hAnsi="Arial Narrow"/>
          <w:b/>
          <w:szCs w:val="22"/>
        </w:rPr>
        <w:t>Alcance</w:t>
      </w:r>
    </w:p>
    <w:p w14:paraId="135E9673" w14:textId="77777777" w:rsidR="001D5360" w:rsidRPr="00737D0D" w:rsidRDefault="001D5360" w:rsidP="00607878">
      <w:pPr>
        <w:rPr>
          <w:rFonts w:ascii="Arial Narrow" w:hAnsi="Arial Narrow"/>
          <w:szCs w:val="22"/>
          <w:lang w:val="es-ES_tradnl"/>
        </w:rPr>
      </w:pPr>
      <w:r w:rsidRPr="00737D0D">
        <w:rPr>
          <w:rFonts w:ascii="Arial Narrow" w:hAnsi="Arial Narrow"/>
          <w:szCs w:val="22"/>
          <w:lang w:val="es-ES_tradnl"/>
        </w:rPr>
        <w:t xml:space="preserve">Estas Políticas aplican exclusivamente a los procesos </w:t>
      </w:r>
      <w:r w:rsidR="007668E1" w:rsidRPr="00737D0D">
        <w:rPr>
          <w:rFonts w:ascii="Arial Narrow" w:hAnsi="Arial Narrow"/>
          <w:szCs w:val="22"/>
          <w:lang w:val="es-ES_tradnl"/>
        </w:rPr>
        <w:t xml:space="preserve">de vigilancia a través de </w:t>
      </w:r>
      <w:r w:rsidR="001165C1" w:rsidRPr="00737D0D">
        <w:rPr>
          <w:rFonts w:ascii="Arial Narrow" w:hAnsi="Arial Narrow"/>
          <w:szCs w:val="22"/>
          <w:lang w:val="es-ES_tradnl"/>
        </w:rPr>
        <w:t xml:space="preserve">las </w:t>
      </w:r>
      <w:r w:rsidR="007668E1" w:rsidRPr="00737D0D">
        <w:rPr>
          <w:rFonts w:ascii="Arial Narrow" w:hAnsi="Arial Narrow"/>
          <w:szCs w:val="22"/>
          <w:lang w:val="es-ES_tradnl"/>
        </w:rPr>
        <w:t>cámaras</w:t>
      </w:r>
      <w:r w:rsidRPr="00737D0D">
        <w:rPr>
          <w:rFonts w:ascii="Arial Narrow" w:hAnsi="Arial Narrow"/>
          <w:szCs w:val="22"/>
          <w:lang w:val="es-ES_tradnl"/>
        </w:rPr>
        <w:t>, donde se diseñan procedimientos de seguridad que garanticen la disponibilidad, calidad e integridad de los datos</w:t>
      </w:r>
      <w:r w:rsidR="00B74794" w:rsidRPr="00737D0D">
        <w:rPr>
          <w:rFonts w:ascii="Arial Narrow" w:hAnsi="Arial Narrow"/>
          <w:szCs w:val="22"/>
          <w:lang w:val="es-ES_tradnl"/>
        </w:rPr>
        <w:t>; P</w:t>
      </w:r>
      <w:r w:rsidRPr="00737D0D">
        <w:rPr>
          <w:rFonts w:ascii="Arial Narrow" w:hAnsi="Arial Narrow"/>
          <w:szCs w:val="22"/>
          <w:lang w:val="es-ES_tradnl"/>
        </w:rPr>
        <w:t xml:space="preserve">ara proteger </w:t>
      </w:r>
      <w:r w:rsidR="007668E1" w:rsidRPr="00737D0D">
        <w:rPr>
          <w:rFonts w:ascii="Arial Narrow" w:hAnsi="Arial Narrow"/>
          <w:szCs w:val="22"/>
          <w:lang w:val="es-ES_tradnl"/>
        </w:rPr>
        <w:t>estos</w:t>
      </w:r>
      <w:r w:rsidRPr="00737D0D">
        <w:rPr>
          <w:rFonts w:ascii="Arial Narrow" w:hAnsi="Arial Narrow"/>
          <w:szCs w:val="22"/>
          <w:lang w:val="es-ES_tradnl"/>
        </w:rPr>
        <w:t xml:space="preserve"> tanto a nivel interno como externo en el Instituto de Cultura y Patrimonio de Antioquia.</w:t>
      </w:r>
    </w:p>
    <w:p w14:paraId="2EBE7E6A" w14:textId="77777777" w:rsidR="00607878" w:rsidRPr="00737D0D" w:rsidRDefault="00607878" w:rsidP="00607878">
      <w:pPr>
        <w:pStyle w:val="Ttulo2"/>
        <w:rPr>
          <w:rFonts w:ascii="Arial Narrow" w:hAnsi="Arial Narrow"/>
          <w:sz w:val="22"/>
          <w:lang w:val="es-ES_tradnl"/>
        </w:rPr>
      </w:pPr>
      <w:bookmarkStart w:id="131" w:name="_Toc8894385"/>
      <w:r w:rsidRPr="00737D0D">
        <w:rPr>
          <w:rFonts w:ascii="Arial Narrow" w:hAnsi="Arial Narrow"/>
          <w:sz w:val="22"/>
          <w:lang w:val="es-ES_tradnl"/>
        </w:rPr>
        <w:t>Cámaras de vigilancia</w:t>
      </w:r>
      <w:bookmarkEnd w:id="131"/>
      <w:r w:rsidRPr="00737D0D">
        <w:rPr>
          <w:rFonts w:ascii="Arial Narrow" w:hAnsi="Arial Narrow"/>
          <w:sz w:val="22"/>
          <w:lang w:val="es-ES_tradnl"/>
        </w:rPr>
        <w:t xml:space="preserve"> </w:t>
      </w:r>
    </w:p>
    <w:p w14:paraId="5D046AAB" w14:textId="77777777" w:rsidR="001D5360" w:rsidRPr="00737D0D" w:rsidRDefault="001D5360" w:rsidP="001D5360">
      <w:pPr>
        <w:rPr>
          <w:rFonts w:ascii="Arial Narrow" w:hAnsi="Arial Narrow"/>
          <w:b/>
          <w:szCs w:val="22"/>
        </w:rPr>
      </w:pPr>
      <w:r w:rsidRPr="00737D0D">
        <w:rPr>
          <w:rFonts w:ascii="Arial Narrow" w:hAnsi="Arial Narrow"/>
          <w:b/>
          <w:szCs w:val="22"/>
        </w:rPr>
        <w:t>DECLARACIÓN PRINCIPAL:</w:t>
      </w:r>
    </w:p>
    <w:p w14:paraId="0D7D0AE0" w14:textId="77777777" w:rsidR="001D5360" w:rsidRPr="00737D0D" w:rsidRDefault="001D5360" w:rsidP="001D5360">
      <w:pPr>
        <w:rPr>
          <w:rFonts w:ascii="Arial Narrow" w:hAnsi="Arial Narrow"/>
          <w:szCs w:val="22"/>
          <w:lang w:val="es-ES_tradnl"/>
        </w:rPr>
      </w:pPr>
      <w:r w:rsidRPr="00737D0D">
        <w:rPr>
          <w:rFonts w:ascii="Arial Narrow" w:hAnsi="Arial Narrow"/>
          <w:szCs w:val="22"/>
        </w:rPr>
        <w:t xml:space="preserve">El acceso a los datos y sistemas de información del Instituto de Cultura y Patrimonio de Antioquia garantizan la estabilidad en nuestros procesos a diario, pero estos deben estar respaldados por posibles desastres informáticos, paro lo cual se realizan de forma controlada estos, con el fin de evitar incidentes de seguridad y perdida de la información, además </w:t>
      </w:r>
      <w:r w:rsidR="009D07B4" w:rsidRPr="00737D0D">
        <w:rPr>
          <w:rFonts w:ascii="Arial Narrow" w:hAnsi="Arial Narrow"/>
          <w:szCs w:val="22"/>
        </w:rPr>
        <w:t xml:space="preserve">el servidor guarda por un mes los videos para </w:t>
      </w:r>
      <w:r w:rsidR="0026751F" w:rsidRPr="00737D0D">
        <w:rPr>
          <w:rFonts w:ascii="Arial Narrow" w:hAnsi="Arial Narrow"/>
          <w:szCs w:val="22"/>
        </w:rPr>
        <w:t>permitir</w:t>
      </w:r>
      <w:r w:rsidRPr="00737D0D">
        <w:rPr>
          <w:rFonts w:ascii="Arial Narrow" w:hAnsi="Arial Narrow"/>
          <w:szCs w:val="22"/>
        </w:rPr>
        <w:t xml:space="preserve"> realizar seguimiento completo </w:t>
      </w:r>
      <w:r w:rsidR="009D07B4" w:rsidRPr="00737D0D">
        <w:rPr>
          <w:rFonts w:ascii="Arial Narrow" w:hAnsi="Arial Narrow"/>
          <w:szCs w:val="22"/>
        </w:rPr>
        <w:t xml:space="preserve">de cualquier movimiento </w:t>
      </w:r>
      <w:r w:rsidR="0026751F" w:rsidRPr="00737D0D">
        <w:rPr>
          <w:rFonts w:ascii="Arial Narrow" w:hAnsi="Arial Narrow"/>
          <w:szCs w:val="22"/>
        </w:rPr>
        <w:t xml:space="preserve">o novedad </w:t>
      </w:r>
      <w:r w:rsidR="009D07B4" w:rsidRPr="00737D0D">
        <w:rPr>
          <w:rFonts w:ascii="Arial Narrow" w:hAnsi="Arial Narrow"/>
          <w:szCs w:val="22"/>
        </w:rPr>
        <w:t>sospechos</w:t>
      </w:r>
      <w:r w:rsidR="0026751F" w:rsidRPr="00737D0D">
        <w:rPr>
          <w:rFonts w:ascii="Arial Narrow" w:hAnsi="Arial Narrow"/>
          <w:szCs w:val="22"/>
        </w:rPr>
        <w:t xml:space="preserve">a </w:t>
      </w:r>
      <w:r w:rsidRPr="00737D0D">
        <w:rPr>
          <w:rFonts w:ascii="Arial Narrow" w:hAnsi="Arial Narrow"/>
          <w:szCs w:val="22"/>
        </w:rPr>
        <w:t xml:space="preserve"> en todos sus niveles</w:t>
      </w:r>
      <w:r w:rsidR="000E03D3" w:rsidRPr="00737D0D">
        <w:rPr>
          <w:rFonts w:ascii="Arial Narrow" w:hAnsi="Arial Narrow"/>
          <w:szCs w:val="22"/>
        </w:rPr>
        <w:t>,</w:t>
      </w:r>
      <w:r w:rsidR="0026751F" w:rsidRPr="00737D0D">
        <w:rPr>
          <w:rFonts w:ascii="Arial Narrow" w:hAnsi="Arial Narrow"/>
          <w:szCs w:val="22"/>
        </w:rPr>
        <w:t xml:space="preserve"> con el objetivo de preservar la seguridad y armonía en el </w:t>
      </w:r>
      <w:r w:rsidR="0026751F" w:rsidRPr="00737D0D">
        <w:rPr>
          <w:rFonts w:ascii="Arial Narrow" w:hAnsi="Arial Narrow"/>
          <w:szCs w:val="22"/>
          <w:lang w:val="es-ES_tradnl"/>
        </w:rPr>
        <w:t>Instituto de Cultura y Patrimonio de Antioquia.</w:t>
      </w:r>
    </w:p>
    <w:p w14:paraId="1116E44E" w14:textId="77777777" w:rsidR="00607878" w:rsidRPr="00737D0D" w:rsidRDefault="00607878" w:rsidP="00607878">
      <w:pPr>
        <w:pStyle w:val="Ttulo3"/>
        <w:rPr>
          <w:rFonts w:ascii="Arial Narrow" w:hAnsi="Arial Narrow"/>
          <w:sz w:val="22"/>
        </w:rPr>
      </w:pPr>
      <w:bookmarkStart w:id="132" w:name="_Toc8894386"/>
      <w:r w:rsidRPr="00737D0D">
        <w:rPr>
          <w:rFonts w:ascii="Arial Narrow" w:hAnsi="Arial Narrow"/>
          <w:sz w:val="22"/>
        </w:rPr>
        <w:t>Visualización y seguimiento de las cámaras.</w:t>
      </w:r>
      <w:bookmarkEnd w:id="132"/>
    </w:p>
    <w:p w14:paraId="36414F44" w14:textId="23AD93CE" w:rsidR="00607878" w:rsidRPr="00737D0D" w:rsidRDefault="002223FA" w:rsidP="005746CF">
      <w:pPr>
        <w:spacing w:before="200" w:after="200" w:line="276" w:lineRule="auto"/>
        <w:jc w:val="left"/>
        <w:rPr>
          <w:rFonts w:ascii="Arial Narrow" w:hAnsi="Arial Narrow"/>
          <w:szCs w:val="22"/>
        </w:rPr>
      </w:pPr>
      <w:r w:rsidRPr="00737D0D">
        <w:rPr>
          <w:rFonts w:ascii="Arial Narrow" w:hAnsi="Arial Narrow"/>
          <w:szCs w:val="22"/>
        </w:rPr>
        <w:t xml:space="preserve">La </w:t>
      </w:r>
      <w:r w:rsidR="00090D65" w:rsidRPr="00737D0D">
        <w:rPr>
          <w:rFonts w:ascii="Arial Narrow" w:hAnsi="Arial Narrow"/>
          <w:szCs w:val="22"/>
        </w:rPr>
        <w:t>visualización</w:t>
      </w:r>
      <w:r w:rsidRPr="00737D0D">
        <w:rPr>
          <w:rFonts w:ascii="Arial Narrow" w:hAnsi="Arial Narrow"/>
          <w:szCs w:val="22"/>
        </w:rPr>
        <w:t xml:space="preserve"> de las </w:t>
      </w:r>
      <w:r w:rsidR="00090D65" w:rsidRPr="00737D0D">
        <w:rPr>
          <w:rFonts w:ascii="Arial Narrow" w:hAnsi="Arial Narrow"/>
          <w:szCs w:val="22"/>
        </w:rPr>
        <w:t>cámaras</w:t>
      </w:r>
      <w:r w:rsidRPr="00737D0D">
        <w:rPr>
          <w:rFonts w:ascii="Arial Narrow" w:hAnsi="Arial Narrow"/>
          <w:szCs w:val="22"/>
        </w:rPr>
        <w:t xml:space="preserve"> se realiza desde el centro de </w:t>
      </w:r>
      <w:r w:rsidR="00090D65" w:rsidRPr="00737D0D">
        <w:rPr>
          <w:rFonts w:ascii="Arial Narrow" w:hAnsi="Arial Narrow"/>
          <w:szCs w:val="22"/>
        </w:rPr>
        <w:t>vigilancia</w:t>
      </w:r>
      <w:r w:rsidRPr="00737D0D">
        <w:rPr>
          <w:rFonts w:ascii="Arial Narrow" w:hAnsi="Arial Narrow"/>
          <w:szCs w:val="22"/>
        </w:rPr>
        <w:t xml:space="preserve"> y monitoreo, desde donde </w:t>
      </w:r>
      <w:r w:rsidR="00090D65" w:rsidRPr="00737D0D">
        <w:rPr>
          <w:rFonts w:ascii="Arial Narrow" w:hAnsi="Arial Narrow"/>
          <w:szCs w:val="22"/>
        </w:rPr>
        <w:t xml:space="preserve">un guarda capacitado en el área esta de lunes a sábado entre las 6am y las 6pm atento a cualquier </w:t>
      </w:r>
      <w:r w:rsidR="00C21996" w:rsidRPr="00737D0D">
        <w:rPr>
          <w:rFonts w:ascii="Arial Narrow" w:hAnsi="Arial Narrow"/>
          <w:szCs w:val="22"/>
        </w:rPr>
        <w:t xml:space="preserve">situación, </w:t>
      </w:r>
      <w:r w:rsidR="00C21996">
        <w:rPr>
          <w:rFonts w:ascii="Arial Narrow" w:hAnsi="Arial Narrow"/>
          <w:szCs w:val="22"/>
        </w:rPr>
        <w:t>el</w:t>
      </w:r>
      <w:r w:rsidR="00317068">
        <w:rPr>
          <w:rFonts w:ascii="Arial Narrow" w:hAnsi="Arial Narrow"/>
          <w:szCs w:val="22"/>
        </w:rPr>
        <w:t xml:space="preserve"> resto de tiempo que el área se encuentra sola</w:t>
      </w:r>
      <w:r w:rsidR="00F769ED">
        <w:rPr>
          <w:rFonts w:ascii="Arial Narrow" w:hAnsi="Arial Narrow"/>
          <w:szCs w:val="22"/>
        </w:rPr>
        <w:t>,</w:t>
      </w:r>
      <w:r w:rsidR="00317068">
        <w:rPr>
          <w:rFonts w:ascii="Arial Narrow" w:hAnsi="Arial Narrow"/>
          <w:szCs w:val="22"/>
        </w:rPr>
        <w:t xml:space="preserve"> las cámaras continúan su proceso de grabación</w:t>
      </w:r>
      <w:r w:rsidR="00AF1643">
        <w:rPr>
          <w:rFonts w:ascii="Arial Narrow" w:hAnsi="Arial Narrow"/>
          <w:szCs w:val="22"/>
        </w:rPr>
        <w:t>.</w:t>
      </w:r>
    </w:p>
    <w:p w14:paraId="028AAFC2" w14:textId="77777777" w:rsidR="001D5360" w:rsidRPr="00737D0D" w:rsidRDefault="00607878" w:rsidP="001D5360">
      <w:pPr>
        <w:pStyle w:val="Ttulo3"/>
        <w:rPr>
          <w:rFonts w:ascii="Arial Narrow" w:hAnsi="Arial Narrow"/>
          <w:sz w:val="22"/>
        </w:rPr>
      </w:pPr>
      <w:bookmarkStart w:id="133" w:name="_Toc8894387"/>
      <w:r w:rsidRPr="00737D0D">
        <w:rPr>
          <w:rFonts w:ascii="Arial Narrow" w:hAnsi="Arial Narrow"/>
          <w:sz w:val="22"/>
        </w:rPr>
        <w:t>Grabación</w:t>
      </w:r>
      <w:r w:rsidR="00CE3E62" w:rsidRPr="00737D0D">
        <w:rPr>
          <w:rFonts w:ascii="Arial Narrow" w:hAnsi="Arial Narrow"/>
          <w:sz w:val="22"/>
        </w:rPr>
        <w:t xml:space="preserve"> </w:t>
      </w:r>
      <w:r w:rsidRPr="00737D0D">
        <w:rPr>
          <w:rFonts w:ascii="Arial Narrow" w:hAnsi="Arial Narrow"/>
          <w:sz w:val="22"/>
        </w:rPr>
        <w:t>y videos cámaras</w:t>
      </w:r>
      <w:r w:rsidR="001D5360" w:rsidRPr="00737D0D">
        <w:rPr>
          <w:rFonts w:ascii="Arial Narrow" w:hAnsi="Arial Narrow"/>
          <w:sz w:val="22"/>
        </w:rPr>
        <w:t>.</w:t>
      </w:r>
      <w:bookmarkEnd w:id="133"/>
    </w:p>
    <w:p w14:paraId="1D8566F7" w14:textId="77777777" w:rsidR="00607878" w:rsidRPr="00737D0D" w:rsidRDefault="000925CF" w:rsidP="00607878">
      <w:pPr>
        <w:rPr>
          <w:rFonts w:ascii="Arial Narrow" w:hAnsi="Arial Narrow"/>
          <w:szCs w:val="22"/>
        </w:rPr>
      </w:pPr>
      <w:r>
        <w:rPr>
          <w:rFonts w:ascii="Arial Narrow" w:hAnsi="Arial Narrow"/>
          <w:szCs w:val="22"/>
        </w:rPr>
        <w:t>Se cuenta con 48 cámaras situadas en puntos estratégicos del instituto, l</w:t>
      </w:r>
      <w:r w:rsidR="00AF1643">
        <w:rPr>
          <w:rFonts w:ascii="Arial Narrow" w:hAnsi="Arial Narrow"/>
          <w:szCs w:val="22"/>
        </w:rPr>
        <w:t>a grabación de las cámaras se realiza 24/24, 7/24 los 365 días del año</w:t>
      </w:r>
      <w:r>
        <w:rPr>
          <w:rFonts w:ascii="Arial Narrow" w:hAnsi="Arial Narrow"/>
          <w:szCs w:val="22"/>
        </w:rPr>
        <w:t>, esta</w:t>
      </w:r>
      <w:r w:rsidR="00383EE7">
        <w:rPr>
          <w:rFonts w:ascii="Arial Narrow" w:hAnsi="Arial Narrow"/>
          <w:szCs w:val="22"/>
        </w:rPr>
        <w:t>s</w:t>
      </w:r>
      <w:r>
        <w:rPr>
          <w:rFonts w:ascii="Arial Narrow" w:hAnsi="Arial Narrow"/>
          <w:szCs w:val="22"/>
        </w:rPr>
        <w:t xml:space="preserve"> </w:t>
      </w:r>
      <w:r w:rsidR="00383EE7">
        <w:rPr>
          <w:rFonts w:ascii="Arial Narrow" w:hAnsi="Arial Narrow"/>
          <w:szCs w:val="22"/>
        </w:rPr>
        <w:t>se encuentran</w:t>
      </w:r>
      <w:r>
        <w:rPr>
          <w:rFonts w:ascii="Arial Narrow" w:hAnsi="Arial Narrow"/>
          <w:szCs w:val="22"/>
        </w:rPr>
        <w:t xml:space="preserve"> </w:t>
      </w:r>
      <w:r w:rsidR="00383EE7">
        <w:rPr>
          <w:rFonts w:ascii="Arial Narrow" w:hAnsi="Arial Narrow"/>
          <w:szCs w:val="22"/>
        </w:rPr>
        <w:t>programadas</w:t>
      </w:r>
      <w:r>
        <w:rPr>
          <w:rFonts w:ascii="Arial Narrow" w:hAnsi="Arial Narrow"/>
          <w:szCs w:val="22"/>
        </w:rPr>
        <w:t xml:space="preserve"> por 30 </w:t>
      </w:r>
      <w:r w:rsidR="00383EE7">
        <w:rPr>
          <w:rFonts w:ascii="Arial Narrow" w:hAnsi="Arial Narrow"/>
          <w:szCs w:val="22"/>
        </w:rPr>
        <w:t>días</w:t>
      </w:r>
      <w:r>
        <w:rPr>
          <w:rFonts w:ascii="Arial Narrow" w:hAnsi="Arial Narrow"/>
          <w:szCs w:val="22"/>
        </w:rPr>
        <w:t xml:space="preserve"> lo que </w:t>
      </w:r>
      <w:r w:rsidR="00383EE7">
        <w:rPr>
          <w:rFonts w:ascii="Arial Narrow" w:hAnsi="Arial Narrow"/>
          <w:szCs w:val="22"/>
        </w:rPr>
        <w:t>quiere</w:t>
      </w:r>
      <w:r>
        <w:rPr>
          <w:rFonts w:ascii="Arial Narrow" w:hAnsi="Arial Narrow"/>
          <w:szCs w:val="22"/>
        </w:rPr>
        <w:t xml:space="preserve"> decir que las grabaciones q</w:t>
      </w:r>
      <w:r w:rsidR="00383EE7">
        <w:rPr>
          <w:rFonts w:ascii="Arial Narrow" w:hAnsi="Arial Narrow"/>
          <w:szCs w:val="22"/>
        </w:rPr>
        <w:t>ue</w:t>
      </w:r>
      <w:r>
        <w:rPr>
          <w:rFonts w:ascii="Arial Narrow" w:hAnsi="Arial Narrow"/>
          <w:szCs w:val="22"/>
        </w:rPr>
        <w:t xml:space="preserve"> llegan al </w:t>
      </w:r>
      <w:r w:rsidR="00383EE7">
        <w:rPr>
          <w:rFonts w:ascii="Arial Narrow" w:hAnsi="Arial Narrow"/>
          <w:szCs w:val="22"/>
        </w:rPr>
        <w:t>día 30</w:t>
      </w:r>
      <w:r>
        <w:rPr>
          <w:rFonts w:ascii="Arial Narrow" w:hAnsi="Arial Narrow"/>
          <w:szCs w:val="22"/>
        </w:rPr>
        <w:t xml:space="preserve"> van siendo eliminadas para dar </w:t>
      </w:r>
      <w:r w:rsidR="00383EE7">
        <w:rPr>
          <w:rFonts w:ascii="Arial Narrow" w:hAnsi="Arial Narrow"/>
          <w:szCs w:val="22"/>
        </w:rPr>
        <w:t>espacio</w:t>
      </w:r>
      <w:r>
        <w:rPr>
          <w:rFonts w:ascii="Arial Narrow" w:hAnsi="Arial Narrow"/>
          <w:szCs w:val="22"/>
        </w:rPr>
        <w:t xml:space="preserve"> a las que van entrando </w:t>
      </w:r>
      <w:r w:rsidR="00383EE7">
        <w:rPr>
          <w:rFonts w:ascii="Arial Narrow" w:hAnsi="Arial Narrow"/>
          <w:szCs w:val="22"/>
        </w:rPr>
        <w:t>con fechas actuales, algunas están configuradas para grabación constante y otras solo por movimientos detectados según punto a asegurar.</w:t>
      </w:r>
    </w:p>
    <w:p w14:paraId="21CBE222" w14:textId="77777777" w:rsidR="00607878" w:rsidRPr="00737D0D" w:rsidRDefault="00607878" w:rsidP="00607878">
      <w:pPr>
        <w:pStyle w:val="Ttulo3"/>
        <w:rPr>
          <w:rFonts w:ascii="Arial Narrow" w:hAnsi="Arial Narrow"/>
          <w:sz w:val="22"/>
        </w:rPr>
      </w:pPr>
      <w:bookmarkStart w:id="134" w:name="_Toc8894388"/>
      <w:r w:rsidRPr="00737D0D">
        <w:rPr>
          <w:rFonts w:ascii="Arial Narrow" w:hAnsi="Arial Narrow"/>
          <w:sz w:val="22"/>
        </w:rPr>
        <w:t>Configuración y solicitud de videos cámaras.</w:t>
      </w:r>
      <w:bookmarkEnd w:id="134"/>
    </w:p>
    <w:p w14:paraId="25AEF903" w14:textId="77777777" w:rsidR="001D5360" w:rsidRPr="00737D0D" w:rsidRDefault="00BB6758" w:rsidP="00C6399D">
      <w:pPr>
        <w:rPr>
          <w:rFonts w:ascii="Arial Narrow" w:hAnsi="Arial Narrow"/>
          <w:szCs w:val="22"/>
        </w:rPr>
      </w:pPr>
      <w:r>
        <w:rPr>
          <w:rFonts w:ascii="Arial Narrow" w:hAnsi="Arial Narrow"/>
          <w:szCs w:val="22"/>
        </w:rPr>
        <w:t>La configuración y administración del sistema se encuentra  bajo la responsabilidad del área de tics del</w:t>
      </w:r>
      <w:r w:rsidRPr="00737D0D">
        <w:rPr>
          <w:rFonts w:ascii="Arial Narrow" w:hAnsi="Arial Narrow"/>
          <w:szCs w:val="22"/>
        </w:rPr>
        <w:t xml:space="preserve"> </w:t>
      </w:r>
      <w:r w:rsidRPr="00737D0D">
        <w:rPr>
          <w:rFonts w:ascii="Arial Narrow" w:hAnsi="Arial Narrow"/>
          <w:szCs w:val="22"/>
          <w:lang w:val="es-ES_tradnl"/>
        </w:rPr>
        <w:t>Instituto de Cu</w:t>
      </w:r>
      <w:r>
        <w:rPr>
          <w:rFonts w:ascii="Arial Narrow" w:hAnsi="Arial Narrow"/>
          <w:szCs w:val="22"/>
          <w:lang w:val="es-ES_tradnl"/>
        </w:rPr>
        <w:t xml:space="preserve">ltura y Patrimonio de Antioquia, la solicitud de videos se realiza al área de sistemas del instituto, supervisor de vigilancia, director (a), subdirector </w:t>
      </w:r>
      <w:r w:rsidR="00AE6227">
        <w:rPr>
          <w:rFonts w:ascii="Arial Narrow" w:hAnsi="Arial Narrow"/>
          <w:szCs w:val="22"/>
          <w:lang w:val="es-ES_tradnl"/>
        </w:rPr>
        <w:t xml:space="preserve">(a) </w:t>
      </w:r>
      <w:r>
        <w:rPr>
          <w:rFonts w:ascii="Arial Narrow" w:hAnsi="Arial Narrow"/>
          <w:szCs w:val="22"/>
          <w:lang w:val="es-ES_tradnl"/>
        </w:rPr>
        <w:t xml:space="preserve">administrativo y financiero o </w:t>
      </w:r>
      <w:r w:rsidR="00AE6227">
        <w:rPr>
          <w:rFonts w:ascii="Arial Narrow" w:hAnsi="Arial Narrow"/>
          <w:szCs w:val="22"/>
          <w:lang w:val="es-ES_tradnl"/>
        </w:rPr>
        <w:t>al</w:t>
      </w:r>
      <w:r>
        <w:rPr>
          <w:rFonts w:ascii="Arial Narrow" w:hAnsi="Arial Narrow"/>
          <w:szCs w:val="22"/>
          <w:lang w:val="es-ES_tradnl"/>
        </w:rPr>
        <w:t xml:space="preserve"> </w:t>
      </w:r>
      <w:r w:rsidR="00E979BE">
        <w:rPr>
          <w:rFonts w:ascii="Arial Narrow" w:hAnsi="Arial Narrow"/>
          <w:szCs w:val="22"/>
          <w:lang w:val="es-ES_tradnl"/>
        </w:rPr>
        <w:t xml:space="preserve">profesional universitario </w:t>
      </w:r>
      <w:r>
        <w:rPr>
          <w:rFonts w:ascii="Arial Narrow" w:hAnsi="Arial Narrow"/>
          <w:szCs w:val="22"/>
          <w:lang w:val="es-ES_tradnl"/>
        </w:rPr>
        <w:t xml:space="preserve"> del área de Bienes, ninguna otra área o funcionario puede autorizar la generación de videos o grabaciones para cualquier fin, además estas solicitudes deben ser </w:t>
      </w:r>
      <w:r w:rsidR="00E979BE">
        <w:rPr>
          <w:rFonts w:ascii="Arial Narrow" w:hAnsi="Arial Narrow"/>
          <w:szCs w:val="22"/>
          <w:lang w:val="es-ES_tradnl"/>
        </w:rPr>
        <w:t>realizadas</w:t>
      </w:r>
      <w:r>
        <w:rPr>
          <w:rFonts w:ascii="Arial Narrow" w:hAnsi="Arial Narrow"/>
          <w:szCs w:val="22"/>
          <w:lang w:val="es-ES_tradnl"/>
        </w:rPr>
        <w:t xml:space="preserve"> por correo con el fin de llevar</w:t>
      </w:r>
      <w:r w:rsidR="00AE6227">
        <w:rPr>
          <w:rFonts w:ascii="Arial Narrow" w:hAnsi="Arial Narrow"/>
          <w:szCs w:val="22"/>
          <w:lang w:val="es-ES_tradnl"/>
        </w:rPr>
        <w:t xml:space="preserve"> un control de los videos solicitados</w:t>
      </w:r>
      <w:r w:rsidR="007047E3" w:rsidRPr="007047E3">
        <w:rPr>
          <w:rFonts w:ascii="Arial Narrow" w:hAnsi="Arial Narrow"/>
          <w:szCs w:val="22"/>
          <w:lang w:val="es-ES_tradnl"/>
        </w:rPr>
        <w:t xml:space="preserve">, se aclara que </w:t>
      </w:r>
      <w:r w:rsidR="007047E3" w:rsidRPr="007047E3">
        <w:rPr>
          <w:rFonts w:ascii="Arial Narrow" w:hAnsi="Arial Narrow"/>
        </w:rPr>
        <w:t xml:space="preserve">cuando se trata de videos que aportan evidencia a situaciones administrativas y que servirán como prueba en eventuales procesos disciplinarios, penales o fiscales, estos </w:t>
      </w:r>
      <w:r w:rsidR="00C6399D">
        <w:rPr>
          <w:rFonts w:ascii="Arial Narrow" w:hAnsi="Arial Narrow"/>
        </w:rPr>
        <w:t>se</w:t>
      </w:r>
      <w:r w:rsidR="007047E3" w:rsidRPr="007047E3">
        <w:rPr>
          <w:rFonts w:ascii="Arial Narrow" w:hAnsi="Arial Narrow"/>
        </w:rPr>
        <w:t xml:space="preserve"> custodia</w:t>
      </w:r>
      <w:r w:rsidR="00C6399D">
        <w:rPr>
          <w:rFonts w:ascii="Arial Narrow" w:hAnsi="Arial Narrow"/>
        </w:rPr>
        <w:t>n</w:t>
      </w:r>
      <w:r w:rsidR="007047E3" w:rsidRPr="007047E3">
        <w:rPr>
          <w:rFonts w:ascii="Arial Narrow" w:hAnsi="Arial Narrow"/>
        </w:rPr>
        <w:t xml:space="preserve"> en una ruta </w:t>
      </w:r>
      <w:r w:rsidR="007047E3" w:rsidRPr="007047E3">
        <w:rPr>
          <w:rFonts w:ascii="Arial Narrow" w:hAnsi="Arial Narrow"/>
        </w:rPr>
        <w:lastRenderedPageBreak/>
        <w:t>especifica donde se mantienen guardados y con su respectiva copia</w:t>
      </w:r>
      <w:r w:rsidR="005256B2">
        <w:rPr>
          <w:rFonts w:ascii="Arial Narrow" w:hAnsi="Arial Narrow"/>
        </w:rPr>
        <w:t>, para que estén disponibles en el momento que se soliciten</w:t>
      </w:r>
      <w:r w:rsidR="007047E3" w:rsidRPr="007047E3">
        <w:rPr>
          <w:rFonts w:ascii="Arial Narrow" w:hAnsi="Arial Narrow"/>
        </w:rPr>
        <w:t>.</w:t>
      </w:r>
    </w:p>
    <w:p w14:paraId="4493A695" w14:textId="77777777" w:rsidR="001C32D2" w:rsidRPr="001C32D2" w:rsidRDefault="001C32D2" w:rsidP="001C32D2">
      <w:pPr>
        <w:pStyle w:val="Ttulo1"/>
      </w:pPr>
      <w:bookmarkStart w:id="135" w:name="_Toc8894389"/>
      <w:r w:rsidRPr="001C32D2">
        <w:rPr>
          <w:noProof/>
        </w:rPr>
        <w:t xml:space="preserve">Políticas </w:t>
      </w:r>
      <w:r w:rsidR="00555A85">
        <w:rPr>
          <w:noProof/>
        </w:rPr>
        <w:t>sistema contra incendios</w:t>
      </w:r>
      <w:bookmarkEnd w:id="135"/>
    </w:p>
    <w:p w14:paraId="6F6A6856" w14:textId="77777777" w:rsidR="00A91772" w:rsidRPr="00737D0D" w:rsidRDefault="00A91772" w:rsidP="00A91772">
      <w:pPr>
        <w:rPr>
          <w:rFonts w:ascii="Arial Narrow" w:hAnsi="Arial Narrow"/>
          <w:b/>
          <w:szCs w:val="22"/>
        </w:rPr>
      </w:pPr>
      <w:r w:rsidRPr="00737D0D">
        <w:rPr>
          <w:rFonts w:ascii="Arial Narrow" w:hAnsi="Arial Narrow"/>
          <w:b/>
          <w:szCs w:val="22"/>
        </w:rPr>
        <w:t>Alcance</w:t>
      </w:r>
    </w:p>
    <w:p w14:paraId="60318CA6" w14:textId="77777777" w:rsidR="00A91772" w:rsidRPr="00737D0D" w:rsidRDefault="00A91772" w:rsidP="00A91772">
      <w:pPr>
        <w:rPr>
          <w:rFonts w:ascii="Arial Narrow" w:hAnsi="Arial Narrow"/>
          <w:szCs w:val="22"/>
          <w:lang w:val="es-ES_tradnl"/>
        </w:rPr>
      </w:pPr>
      <w:r w:rsidRPr="00737D0D">
        <w:rPr>
          <w:rFonts w:ascii="Arial Narrow" w:hAnsi="Arial Narrow"/>
          <w:szCs w:val="22"/>
          <w:lang w:val="es-ES_tradnl"/>
        </w:rPr>
        <w:t xml:space="preserve">Estas Políticas aplican exclusivamente a los procesos </w:t>
      </w:r>
      <w:r w:rsidR="00034C95">
        <w:rPr>
          <w:rFonts w:ascii="Arial Narrow" w:hAnsi="Arial Narrow"/>
          <w:szCs w:val="22"/>
          <w:lang w:val="es-ES_tradnl"/>
        </w:rPr>
        <w:t>del sistema contra incendios</w:t>
      </w:r>
      <w:r w:rsidRPr="00737D0D">
        <w:rPr>
          <w:rFonts w:ascii="Arial Narrow" w:hAnsi="Arial Narrow"/>
          <w:szCs w:val="22"/>
          <w:lang w:val="es-ES_tradnl"/>
        </w:rPr>
        <w:t xml:space="preserve">, donde se diseñan procedimientos de seguridad que garanticen la disponibilidad, calidad e integridad de los datos; </w:t>
      </w:r>
      <w:r w:rsidR="00F54364">
        <w:rPr>
          <w:rFonts w:ascii="Arial Narrow" w:hAnsi="Arial Narrow"/>
          <w:szCs w:val="22"/>
          <w:lang w:val="es-ES_tradnl"/>
        </w:rPr>
        <w:t>p</w:t>
      </w:r>
      <w:r w:rsidRPr="00737D0D">
        <w:rPr>
          <w:rFonts w:ascii="Arial Narrow" w:hAnsi="Arial Narrow"/>
          <w:szCs w:val="22"/>
          <w:lang w:val="es-ES_tradnl"/>
        </w:rPr>
        <w:t>ara proteger estos</w:t>
      </w:r>
      <w:r w:rsidR="00F54364">
        <w:rPr>
          <w:rFonts w:ascii="Arial Narrow" w:hAnsi="Arial Narrow"/>
          <w:szCs w:val="22"/>
          <w:lang w:val="es-ES_tradnl"/>
        </w:rPr>
        <w:t>,</w:t>
      </w:r>
      <w:r w:rsidRPr="00737D0D">
        <w:rPr>
          <w:rFonts w:ascii="Arial Narrow" w:hAnsi="Arial Narrow"/>
          <w:szCs w:val="22"/>
          <w:lang w:val="es-ES_tradnl"/>
        </w:rPr>
        <w:t xml:space="preserve"> tanto a nivel interno como externo en el Instituto de Cultura y Patrimonio de Antioquia.</w:t>
      </w:r>
    </w:p>
    <w:p w14:paraId="67ED9B3D" w14:textId="77777777" w:rsidR="00A91772" w:rsidRPr="00737D0D" w:rsidRDefault="00555A85" w:rsidP="00A91772">
      <w:pPr>
        <w:pStyle w:val="Ttulo2"/>
        <w:rPr>
          <w:rFonts w:ascii="Arial Narrow" w:hAnsi="Arial Narrow"/>
          <w:sz w:val="22"/>
          <w:lang w:val="es-ES_tradnl"/>
        </w:rPr>
      </w:pPr>
      <w:bookmarkStart w:id="136" w:name="_Toc8894390"/>
      <w:r>
        <w:rPr>
          <w:rFonts w:ascii="Arial Narrow" w:hAnsi="Arial Narrow"/>
          <w:sz w:val="22"/>
          <w:lang w:val="es-ES_tradnl"/>
        </w:rPr>
        <w:t>Sistema contra incendios</w:t>
      </w:r>
      <w:bookmarkEnd w:id="136"/>
      <w:r w:rsidR="00A91772" w:rsidRPr="00737D0D">
        <w:rPr>
          <w:rFonts w:ascii="Arial Narrow" w:hAnsi="Arial Narrow"/>
          <w:sz w:val="22"/>
          <w:lang w:val="es-ES_tradnl"/>
        </w:rPr>
        <w:t xml:space="preserve"> </w:t>
      </w:r>
    </w:p>
    <w:p w14:paraId="21695252" w14:textId="77777777" w:rsidR="00A91772" w:rsidRPr="00737D0D" w:rsidRDefault="00A91772" w:rsidP="00A91772">
      <w:pPr>
        <w:rPr>
          <w:rFonts w:ascii="Arial Narrow" w:hAnsi="Arial Narrow"/>
          <w:b/>
          <w:szCs w:val="22"/>
        </w:rPr>
      </w:pPr>
      <w:r w:rsidRPr="00737D0D">
        <w:rPr>
          <w:rFonts w:ascii="Arial Narrow" w:hAnsi="Arial Narrow"/>
          <w:b/>
          <w:szCs w:val="22"/>
        </w:rPr>
        <w:t>DECLARACIÓN PRINCIPAL:</w:t>
      </w:r>
    </w:p>
    <w:p w14:paraId="6087E17D" w14:textId="77777777" w:rsidR="00A91772" w:rsidRPr="00737D0D" w:rsidRDefault="00A91772" w:rsidP="00A91772">
      <w:pPr>
        <w:rPr>
          <w:rFonts w:ascii="Arial Narrow" w:hAnsi="Arial Narrow"/>
          <w:szCs w:val="22"/>
          <w:lang w:val="es-ES_tradnl"/>
        </w:rPr>
      </w:pPr>
      <w:r w:rsidRPr="00737D0D">
        <w:rPr>
          <w:rFonts w:ascii="Arial Narrow" w:hAnsi="Arial Narrow"/>
          <w:szCs w:val="22"/>
        </w:rPr>
        <w:t xml:space="preserve">El acceso a los datos y sistemas de información del Instituto de Cultura y Patrimonio de Antioquia garantizan la estabilidad en nuestros procesos a diario, </w:t>
      </w:r>
      <w:r w:rsidR="00034C95">
        <w:rPr>
          <w:rFonts w:ascii="Arial Narrow" w:hAnsi="Arial Narrow"/>
          <w:szCs w:val="22"/>
        </w:rPr>
        <w:t xml:space="preserve">para lo cual </w:t>
      </w:r>
      <w:r w:rsidR="0035051F">
        <w:rPr>
          <w:rFonts w:ascii="Arial Narrow" w:hAnsi="Arial Narrow"/>
          <w:szCs w:val="22"/>
        </w:rPr>
        <w:t>a entidad</w:t>
      </w:r>
      <w:r w:rsidR="00034C95">
        <w:rPr>
          <w:rFonts w:ascii="Arial Narrow" w:hAnsi="Arial Narrow"/>
          <w:szCs w:val="22"/>
        </w:rPr>
        <w:t xml:space="preserve"> con un sistema contra incendios que </w:t>
      </w:r>
      <w:r w:rsidR="0035051F">
        <w:rPr>
          <w:rFonts w:ascii="Arial Narrow" w:hAnsi="Arial Narrow"/>
          <w:szCs w:val="22"/>
        </w:rPr>
        <w:t>ayude</w:t>
      </w:r>
      <w:r w:rsidRPr="00737D0D">
        <w:rPr>
          <w:rFonts w:ascii="Arial Narrow" w:hAnsi="Arial Narrow"/>
          <w:szCs w:val="22"/>
        </w:rPr>
        <w:t xml:space="preserve"> </w:t>
      </w:r>
      <w:r w:rsidR="00034C95">
        <w:rPr>
          <w:rFonts w:ascii="Arial Narrow" w:hAnsi="Arial Narrow"/>
          <w:szCs w:val="22"/>
        </w:rPr>
        <w:t xml:space="preserve">a </w:t>
      </w:r>
      <w:r w:rsidR="00C939AE">
        <w:rPr>
          <w:rFonts w:ascii="Arial Narrow" w:hAnsi="Arial Narrow"/>
          <w:szCs w:val="22"/>
        </w:rPr>
        <w:t>evitar incidentes</w:t>
      </w:r>
      <w:r w:rsidR="000B3AE7">
        <w:rPr>
          <w:rFonts w:ascii="Arial Narrow" w:hAnsi="Arial Narrow"/>
          <w:szCs w:val="22"/>
        </w:rPr>
        <w:t xml:space="preserve">, lesiones a empleados o visitantes </w:t>
      </w:r>
      <w:r w:rsidRPr="00737D0D">
        <w:rPr>
          <w:rFonts w:ascii="Arial Narrow" w:hAnsi="Arial Narrow"/>
          <w:szCs w:val="22"/>
        </w:rPr>
        <w:t xml:space="preserve"> y perdida de la información, </w:t>
      </w:r>
      <w:r w:rsidR="00401A1D">
        <w:rPr>
          <w:rFonts w:ascii="Arial Narrow" w:hAnsi="Arial Narrow"/>
          <w:szCs w:val="22"/>
        </w:rPr>
        <w:t>para contrarrestar esto</w:t>
      </w:r>
      <w:r w:rsidRPr="00737D0D">
        <w:rPr>
          <w:rFonts w:ascii="Arial Narrow" w:hAnsi="Arial Narrow"/>
          <w:szCs w:val="22"/>
        </w:rPr>
        <w:t xml:space="preserve"> </w:t>
      </w:r>
      <w:r w:rsidR="00C939AE">
        <w:rPr>
          <w:rFonts w:ascii="Arial Narrow" w:hAnsi="Arial Narrow"/>
          <w:szCs w:val="22"/>
        </w:rPr>
        <w:t>se tienen</w:t>
      </w:r>
      <w:r w:rsidR="00401A1D">
        <w:rPr>
          <w:rFonts w:ascii="Arial Narrow" w:hAnsi="Arial Narrow"/>
          <w:szCs w:val="22"/>
        </w:rPr>
        <w:t xml:space="preserve"> mecanismo distribuidos en todo el edificio como:</w:t>
      </w:r>
      <w:r w:rsidR="00C939AE">
        <w:rPr>
          <w:rFonts w:ascii="Arial Narrow" w:hAnsi="Arial Narrow"/>
          <w:szCs w:val="22"/>
        </w:rPr>
        <w:t xml:space="preserve"> sensores de humo</w:t>
      </w:r>
      <w:r w:rsidR="00523B9D">
        <w:rPr>
          <w:rFonts w:ascii="Arial Narrow" w:hAnsi="Arial Narrow"/>
          <w:szCs w:val="22"/>
        </w:rPr>
        <w:t xml:space="preserve"> y palancas de </w:t>
      </w:r>
      <w:r w:rsidR="00D2638F">
        <w:rPr>
          <w:rFonts w:ascii="Arial Narrow" w:hAnsi="Arial Narrow"/>
          <w:szCs w:val="22"/>
        </w:rPr>
        <w:t>acción</w:t>
      </w:r>
      <w:r w:rsidR="00401A1D">
        <w:rPr>
          <w:rFonts w:ascii="Arial Narrow" w:hAnsi="Arial Narrow"/>
          <w:szCs w:val="22"/>
        </w:rPr>
        <w:t xml:space="preserve"> manual</w:t>
      </w:r>
      <w:r w:rsidR="00C939AE">
        <w:rPr>
          <w:rFonts w:ascii="Arial Narrow" w:hAnsi="Arial Narrow"/>
          <w:szCs w:val="22"/>
        </w:rPr>
        <w:t xml:space="preserve"> que</w:t>
      </w:r>
      <w:r w:rsidRPr="00737D0D">
        <w:rPr>
          <w:rFonts w:ascii="Arial Narrow" w:hAnsi="Arial Narrow"/>
          <w:szCs w:val="22"/>
        </w:rPr>
        <w:t xml:space="preserve"> </w:t>
      </w:r>
      <w:r w:rsidR="00C939AE">
        <w:rPr>
          <w:rFonts w:ascii="Arial Narrow" w:hAnsi="Arial Narrow"/>
          <w:szCs w:val="22"/>
        </w:rPr>
        <w:t>permiten</w:t>
      </w:r>
      <w:r w:rsidRPr="00737D0D">
        <w:rPr>
          <w:rFonts w:ascii="Arial Narrow" w:hAnsi="Arial Narrow"/>
          <w:szCs w:val="22"/>
        </w:rPr>
        <w:t xml:space="preserve"> realizar seguimiento completo </w:t>
      </w:r>
      <w:r w:rsidR="00C939AE">
        <w:rPr>
          <w:rFonts w:ascii="Arial Narrow" w:hAnsi="Arial Narrow"/>
          <w:szCs w:val="22"/>
        </w:rPr>
        <w:t>a cualquier posible incendio</w:t>
      </w:r>
      <w:r w:rsidRPr="00737D0D">
        <w:rPr>
          <w:rFonts w:ascii="Arial Narrow" w:hAnsi="Arial Narrow"/>
          <w:szCs w:val="22"/>
        </w:rPr>
        <w:t xml:space="preserve"> en todo</w:t>
      </w:r>
      <w:r w:rsidR="00C939AE">
        <w:rPr>
          <w:rFonts w:ascii="Arial Narrow" w:hAnsi="Arial Narrow"/>
          <w:szCs w:val="22"/>
        </w:rPr>
        <w:t>s los</w:t>
      </w:r>
      <w:r w:rsidRPr="00737D0D">
        <w:rPr>
          <w:rFonts w:ascii="Arial Narrow" w:hAnsi="Arial Narrow"/>
          <w:szCs w:val="22"/>
        </w:rPr>
        <w:t xml:space="preserve"> niveles</w:t>
      </w:r>
      <w:r w:rsidR="00C939AE">
        <w:rPr>
          <w:rFonts w:ascii="Arial Narrow" w:hAnsi="Arial Narrow"/>
          <w:szCs w:val="22"/>
        </w:rPr>
        <w:t xml:space="preserve"> físicos</w:t>
      </w:r>
      <w:r w:rsidRPr="00737D0D">
        <w:rPr>
          <w:rFonts w:ascii="Arial Narrow" w:hAnsi="Arial Narrow"/>
          <w:szCs w:val="22"/>
        </w:rPr>
        <w:t xml:space="preserve">, </w:t>
      </w:r>
      <w:r w:rsidR="00D2638F">
        <w:rPr>
          <w:rFonts w:ascii="Arial Narrow" w:hAnsi="Arial Narrow"/>
          <w:szCs w:val="22"/>
        </w:rPr>
        <w:t xml:space="preserve">la cual sea </w:t>
      </w:r>
      <w:r w:rsidR="00401A1D">
        <w:rPr>
          <w:rFonts w:ascii="Arial Narrow" w:hAnsi="Arial Narrow"/>
          <w:szCs w:val="22"/>
        </w:rPr>
        <w:t>generada a través</w:t>
      </w:r>
      <w:r w:rsidR="00D2638F">
        <w:rPr>
          <w:rFonts w:ascii="Arial Narrow" w:hAnsi="Arial Narrow"/>
          <w:szCs w:val="22"/>
        </w:rPr>
        <w:t xml:space="preserve"> de</w:t>
      </w:r>
      <w:r w:rsidR="00401A1D">
        <w:rPr>
          <w:rFonts w:ascii="Arial Narrow" w:hAnsi="Arial Narrow"/>
          <w:szCs w:val="22"/>
        </w:rPr>
        <w:t xml:space="preserve"> </w:t>
      </w:r>
      <w:r w:rsidR="00D2638F">
        <w:rPr>
          <w:rFonts w:ascii="Arial Narrow" w:hAnsi="Arial Narrow"/>
          <w:szCs w:val="22"/>
        </w:rPr>
        <w:t>l</w:t>
      </w:r>
      <w:r w:rsidR="00401A1D">
        <w:rPr>
          <w:rFonts w:ascii="Arial Narrow" w:hAnsi="Arial Narrow"/>
          <w:szCs w:val="22"/>
        </w:rPr>
        <w:t>os</w:t>
      </w:r>
      <w:r w:rsidR="00D2638F">
        <w:rPr>
          <w:rFonts w:ascii="Arial Narrow" w:hAnsi="Arial Narrow"/>
          <w:szCs w:val="22"/>
        </w:rPr>
        <w:t xml:space="preserve"> sensor</w:t>
      </w:r>
      <w:r w:rsidR="00401A1D">
        <w:rPr>
          <w:rFonts w:ascii="Arial Narrow" w:hAnsi="Arial Narrow"/>
          <w:szCs w:val="22"/>
        </w:rPr>
        <w:t>es o estaciones</w:t>
      </w:r>
      <w:r w:rsidR="00D2638F">
        <w:rPr>
          <w:rFonts w:ascii="Arial Narrow" w:hAnsi="Arial Narrow"/>
          <w:szCs w:val="22"/>
        </w:rPr>
        <w:t xml:space="preserve"> manual</w:t>
      </w:r>
      <w:r w:rsidR="00401A1D">
        <w:rPr>
          <w:rFonts w:ascii="Arial Narrow" w:hAnsi="Arial Narrow"/>
          <w:szCs w:val="22"/>
        </w:rPr>
        <w:t>es ubicadas</w:t>
      </w:r>
      <w:r w:rsidR="001228F4">
        <w:rPr>
          <w:rFonts w:ascii="Arial Narrow" w:hAnsi="Arial Narrow"/>
          <w:szCs w:val="22"/>
        </w:rPr>
        <w:t xml:space="preserve"> </w:t>
      </w:r>
      <w:r w:rsidR="00401A1D">
        <w:rPr>
          <w:rFonts w:ascii="Arial Narrow" w:hAnsi="Arial Narrow"/>
          <w:szCs w:val="22"/>
        </w:rPr>
        <w:t>en</w:t>
      </w:r>
      <w:r w:rsidR="001228F4">
        <w:rPr>
          <w:rFonts w:ascii="Arial Narrow" w:hAnsi="Arial Narrow"/>
          <w:szCs w:val="22"/>
        </w:rPr>
        <w:t xml:space="preserve"> los puntos seguros</w:t>
      </w:r>
      <w:r w:rsidR="00401A1D">
        <w:rPr>
          <w:rFonts w:ascii="Arial Narrow" w:hAnsi="Arial Narrow"/>
          <w:szCs w:val="22"/>
        </w:rPr>
        <w:t xml:space="preserve"> del instituto</w:t>
      </w:r>
      <w:r w:rsidR="00D2638F">
        <w:rPr>
          <w:rFonts w:ascii="Arial Narrow" w:hAnsi="Arial Narrow"/>
          <w:szCs w:val="22"/>
        </w:rPr>
        <w:t xml:space="preserve">, </w:t>
      </w:r>
      <w:r w:rsidRPr="00737D0D">
        <w:rPr>
          <w:rFonts w:ascii="Arial Narrow" w:hAnsi="Arial Narrow"/>
          <w:szCs w:val="22"/>
        </w:rPr>
        <w:t xml:space="preserve">con el objetivo de preservar la seguridad y armonía en el </w:t>
      </w:r>
      <w:r w:rsidRPr="00737D0D">
        <w:rPr>
          <w:rFonts w:ascii="Arial Narrow" w:hAnsi="Arial Narrow"/>
          <w:szCs w:val="22"/>
          <w:lang w:val="es-ES_tradnl"/>
        </w:rPr>
        <w:t>Instituto de Cultura y Patrimonio de Antioquia.</w:t>
      </w:r>
    </w:p>
    <w:p w14:paraId="57E2601C" w14:textId="77777777" w:rsidR="00A91772" w:rsidRPr="00737D0D" w:rsidRDefault="00555A85" w:rsidP="00A91772">
      <w:pPr>
        <w:pStyle w:val="Ttulo3"/>
        <w:rPr>
          <w:rFonts w:ascii="Arial Narrow" w:hAnsi="Arial Narrow"/>
          <w:sz w:val="22"/>
        </w:rPr>
      </w:pPr>
      <w:bookmarkStart w:id="137" w:name="_Toc8894391"/>
      <w:r>
        <w:rPr>
          <w:rFonts w:ascii="Arial Narrow" w:hAnsi="Arial Narrow"/>
          <w:sz w:val="22"/>
        </w:rPr>
        <w:t>Configuración de sistema contra incendios</w:t>
      </w:r>
      <w:r w:rsidR="00A91772" w:rsidRPr="00737D0D">
        <w:rPr>
          <w:rFonts w:ascii="Arial Narrow" w:hAnsi="Arial Narrow"/>
          <w:sz w:val="22"/>
        </w:rPr>
        <w:t>.</w:t>
      </w:r>
      <w:bookmarkEnd w:id="137"/>
    </w:p>
    <w:p w14:paraId="228DFB00" w14:textId="77777777" w:rsidR="00A91772" w:rsidRPr="00DE4368" w:rsidRDefault="00523B9D" w:rsidP="00DE4368">
      <w:pPr>
        <w:rPr>
          <w:rFonts w:ascii="Arial Narrow" w:hAnsi="Arial Narrow"/>
          <w:szCs w:val="22"/>
          <w:lang w:val="es-ES_tradnl"/>
        </w:rPr>
      </w:pPr>
      <w:r>
        <w:rPr>
          <w:rFonts w:ascii="Arial Narrow" w:hAnsi="Arial Narrow"/>
          <w:szCs w:val="22"/>
        </w:rPr>
        <w:t xml:space="preserve">La configuración del sistema contra incendios </w:t>
      </w:r>
      <w:r w:rsidR="00A91772" w:rsidRPr="00737D0D">
        <w:rPr>
          <w:rFonts w:ascii="Arial Narrow" w:hAnsi="Arial Narrow"/>
          <w:szCs w:val="22"/>
        </w:rPr>
        <w:t xml:space="preserve">se realiza desde el centro de vigilancia y monitoreo, </w:t>
      </w:r>
      <w:r>
        <w:rPr>
          <w:rFonts w:ascii="Arial Narrow" w:hAnsi="Arial Narrow"/>
          <w:szCs w:val="22"/>
        </w:rPr>
        <w:t xml:space="preserve">allí se encuentra el panel principal, este tiene las adecuaciones necesaria para alertar ante cualquier peligro inminente </w:t>
      </w:r>
      <w:r w:rsidR="00883245">
        <w:rPr>
          <w:rFonts w:ascii="Arial Narrow" w:hAnsi="Arial Narrow"/>
          <w:szCs w:val="22"/>
        </w:rPr>
        <w:t>sea</w:t>
      </w:r>
      <w:r>
        <w:rPr>
          <w:rFonts w:ascii="Arial Narrow" w:hAnsi="Arial Narrow"/>
          <w:szCs w:val="22"/>
        </w:rPr>
        <w:t xml:space="preserve"> detección de humo </w:t>
      </w:r>
      <w:r w:rsidR="00883245">
        <w:rPr>
          <w:rFonts w:ascii="Arial Narrow" w:hAnsi="Arial Narrow"/>
          <w:szCs w:val="22"/>
        </w:rPr>
        <w:t xml:space="preserve">por medio de los </w:t>
      </w:r>
      <w:r w:rsidR="00FB7F51">
        <w:rPr>
          <w:rFonts w:ascii="Arial Narrow" w:hAnsi="Arial Narrow"/>
          <w:szCs w:val="22"/>
        </w:rPr>
        <w:t>sensores</w:t>
      </w:r>
      <w:r w:rsidR="00883245">
        <w:rPr>
          <w:rFonts w:ascii="Arial Narrow" w:hAnsi="Arial Narrow"/>
          <w:szCs w:val="22"/>
        </w:rPr>
        <w:t xml:space="preserve"> o</w:t>
      </w:r>
      <w:r w:rsidR="00FB7F51">
        <w:rPr>
          <w:rFonts w:ascii="Arial Narrow" w:hAnsi="Arial Narrow"/>
          <w:szCs w:val="22"/>
        </w:rPr>
        <w:t xml:space="preserve"> por medio de las</w:t>
      </w:r>
      <w:r w:rsidR="00883245">
        <w:rPr>
          <w:rFonts w:ascii="Arial Narrow" w:hAnsi="Arial Narrow"/>
          <w:szCs w:val="22"/>
        </w:rPr>
        <w:t xml:space="preserve"> palancas de acción manual</w:t>
      </w:r>
      <w:r w:rsidR="00FB7F51">
        <w:rPr>
          <w:rFonts w:ascii="Arial Narrow" w:hAnsi="Arial Narrow"/>
          <w:szCs w:val="22"/>
        </w:rPr>
        <w:t xml:space="preserve"> las cuales </w:t>
      </w:r>
      <w:r w:rsidR="00E065A3">
        <w:rPr>
          <w:rFonts w:ascii="Arial Narrow" w:hAnsi="Arial Narrow"/>
          <w:szCs w:val="22"/>
        </w:rPr>
        <w:t>están</w:t>
      </w:r>
      <w:r w:rsidR="00FB7F51">
        <w:rPr>
          <w:rFonts w:ascii="Arial Narrow" w:hAnsi="Arial Narrow"/>
          <w:szCs w:val="22"/>
        </w:rPr>
        <w:t xml:space="preserve"> </w:t>
      </w:r>
      <w:r w:rsidR="00DE4368">
        <w:rPr>
          <w:rFonts w:ascii="Arial Narrow" w:hAnsi="Arial Narrow"/>
          <w:szCs w:val="22"/>
        </w:rPr>
        <w:t xml:space="preserve">ubicadas </w:t>
      </w:r>
      <w:r w:rsidR="00FB7F51">
        <w:rPr>
          <w:rFonts w:ascii="Arial Narrow" w:hAnsi="Arial Narrow"/>
          <w:szCs w:val="22"/>
        </w:rPr>
        <w:t>3 por cada piso</w:t>
      </w:r>
      <w:r w:rsidR="00883245">
        <w:rPr>
          <w:rFonts w:ascii="Arial Narrow" w:hAnsi="Arial Narrow"/>
          <w:szCs w:val="22"/>
        </w:rPr>
        <w:t xml:space="preserve">, </w:t>
      </w:r>
      <w:r w:rsidR="00DE4368">
        <w:rPr>
          <w:rFonts w:ascii="Arial Narrow" w:hAnsi="Arial Narrow"/>
          <w:szCs w:val="22"/>
        </w:rPr>
        <w:t xml:space="preserve">este proceso se encuentra </w:t>
      </w:r>
      <w:r>
        <w:rPr>
          <w:rFonts w:ascii="Arial Narrow" w:hAnsi="Arial Narrow"/>
          <w:szCs w:val="22"/>
        </w:rPr>
        <w:t>monitoreado</w:t>
      </w:r>
      <w:r w:rsidR="00FB7F51">
        <w:rPr>
          <w:rFonts w:ascii="Arial Narrow" w:hAnsi="Arial Narrow"/>
          <w:szCs w:val="22"/>
        </w:rPr>
        <w:t xml:space="preserve"> por el </w:t>
      </w:r>
      <w:r>
        <w:rPr>
          <w:rFonts w:ascii="Arial Narrow" w:hAnsi="Arial Narrow"/>
          <w:szCs w:val="22"/>
        </w:rPr>
        <w:t>área de vigilancia</w:t>
      </w:r>
      <w:r w:rsidR="00DE4368">
        <w:rPr>
          <w:rFonts w:ascii="Arial Narrow" w:hAnsi="Arial Narrow"/>
          <w:szCs w:val="22"/>
        </w:rPr>
        <w:t xml:space="preserve"> y la configuración o cualquier cambio necesario se realiza por el área de las tics del </w:t>
      </w:r>
      <w:r w:rsidR="00DE4368" w:rsidRPr="00737D0D">
        <w:rPr>
          <w:rFonts w:ascii="Arial Narrow" w:hAnsi="Arial Narrow"/>
          <w:szCs w:val="22"/>
          <w:lang w:val="es-ES_tradnl"/>
        </w:rPr>
        <w:t>Instituto de Cu</w:t>
      </w:r>
      <w:r w:rsidR="00DE4368">
        <w:rPr>
          <w:rFonts w:ascii="Arial Narrow" w:hAnsi="Arial Narrow"/>
          <w:szCs w:val="22"/>
          <w:lang w:val="es-ES_tradnl"/>
        </w:rPr>
        <w:t>ltura y Patrimonio de Antioquia</w:t>
      </w:r>
      <w:r w:rsidR="00FB7F51">
        <w:rPr>
          <w:rFonts w:ascii="Arial Narrow" w:hAnsi="Arial Narrow"/>
          <w:szCs w:val="22"/>
        </w:rPr>
        <w:t>.</w:t>
      </w:r>
    </w:p>
    <w:p w14:paraId="3BE2E6E6" w14:textId="77777777" w:rsidR="00A91772" w:rsidRPr="00737D0D" w:rsidRDefault="00555A85" w:rsidP="00A91772">
      <w:pPr>
        <w:pStyle w:val="Ttulo3"/>
        <w:rPr>
          <w:rFonts w:ascii="Arial Narrow" w:hAnsi="Arial Narrow"/>
          <w:sz w:val="22"/>
        </w:rPr>
      </w:pPr>
      <w:bookmarkStart w:id="138" w:name="_Toc8894392"/>
      <w:r>
        <w:rPr>
          <w:rFonts w:ascii="Arial Narrow" w:hAnsi="Arial Narrow"/>
          <w:sz w:val="22"/>
        </w:rPr>
        <w:t>Seguimiento sistema contra incendios</w:t>
      </w:r>
      <w:r w:rsidR="00A91772" w:rsidRPr="00737D0D">
        <w:rPr>
          <w:rFonts w:ascii="Arial Narrow" w:hAnsi="Arial Narrow"/>
          <w:sz w:val="22"/>
        </w:rPr>
        <w:t>.</w:t>
      </w:r>
      <w:bookmarkEnd w:id="138"/>
    </w:p>
    <w:p w14:paraId="0AC0CC5E" w14:textId="5B0E9AC0" w:rsidR="00A91772" w:rsidRPr="00A6175B" w:rsidRDefault="00A91772" w:rsidP="00A91772">
      <w:pPr>
        <w:rPr>
          <w:rFonts w:ascii="Arial Narrow" w:hAnsi="Arial Narrow"/>
          <w:szCs w:val="22"/>
        </w:rPr>
      </w:pPr>
      <w:r>
        <w:rPr>
          <w:rFonts w:ascii="Arial Narrow" w:hAnsi="Arial Narrow"/>
          <w:szCs w:val="22"/>
        </w:rPr>
        <w:t xml:space="preserve">Se cuenta </w:t>
      </w:r>
      <w:r w:rsidR="008C2062">
        <w:rPr>
          <w:rFonts w:ascii="Arial Narrow" w:hAnsi="Arial Narrow"/>
          <w:szCs w:val="22"/>
        </w:rPr>
        <w:t>con 36</w:t>
      </w:r>
      <w:r w:rsidR="00CF1712">
        <w:rPr>
          <w:rFonts w:ascii="Arial Narrow" w:hAnsi="Arial Narrow"/>
          <w:szCs w:val="22"/>
        </w:rPr>
        <w:t xml:space="preserve"> sensores de humo</w:t>
      </w:r>
      <w:r w:rsidR="00A6175B">
        <w:rPr>
          <w:rFonts w:ascii="Arial Narrow" w:hAnsi="Arial Narrow"/>
          <w:szCs w:val="22"/>
        </w:rPr>
        <w:t xml:space="preserve">, 14 </w:t>
      </w:r>
      <w:r w:rsidR="007301BD">
        <w:rPr>
          <w:rFonts w:ascii="Arial Narrow" w:hAnsi="Arial Narrow"/>
          <w:szCs w:val="22"/>
        </w:rPr>
        <w:t>estación</w:t>
      </w:r>
      <w:r w:rsidR="00A6175B">
        <w:rPr>
          <w:rFonts w:ascii="Arial Narrow" w:hAnsi="Arial Narrow"/>
          <w:szCs w:val="22"/>
        </w:rPr>
        <w:t xml:space="preserve"> manuales, 14 </w:t>
      </w:r>
      <w:proofErr w:type="spellStart"/>
      <w:r w:rsidR="00A6175B">
        <w:rPr>
          <w:rFonts w:ascii="Arial Narrow" w:hAnsi="Arial Narrow"/>
          <w:szCs w:val="22"/>
        </w:rPr>
        <w:t>estrober</w:t>
      </w:r>
      <w:proofErr w:type="spellEnd"/>
      <w:r w:rsidR="00A6175B">
        <w:rPr>
          <w:rFonts w:ascii="Arial Narrow" w:hAnsi="Arial Narrow"/>
          <w:szCs w:val="22"/>
        </w:rPr>
        <w:t xml:space="preserve"> y sirena por piso, todo esto permite realizar seguimiento a cualquier aviso de alarma que se genera en el panel central </w:t>
      </w:r>
      <w:r w:rsidR="007301BD">
        <w:rPr>
          <w:rFonts w:ascii="Arial Narrow" w:hAnsi="Arial Narrow"/>
          <w:szCs w:val="22"/>
        </w:rPr>
        <w:t xml:space="preserve">o colaborador que se encuentra </w:t>
      </w:r>
      <w:r w:rsidR="00897A6F">
        <w:rPr>
          <w:rFonts w:ascii="Arial Narrow" w:hAnsi="Arial Narrow"/>
          <w:szCs w:val="22"/>
        </w:rPr>
        <w:t>ubicado en la entrada principal</w:t>
      </w:r>
      <w:r w:rsidR="007301BD">
        <w:rPr>
          <w:rFonts w:ascii="Arial Narrow" w:hAnsi="Arial Narrow"/>
          <w:szCs w:val="22"/>
        </w:rPr>
        <w:t xml:space="preserve"> para ser atendida</w:t>
      </w:r>
      <w:r w:rsidR="00A6175B">
        <w:rPr>
          <w:rFonts w:ascii="Arial Narrow" w:hAnsi="Arial Narrow"/>
          <w:szCs w:val="22"/>
        </w:rPr>
        <w:t xml:space="preserve"> de inmediato</w:t>
      </w:r>
      <w:r w:rsidR="00897A6F">
        <w:rPr>
          <w:rFonts w:ascii="Arial Narrow" w:hAnsi="Arial Narrow"/>
          <w:szCs w:val="22"/>
        </w:rPr>
        <w:t>,</w:t>
      </w:r>
      <w:r w:rsidR="00A6175B">
        <w:rPr>
          <w:rFonts w:ascii="Arial Narrow" w:hAnsi="Arial Narrow"/>
          <w:szCs w:val="22"/>
        </w:rPr>
        <w:t xml:space="preserve"> preservando la vida de los visitantes y funcionarios del </w:t>
      </w:r>
      <w:r w:rsidR="00A6175B" w:rsidRPr="00737D0D">
        <w:rPr>
          <w:rFonts w:ascii="Arial Narrow" w:hAnsi="Arial Narrow"/>
          <w:szCs w:val="22"/>
          <w:lang w:val="es-ES_tradnl"/>
        </w:rPr>
        <w:t>Instituto de Cu</w:t>
      </w:r>
      <w:r w:rsidR="00A6175B">
        <w:rPr>
          <w:rFonts w:ascii="Arial Narrow" w:hAnsi="Arial Narrow"/>
          <w:szCs w:val="22"/>
          <w:lang w:val="es-ES_tradnl"/>
        </w:rPr>
        <w:t>ltura y Patrimonio de Antioquia</w:t>
      </w:r>
      <w:r w:rsidR="00A6175B">
        <w:rPr>
          <w:rFonts w:ascii="Arial Narrow" w:hAnsi="Arial Narrow"/>
          <w:szCs w:val="22"/>
        </w:rPr>
        <w:t>.</w:t>
      </w:r>
    </w:p>
    <w:p w14:paraId="216CD837" w14:textId="77777777" w:rsidR="00A91772" w:rsidRPr="00737D0D" w:rsidRDefault="00555A85" w:rsidP="00A91772">
      <w:pPr>
        <w:pStyle w:val="Ttulo3"/>
        <w:rPr>
          <w:rFonts w:ascii="Arial Narrow" w:hAnsi="Arial Narrow"/>
          <w:sz w:val="22"/>
        </w:rPr>
      </w:pPr>
      <w:bookmarkStart w:id="139" w:name="_Toc8894393"/>
      <w:r>
        <w:rPr>
          <w:rFonts w:ascii="Arial Narrow" w:hAnsi="Arial Narrow"/>
          <w:sz w:val="22"/>
        </w:rPr>
        <w:t>Seguimientos a las alertas del sistema contra incendios</w:t>
      </w:r>
      <w:r w:rsidR="00A91772" w:rsidRPr="00737D0D">
        <w:rPr>
          <w:rFonts w:ascii="Arial Narrow" w:hAnsi="Arial Narrow"/>
          <w:sz w:val="22"/>
        </w:rPr>
        <w:t>.</w:t>
      </w:r>
      <w:bookmarkEnd w:id="139"/>
    </w:p>
    <w:p w14:paraId="67AF73F2" w14:textId="77777777" w:rsidR="0048748A" w:rsidRDefault="002F2938" w:rsidP="00E5004F">
      <w:pPr>
        <w:rPr>
          <w:rFonts w:ascii="Arial Narrow" w:hAnsi="Arial Narrow"/>
          <w:szCs w:val="22"/>
        </w:rPr>
      </w:pPr>
      <w:r>
        <w:rPr>
          <w:rFonts w:ascii="Arial Narrow" w:hAnsi="Arial Narrow"/>
          <w:szCs w:val="22"/>
        </w:rPr>
        <w:t>Todas las alertas que se generan, sea por el detector de humo o por la activación manual de los sensores o palancas</w:t>
      </w:r>
      <w:r w:rsidR="004277A6">
        <w:rPr>
          <w:rFonts w:ascii="Arial Narrow" w:hAnsi="Arial Narrow"/>
          <w:szCs w:val="22"/>
        </w:rPr>
        <w:t>, estas</w:t>
      </w:r>
      <w:r>
        <w:rPr>
          <w:rFonts w:ascii="Arial Narrow" w:hAnsi="Arial Narrow"/>
          <w:szCs w:val="22"/>
        </w:rPr>
        <w:t xml:space="preserve"> </w:t>
      </w:r>
      <w:r w:rsidR="004277A6">
        <w:rPr>
          <w:rFonts w:ascii="Arial Narrow" w:hAnsi="Arial Narrow"/>
          <w:szCs w:val="22"/>
        </w:rPr>
        <w:t>generan</w:t>
      </w:r>
      <w:r>
        <w:rPr>
          <w:rFonts w:ascii="Arial Narrow" w:hAnsi="Arial Narrow"/>
          <w:szCs w:val="22"/>
        </w:rPr>
        <w:t xml:space="preserve"> un aviso en el panel de control maestro que se encuentra en la oficina 211</w:t>
      </w:r>
      <w:r w:rsidR="004277A6">
        <w:rPr>
          <w:rFonts w:ascii="Arial Narrow" w:hAnsi="Arial Narrow"/>
          <w:szCs w:val="22"/>
        </w:rPr>
        <w:t xml:space="preserve"> o en el </w:t>
      </w:r>
      <w:r w:rsidR="004277A6">
        <w:rPr>
          <w:rFonts w:ascii="Arial Narrow" w:hAnsi="Arial Narrow"/>
          <w:szCs w:val="22"/>
        </w:rPr>
        <w:lastRenderedPageBreak/>
        <w:t>panel colaborador que se encuentra ubicado en la entrada principal</w:t>
      </w:r>
      <w:r>
        <w:rPr>
          <w:rFonts w:ascii="Arial Narrow" w:hAnsi="Arial Narrow"/>
          <w:szCs w:val="22"/>
        </w:rPr>
        <w:t xml:space="preserve">, allí se indica exactamente el sitio alertado </w:t>
      </w:r>
      <w:r w:rsidR="004277A6">
        <w:rPr>
          <w:rFonts w:ascii="Arial Narrow" w:hAnsi="Arial Narrow"/>
          <w:szCs w:val="22"/>
        </w:rPr>
        <w:t>para</w:t>
      </w:r>
      <w:r>
        <w:rPr>
          <w:rFonts w:ascii="Arial Narrow" w:hAnsi="Arial Narrow"/>
          <w:szCs w:val="22"/>
        </w:rPr>
        <w:t xml:space="preserve"> ser atendido </w:t>
      </w:r>
      <w:r w:rsidR="00AD0400">
        <w:rPr>
          <w:rFonts w:ascii="Arial Narrow" w:hAnsi="Arial Narrow"/>
          <w:szCs w:val="22"/>
        </w:rPr>
        <w:t>inmediatamente</w:t>
      </w:r>
      <w:r>
        <w:rPr>
          <w:rFonts w:ascii="Arial Narrow" w:hAnsi="Arial Narrow"/>
          <w:szCs w:val="22"/>
        </w:rPr>
        <w:t xml:space="preserve"> por el área se </w:t>
      </w:r>
      <w:r w:rsidR="00AD0400">
        <w:rPr>
          <w:rFonts w:ascii="Arial Narrow" w:hAnsi="Arial Narrow"/>
          <w:szCs w:val="22"/>
        </w:rPr>
        <w:t>seguridad</w:t>
      </w:r>
      <w:r>
        <w:rPr>
          <w:rFonts w:ascii="Arial Narrow" w:hAnsi="Arial Narrow"/>
          <w:szCs w:val="22"/>
        </w:rPr>
        <w:t xml:space="preserve"> del instituto, esto para verificar la veracidad del hecho y poder </w:t>
      </w:r>
      <w:r w:rsidR="00AD0400">
        <w:rPr>
          <w:rFonts w:ascii="Arial Narrow" w:hAnsi="Arial Narrow"/>
          <w:szCs w:val="22"/>
        </w:rPr>
        <w:t>dar aviso</w:t>
      </w:r>
      <w:r>
        <w:rPr>
          <w:rFonts w:ascii="Arial Narrow" w:hAnsi="Arial Narrow"/>
          <w:szCs w:val="22"/>
        </w:rPr>
        <w:t xml:space="preserve"> a todos los </w:t>
      </w:r>
      <w:r w:rsidR="00AD0400">
        <w:rPr>
          <w:rFonts w:ascii="Arial Narrow" w:hAnsi="Arial Narrow"/>
          <w:szCs w:val="22"/>
        </w:rPr>
        <w:t>funcionarios</w:t>
      </w:r>
      <w:r>
        <w:rPr>
          <w:rFonts w:ascii="Arial Narrow" w:hAnsi="Arial Narrow"/>
          <w:szCs w:val="22"/>
        </w:rPr>
        <w:t xml:space="preserve"> y visitantes de</w:t>
      </w:r>
      <w:r w:rsidR="00AD0400">
        <w:rPr>
          <w:rFonts w:ascii="Arial Narrow" w:hAnsi="Arial Narrow"/>
          <w:szCs w:val="22"/>
        </w:rPr>
        <w:t xml:space="preserve"> una</w:t>
      </w:r>
      <w:r>
        <w:rPr>
          <w:rFonts w:ascii="Arial Narrow" w:hAnsi="Arial Narrow"/>
          <w:szCs w:val="22"/>
        </w:rPr>
        <w:t xml:space="preserve"> posible evacuación </w:t>
      </w:r>
      <w:r w:rsidR="004C47A5">
        <w:rPr>
          <w:rFonts w:ascii="Arial Narrow" w:hAnsi="Arial Narrow"/>
          <w:szCs w:val="22"/>
        </w:rPr>
        <w:t xml:space="preserve">o </w:t>
      </w:r>
      <w:r>
        <w:rPr>
          <w:rFonts w:ascii="Arial Narrow" w:hAnsi="Arial Narrow"/>
          <w:szCs w:val="22"/>
        </w:rPr>
        <w:t>si solo fue</w:t>
      </w:r>
      <w:r w:rsidR="00AD0400">
        <w:rPr>
          <w:rFonts w:ascii="Arial Narrow" w:hAnsi="Arial Narrow"/>
          <w:szCs w:val="22"/>
        </w:rPr>
        <w:t xml:space="preserve"> una</w:t>
      </w:r>
      <w:r>
        <w:rPr>
          <w:rFonts w:ascii="Arial Narrow" w:hAnsi="Arial Narrow"/>
          <w:szCs w:val="22"/>
        </w:rPr>
        <w:t xml:space="preserve"> alerta no necesaria</w:t>
      </w:r>
      <w:r w:rsidR="00AD0400">
        <w:rPr>
          <w:rFonts w:ascii="Arial Narrow" w:hAnsi="Arial Narrow"/>
          <w:szCs w:val="22"/>
        </w:rPr>
        <w:t>,</w:t>
      </w:r>
      <w:r>
        <w:rPr>
          <w:rFonts w:ascii="Arial Narrow" w:hAnsi="Arial Narrow"/>
          <w:szCs w:val="22"/>
        </w:rPr>
        <w:t xml:space="preserve"> solo </w:t>
      </w:r>
      <w:r w:rsidR="00AD0400">
        <w:rPr>
          <w:rFonts w:ascii="Arial Narrow" w:hAnsi="Arial Narrow"/>
          <w:szCs w:val="22"/>
        </w:rPr>
        <w:t>preventiva</w:t>
      </w:r>
      <w:r w:rsidR="00F54364">
        <w:rPr>
          <w:rFonts w:ascii="Arial Narrow" w:hAnsi="Arial Narrow"/>
          <w:szCs w:val="22"/>
        </w:rPr>
        <w:t>.</w:t>
      </w:r>
    </w:p>
    <w:p w14:paraId="50FFED12" w14:textId="77777777" w:rsidR="005B4710" w:rsidRPr="00E5004F" w:rsidRDefault="0048748A" w:rsidP="0048748A">
      <w:pPr>
        <w:spacing w:before="200" w:after="200" w:line="276" w:lineRule="auto"/>
        <w:jc w:val="left"/>
        <w:rPr>
          <w:rFonts w:ascii="Arial Narrow" w:hAnsi="Arial Narrow"/>
          <w:szCs w:val="22"/>
        </w:rPr>
      </w:pPr>
      <w:r>
        <w:rPr>
          <w:rFonts w:ascii="Arial Narrow" w:hAnsi="Arial Narrow"/>
          <w:szCs w:val="22"/>
        </w:rPr>
        <w:br w:type="page"/>
      </w:r>
    </w:p>
    <w:p w14:paraId="0536A36F" w14:textId="77777777" w:rsidR="00A91772" w:rsidRDefault="00A91772" w:rsidP="00A91772">
      <w:pPr>
        <w:pStyle w:val="Ttulo1"/>
        <w:rPr>
          <w:noProof/>
        </w:rPr>
      </w:pPr>
      <w:bookmarkStart w:id="140" w:name="_Toc8894394"/>
      <w:r w:rsidRPr="001C32D2">
        <w:rPr>
          <w:noProof/>
        </w:rPr>
        <w:lastRenderedPageBreak/>
        <w:t xml:space="preserve">Políticas </w:t>
      </w:r>
      <w:r w:rsidR="00911113">
        <w:rPr>
          <w:noProof/>
        </w:rPr>
        <w:t>sistema</w:t>
      </w:r>
      <w:r w:rsidR="00410CA7">
        <w:rPr>
          <w:noProof/>
        </w:rPr>
        <w:t xml:space="preserve"> de impresión</w:t>
      </w:r>
      <w:bookmarkEnd w:id="140"/>
    </w:p>
    <w:p w14:paraId="1C288F46" w14:textId="77777777" w:rsidR="00A91772" w:rsidRPr="00737D0D" w:rsidRDefault="00A91772" w:rsidP="00A91772">
      <w:pPr>
        <w:rPr>
          <w:rFonts w:ascii="Arial Narrow" w:hAnsi="Arial Narrow"/>
          <w:b/>
          <w:szCs w:val="22"/>
        </w:rPr>
      </w:pPr>
      <w:r w:rsidRPr="00737D0D">
        <w:rPr>
          <w:rFonts w:ascii="Arial Narrow" w:hAnsi="Arial Narrow"/>
          <w:b/>
          <w:szCs w:val="22"/>
        </w:rPr>
        <w:t>Alcance</w:t>
      </w:r>
    </w:p>
    <w:p w14:paraId="5B0D41E0" w14:textId="77777777" w:rsidR="00A91772" w:rsidRPr="00737D0D" w:rsidRDefault="00A91772" w:rsidP="00A91772">
      <w:pPr>
        <w:rPr>
          <w:rFonts w:ascii="Arial Narrow" w:hAnsi="Arial Narrow"/>
          <w:szCs w:val="22"/>
          <w:lang w:val="es-ES_tradnl"/>
        </w:rPr>
      </w:pPr>
      <w:r w:rsidRPr="00737D0D">
        <w:rPr>
          <w:rFonts w:ascii="Arial Narrow" w:hAnsi="Arial Narrow"/>
          <w:szCs w:val="22"/>
          <w:lang w:val="es-ES_tradnl"/>
        </w:rPr>
        <w:t xml:space="preserve">Estas Políticas aplican exclusivamente a los procesos de </w:t>
      </w:r>
      <w:r w:rsidR="00B34B57">
        <w:rPr>
          <w:rFonts w:ascii="Arial Narrow" w:hAnsi="Arial Narrow"/>
          <w:szCs w:val="22"/>
          <w:lang w:val="es-ES_tradnl"/>
        </w:rPr>
        <w:t>impresión</w:t>
      </w:r>
      <w:r w:rsidRPr="00737D0D">
        <w:rPr>
          <w:rFonts w:ascii="Arial Narrow" w:hAnsi="Arial Narrow"/>
          <w:szCs w:val="22"/>
          <w:lang w:val="es-ES_tradnl"/>
        </w:rPr>
        <w:t>, donde se diseñan procedimientos de seguridad que garanticen la disponibilidad, calidad e integridad de los datos; Para proteger estos tanto a nivel interno como externo en el Instituto de Cultura y Patrimonio de Antioquia.</w:t>
      </w:r>
    </w:p>
    <w:p w14:paraId="26A5193A" w14:textId="77777777" w:rsidR="00A91772" w:rsidRPr="00737D0D" w:rsidRDefault="005C7149" w:rsidP="00A91772">
      <w:pPr>
        <w:pStyle w:val="Ttulo2"/>
        <w:rPr>
          <w:rFonts w:ascii="Arial Narrow" w:hAnsi="Arial Narrow"/>
          <w:sz w:val="22"/>
          <w:lang w:val="es-ES_tradnl"/>
        </w:rPr>
      </w:pPr>
      <w:bookmarkStart w:id="141" w:name="_Toc8894395"/>
      <w:r>
        <w:rPr>
          <w:rFonts w:ascii="Arial Narrow" w:hAnsi="Arial Narrow"/>
          <w:sz w:val="22"/>
          <w:lang w:val="es-ES_tradnl"/>
        </w:rPr>
        <w:t>Sistema de impresión</w:t>
      </w:r>
      <w:bookmarkEnd w:id="141"/>
      <w:r w:rsidR="00A91772" w:rsidRPr="00737D0D">
        <w:rPr>
          <w:rFonts w:ascii="Arial Narrow" w:hAnsi="Arial Narrow"/>
          <w:sz w:val="22"/>
          <w:lang w:val="es-ES_tradnl"/>
        </w:rPr>
        <w:t xml:space="preserve"> </w:t>
      </w:r>
    </w:p>
    <w:p w14:paraId="26C57A4C" w14:textId="77777777" w:rsidR="00A91772" w:rsidRPr="00737D0D" w:rsidRDefault="00A91772" w:rsidP="00A91772">
      <w:pPr>
        <w:rPr>
          <w:rFonts w:ascii="Arial Narrow" w:hAnsi="Arial Narrow"/>
          <w:b/>
          <w:szCs w:val="22"/>
        </w:rPr>
      </w:pPr>
      <w:r w:rsidRPr="00737D0D">
        <w:rPr>
          <w:rFonts w:ascii="Arial Narrow" w:hAnsi="Arial Narrow"/>
          <w:b/>
          <w:szCs w:val="22"/>
        </w:rPr>
        <w:t>DECLARACIÓN PRINCIPAL:</w:t>
      </w:r>
    </w:p>
    <w:p w14:paraId="00F1803E" w14:textId="77777777" w:rsidR="00A91772" w:rsidRPr="00737D0D" w:rsidRDefault="00A91772" w:rsidP="00A91772">
      <w:pPr>
        <w:rPr>
          <w:rFonts w:ascii="Arial Narrow" w:hAnsi="Arial Narrow"/>
          <w:szCs w:val="22"/>
          <w:lang w:val="es-ES_tradnl"/>
        </w:rPr>
      </w:pPr>
      <w:r w:rsidRPr="00737D0D">
        <w:rPr>
          <w:rFonts w:ascii="Arial Narrow" w:hAnsi="Arial Narrow"/>
          <w:szCs w:val="22"/>
        </w:rPr>
        <w:t>El acceso a los datos y sistemas de información del Instituto de Cultura y Patrimonio de Antioquia garantizan la estabilidad</w:t>
      </w:r>
      <w:r w:rsidR="00473051">
        <w:rPr>
          <w:rFonts w:ascii="Arial Narrow" w:hAnsi="Arial Narrow"/>
          <w:szCs w:val="22"/>
        </w:rPr>
        <w:t xml:space="preserve"> en nuestros procesos a diario, </w:t>
      </w:r>
      <w:r w:rsidR="007D23F0">
        <w:rPr>
          <w:rFonts w:ascii="Arial Narrow" w:hAnsi="Arial Narrow"/>
          <w:szCs w:val="22"/>
        </w:rPr>
        <w:t xml:space="preserve">por ello, </w:t>
      </w:r>
      <w:r w:rsidR="00473051">
        <w:rPr>
          <w:rFonts w:ascii="Arial Narrow" w:hAnsi="Arial Narrow"/>
          <w:szCs w:val="22"/>
        </w:rPr>
        <w:t>el</w:t>
      </w:r>
      <w:r w:rsidR="007D23F0">
        <w:rPr>
          <w:rFonts w:ascii="Arial Narrow" w:hAnsi="Arial Narrow"/>
        </w:rPr>
        <w:t xml:space="preserve"> interés del Instituto </w:t>
      </w:r>
      <w:r w:rsidR="00473051" w:rsidRPr="000C6E42">
        <w:rPr>
          <w:rFonts w:ascii="Arial Narrow" w:hAnsi="Arial Narrow"/>
        </w:rPr>
        <w:t xml:space="preserve">por reorganizar sus procesos documentales está favoreciendo la implantación de políticas de impresión. Su puesta en marcha tiene como objetivo disminuir la inversión de la </w:t>
      </w:r>
      <w:r w:rsidR="00453E45">
        <w:rPr>
          <w:rFonts w:ascii="Arial Narrow" w:hAnsi="Arial Narrow"/>
        </w:rPr>
        <w:t>entidad</w:t>
      </w:r>
      <w:r w:rsidR="00473051" w:rsidRPr="000C6E42">
        <w:rPr>
          <w:rFonts w:ascii="Arial Narrow" w:hAnsi="Arial Narrow"/>
        </w:rPr>
        <w:t xml:space="preserve"> en este apartado, así como mejorar los métodos de trabajo para que los empleados desempeñen sus funciones </w:t>
      </w:r>
      <w:r w:rsidR="00473051">
        <w:rPr>
          <w:rFonts w:ascii="Arial Narrow" w:hAnsi="Arial Narrow"/>
        </w:rPr>
        <w:t xml:space="preserve">con mayor eficiencia y eficacia, </w:t>
      </w:r>
      <w:r w:rsidRPr="00737D0D">
        <w:rPr>
          <w:rFonts w:ascii="Arial Narrow" w:hAnsi="Arial Narrow"/>
          <w:szCs w:val="22"/>
        </w:rPr>
        <w:t xml:space="preserve">con el objetivo de </w:t>
      </w:r>
      <w:r w:rsidR="00AB66A3">
        <w:rPr>
          <w:rFonts w:ascii="Arial Narrow" w:hAnsi="Arial Narrow"/>
          <w:szCs w:val="22"/>
        </w:rPr>
        <w:t>preservar la seguridad, además de ayudar con el medio ambiente</w:t>
      </w:r>
      <w:r w:rsidR="00F54364">
        <w:rPr>
          <w:rFonts w:ascii="Arial Narrow" w:hAnsi="Arial Narrow"/>
          <w:szCs w:val="22"/>
        </w:rPr>
        <w:t>,</w:t>
      </w:r>
      <w:r w:rsidR="00AB66A3">
        <w:rPr>
          <w:rFonts w:ascii="Arial Narrow" w:hAnsi="Arial Narrow"/>
          <w:szCs w:val="22"/>
        </w:rPr>
        <w:t xml:space="preserve"> favoreciendo al planeta</w:t>
      </w:r>
      <w:r w:rsidRPr="00737D0D">
        <w:rPr>
          <w:rFonts w:ascii="Arial Narrow" w:hAnsi="Arial Narrow"/>
          <w:szCs w:val="22"/>
          <w:lang w:val="es-ES_tradnl"/>
        </w:rPr>
        <w:t>.</w:t>
      </w:r>
    </w:p>
    <w:p w14:paraId="4BD17AB4" w14:textId="77777777" w:rsidR="00A91772" w:rsidRPr="00737D0D" w:rsidRDefault="005C7149" w:rsidP="00A91772">
      <w:pPr>
        <w:pStyle w:val="Ttulo3"/>
        <w:rPr>
          <w:rFonts w:ascii="Arial Narrow" w:hAnsi="Arial Narrow"/>
          <w:sz w:val="22"/>
        </w:rPr>
      </w:pPr>
      <w:bookmarkStart w:id="142" w:name="_Toc8894396"/>
      <w:r>
        <w:rPr>
          <w:rFonts w:ascii="Arial Narrow" w:hAnsi="Arial Narrow"/>
          <w:sz w:val="22"/>
        </w:rPr>
        <w:t>Configuración del sistema de impresión</w:t>
      </w:r>
      <w:r w:rsidR="00A91772" w:rsidRPr="00737D0D">
        <w:rPr>
          <w:rFonts w:ascii="Arial Narrow" w:hAnsi="Arial Narrow"/>
          <w:sz w:val="22"/>
        </w:rPr>
        <w:t>.</w:t>
      </w:r>
      <w:bookmarkEnd w:id="142"/>
    </w:p>
    <w:p w14:paraId="3E5D1D5D" w14:textId="77777777" w:rsidR="00CB2D09" w:rsidRDefault="00CB2D09" w:rsidP="008A4BEA">
      <w:pPr>
        <w:rPr>
          <w:rStyle w:val="Textoennegrita"/>
          <w:rFonts w:ascii="Arial Narrow" w:hAnsi="Arial Narrow" w:cs="Tahoma"/>
          <w:color w:val="58595B"/>
          <w:shd w:val="clear" w:color="auto" w:fill="FFFFFF"/>
        </w:rPr>
      </w:pPr>
      <w:r>
        <w:rPr>
          <w:rStyle w:val="Textoennegrita"/>
          <w:rFonts w:ascii="Arial Narrow" w:hAnsi="Arial Narrow" w:cs="Tahoma"/>
          <w:color w:val="58595B"/>
          <w:shd w:val="clear" w:color="auto" w:fill="FFFFFF"/>
        </w:rPr>
        <w:t>Introducción.</w:t>
      </w:r>
    </w:p>
    <w:p w14:paraId="153C5327" w14:textId="77777777" w:rsidR="00CB2D09" w:rsidRDefault="00CB2D09" w:rsidP="008A4BEA">
      <w:pPr>
        <w:rPr>
          <w:rStyle w:val="Textoennegrita"/>
          <w:rFonts w:ascii="Arial Narrow" w:hAnsi="Arial Narrow" w:cs="Tahoma"/>
          <w:color w:val="58595B"/>
          <w:shd w:val="clear" w:color="auto" w:fill="FFFFFF"/>
        </w:rPr>
      </w:pPr>
    </w:p>
    <w:p w14:paraId="464EB4E4" w14:textId="77777777" w:rsidR="00CB2D09" w:rsidRDefault="00CB2D09" w:rsidP="008A4BEA">
      <w:pPr>
        <w:rPr>
          <w:rStyle w:val="Textoennegrita"/>
          <w:rFonts w:ascii="Arial Narrow" w:hAnsi="Arial Narrow" w:cs="Tahoma"/>
          <w:color w:val="58595B"/>
          <w:shd w:val="clear" w:color="auto" w:fill="FFFFFF"/>
        </w:rPr>
      </w:pPr>
    </w:p>
    <w:p w14:paraId="547E71BC" w14:textId="77777777" w:rsidR="008A4BEA" w:rsidRPr="008A4BEA" w:rsidRDefault="008A4BEA" w:rsidP="008A4BEA">
      <w:pPr>
        <w:rPr>
          <w:rFonts w:ascii="Arial Narrow" w:hAnsi="Arial Narrow"/>
          <w:szCs w:val="22"/>
        </w:rPr>
      </w:pPr>
      <w:proofErr w:type="spellStart"/>
      <w:r w:rsidRPr="00514366">
        <w:rPr>
          <w:rStyle w:val="Textoennegrita"/>
          <w:rFonts w:ascii="Arial Narrow" w:hAnsi="Arial Narrow" w:cs="Tahoma"/>
          <w:color w:val="58595B"/>
          <w:shd w:val="clear" w:color="auto" w:fill="FFFFFF"/>
        </w:rPr>
        <w:t>PaperCut</w:t>
      </w:r>
      <w:proofErr w:type="spellEnd"/>
      <w:r w:rsidRPr="00514366">
        <w:rPr>
          <w:rFonts w:ascii="Arial Narrow" w:hAnsi="Arial Narrow" w:cs="Tahoma"/>
          <w:color w:val="58595B"/>
          <w:shd w:val="clear" w:color="auto" w:fill="FFFFFF"/>
        </w:rPr>
        <w:t>™ es la solución universal de gestión y control de impresión en entornos educativos y empresariales. Disponible para cualquier sistema operativo, cualquier impresora - fácil de usar y con miles de funciones.</w:t>
      </w:r>
    </w:p>
    <w:p w14:paraId="11DE0A26" w14:textId="77777777" w:rsidR="008A4BEA" w:rsidRPr="00514366" w:rsidRDefault="008A4BEA" w:rsidP="008A4BEA">
      <w:pPr>
        <w:numPr>
          <w:ilvl w:val="0"/>
          <w:numId w:val="35"/>
        </w:numPr>
        <w:shd w:val="clear" w:color="auto" w:fill="FFFFFF"/>
        <w:spacing w:after="96" w:line="390" w:lineRule="atLeast"/>
        <w:ind w:left="300"/>
        <w:textAlignment w:val="baseline"/>
        <w:rPr>
          <w:rFonts w:ascii="Arial Narrow" w:eastAsia="Times New Roman" w:hAnsi="Arial Narrow" w:cs="Tahoma"/>
          <w:color w:val="58595B"/>
          <w:szCs w:val="22"/>
          <w:lang w:eastAsia="es-CO"/>
        </w:rPr>
      </w:pPr>
      <w:r w:rsidRPr="00514366">
        <w:rPr>
          <w:rFonts w:ascii="Arial Narrow" w:eastAsia="Times New Roman" w:hAnsi="Arial Narrow" w:cs="Tahoma"/>
          <w:b/>
          <w:bCs/>
          <w:color w:val="58595B"/>
          <w:szCs w:val="22"/>
          <w:lang w:eastAsia="es-CO"/>
        </w:rPr>
        <w:t>Control y gestión de impresión:</w:t>
      </w:r>
      <w:r w:rsidRPr="00514366">
        <w:rPr>
          <w:rFonts w:ascii="Arial Narrow" w:eastAsia="Times New Roman" w:hAnsi="Arial Narrow" w:cs="Tahoma"/>
          <w:color w:val="58595B"/>
          <w:szCs w:val="22"/>
          <w:lang w:eastAsia="es-CO"/>
        </w:rPr>
        <w:t> Registro y control automático del uso de impresoras, filtrado de trabajos de impresión, control por usuario y/o grupo, aprobación y liberación de trabajos individuales de impresión.</w:t>
      </w:r>
    </w:p>
    <w:p w14:paraId="0E3806E9" w14:textId="77777777" w:rsidR="008A4BEA" w:rsidRPr="00514366" w:rsidRDefault="008A4BEA" w:rsidP="008A4BEA">
      <w:pPr>
        <w:numPr>
          <w:ilvl w:val="0"/>
          <w:numId w:val="35"/>
        </w:numPr>
        <w:shd w:val="clear" w:color="auto" w:fill="FFFFFF"/>
        <w:spacing w:after="96" w:line="390" w:lineRule="atLeast"/>
        <w:ind w:left="300"/>
        <w:textAlignment w:val="baseline"/>
        <w:rPr>
          <w:rFonts w:ascii="Arial Narrow" w:eastAsia="Times New Roman" w:hAnsi="Arial Narrow" w:cs="Tahoma"/>
          <w:color w:val="58595B"/>
          <w:szCs w:val="22"/>
          <w:lang w:eastAsia="es-CO"/>
        </w:rPr>
      </w:pPr>
      <w:r w:rsidRPr="00514366">
        <w:rPr>
          <w:rFonts w:ascii="Arial Narrow" w:eastAsia="Times New Roman" w:hAnsi="Arial Narrow" w:cs="Tahoma"/>
          <w:b/>
          <w:bCs/>
          <w:color w:val="58595B"/>
          <w:szCs w:val="22"/>
          <w:lang w:eastAsia="es-CO"/>
        </w:rPr>
        <w:t>Análisis del uso de impresoras:</w:t>
      </w:r>
      <w:r w:rsidRPr="00514366">
        <w:rPr>
          <w:rFonts w:ascii="Arial Narrow" w:eastAsia="Times New Roman" w:hAnsi="Arial Narrow" w:cs="Tahoma"/>
          <w:color w:val="58595B"/>
          <w:szCs w:val="22"/>
          <w:lang w:eastAsia="es-CO"/>
        </w:rPr>
        <w:t> Informes detallados y gráficos para analizar el uso de impresión.</w:t>
      </w:r>
    </w:p>
    <w:p w14:paraId="166DC77A" w14:textId="77777777" w:rsidR="008A4BEA" w:rsidRPr="00514366" w:rsidRDefault="008A4BEA" w:rsidP="008A4BEA">
      <w:pPr>
        <w:numPr>
          <w:ilvl w:val="0"/>
          <w:numId w:val="35"/>
        </w:numPr>
        <w:shd w:val="clear" w:color="auto" w:fill="FFFFFF"/>
        <w:spacing w:after="96" w:line="390" w:lineRule="atLeast"/>
        <w:ind w:left="300"/>
        <w:textAlignment w:val="baseline"/>
        <w:rPr>
          <w:rFonts w:ascii="Arial Narrow" w:eastAsia="Times New Roman" w:hAnsi="Arial Narrow" w:cs="Tahoma"/>
          <w:color w:val="58595B"/>
          <w:szCs w:val="22"/>
          <w:lang w:eastAsia="es-CO"/>
        </w:rPr>
      </w:pPr>
      <w:r w:rsidRPr="00514366">
        <w:rPr>
          <w:rFonts w:ascii="Arial Narrow" w:eastAsia="Times New Roman" w:hAnsi="Arial Narrow" w:cs="Tahoma"/>
          <w:b/>
          <w:bCs/>
          <w:color w:val="58595B"/>
          <w:szCs w:val="22"/>
          <w:lang w:eastAsia="es-CO"/>
        </w:rPr>
        <w:t>Control de costes:</w:t>
      </w:r>
      <w:r w:rsidRPr="00514366">
        <w:rPr>
          <w:rFonts w:ascii="Arial Narrow" w:eastAsia="Times New Roman" w:hAnsi="Arial Narrow" w:cs="Tahoma"/>
          <w:color w:val="58595B"/>
          <w:szCs w:val="22"/>
          <w:lang w:eastAsia="es-CO"/>
        </w:rPr>
        <w:t> Gestione el coste de sus trabajos de impresión, definiendo costes por impresoras y tamaño de papel, repercutiendo el coste al usuario final o a cuentas compartidas. También puede generar tarjetas prepago para gestionar el cobro de las impresiones.</w:t>
      </w:r>
    </w:p>
    <w:p w14:paraId="0C8A5AF5" w14:textId="77777777" w:rsidR="008A4BEA" w:rsidRPr="00514366" w:rsidRDefault="008A4BEA" w:rsidP="008A4BEA">
      <w:pPr>
        <w:numPr>
          <w:ilvl w:val="0"/>
          <w:numId w:val="35"/>
        </w:numPr>
        <w:shd w:val="clear" w:color="auto" w:fill="FFFFFF"/>
        <w:spacing w:after="96" w:line="390" w:lineRule="atLeast"/>
        <w:ind w:left="300"/>
        <w:textAlignment w:val="baseline"/>
        <w:rPr>
          <w:rFonts w:ascii="Arial Narrow" w:eastAsia="Times New Roman" w:hAnsi="Arial Narrow" w:cs="Tahoma"/>
          <w:color w:val="58595B"/>
          <w:szCs w:val="22"/>
          <w:lang w:eastAsia="es-CO"/>
        </w:rPr>
      </w:pPr>
      <w:r w:rsidRPr="00514366">
        <w:rPr>
          <w:rFonts w:ascii="Arial Narrow" w:eastAsia="Times New Roman" w:hAnsi="Arial Narrow" w:cs="Tahoma"/>
          <w:b/>
          <w:bCs/>
          <w:color w:val="58595B"/>
          <w:szCs w:val="22"/>
          <w:lang w:eastAsia="es-CO"/>
        </w:rPr>
        <w:t>Política de impresión:</w:t>
      </w:r>
      <w:r w:rsidRPr="00514366">
        <w:rPr>
          <w:rFonts w:ascii="Arial Narrow" w:eastAsia="Times New Roman" w:hAnsi="Arial Narrow" w:cs="Tahoma"/>
          <w:color w:val="58595B"/>
          <w:szCs w:val="22"/>
          <w:lang w:eastAsia="es-CO"/>
        </w:rPr>
        <w:t> Asegure que la impresión se realiza a doble cara y avise a sus usuarios de la necesidad o no de imprimir un correo electrónico, por ejemplo.</w:t>
      </w:r>
    </w:p>
    <w:p w14:paraId="32D00EFE" w14:textId="77777777" w:rsidR="008A4BEA" w:rsidRPr="00514366" w:rsidRDefault="008A4BEA" w:rsidP="008A4BEA">
      <w:pPr>
        <w:numPr>
          <w:ilvl w:val="0"/>
          <w:numId w:val="35"/>
        </w:numPr>
        <w:shd w:val="clear" w:color="auto" w:fill="FFFFFF"/>
        <w:spacing w:after="96" w:line="390" w:lineRule="atLeast"/>
        <w:ind w:left="300"/>
        <w:textAlignment w:val="baseline"/>
        <w:rPr>
          <w:rFonts w:ascii="Arial Narrow" w:eastAsia="Times New Roman" w:hAnsi="Arial Narrow" w:cs="Tahoma"/>
          <w:color w:val="58595B"/>
          <w:szCs w:val="22"/>
          <w:lang w:eastAsia="es-CO"/>
        </w:rPr>
      </w:pPr>
      <w:r w:rsidRPr="00514366">
        <w:rPr>
          <w:rFonts w:ascii="Arial Narrow" w:eastAsia="Times New Roman" w:hAnsi="Arial Narrow" w:cs="Tahoma"/>
          <w:b/>
          <w:bCs/>
          <w:color w:val="58595B"/>
          <w:szCs w:val="22"/>
          <w:lang w:eastAsia="es-CO"/>
        </w:rPr>
        <w:lastRenderedPageBreak/>
        <w:t>Impresión segura y desde cualquier sitio:</w:t>
      </w:r>
      <w:r w:rsidRPr="00514366">
        <w:rPr>
          <w:rFonts w:ascii="Arial Narrow" w:eastAsia="Times New Roman" w:hAnsi="Arial Narrow" w:cs="Tahoma"/>
          <w:color w:val="58595B"/>
          <w:szCs w:val="22"/>
          <w:lang w:eastAsia="es-CO"/>
        </w:rPr>
        <w:t> Asegure que ningún trabajo de impresión es liberado si el usuario no está presente. Automáticamente libere los trabajos de impresión en la impresora en la que se encuentra el usuario, permitiendo su movilidad.</w:t>
      </w:r>
    </w:p>
    <w:p w14:paraId="72DC03A2" w14:textId="77777777" w:rsidR="008A4BEA" w:rsidRPr="00514366" w:rsidRDefault="008A4BEA" w:rsidP="008A4BEA">
      <w:pPr>
        <w:numPr>
          <w:ilvl w:val="0"/>
          <w:numId w:val="35"/>
        </w:numPr>
        <w:shd w:val="clear" w:color="auto" w:fill="FFFFFF"/>
        <w:spacing w:after="96" w:line="390" w:lineRule="atLeast"/>
        <w:ind w:left="300"/>
        <w:textAlignment w:val="baseline"/>
        <w:rPr>
          <w:rFonts w:ascii="Arial Narrow" w:eastAsia="Times New Roman" w:hAnsi="Arial Narrow" w:cs="Tahoma"/>
          <w:color w:val="58595B"/>
          <w:szCs w:val="22"/>
          <w:lang w:eastAsia="es-CO"/>
        </w:rPr>
      </w:pPr>
      <w:r w:rsidRPr="00514366">
        <w:rPr>
          <w:rFonts w:ascii="Arial Narrow" w:eastAsia="Times New Roman" w:hAnsi="Arial Narrow" w:cs="Tahoma"/>
          <w:b/>
          <w:bCs/>
          <w:color w:val="58595B"/>
          <w:szCs w:val="22"/>
          <w:lang w:eastAsia="es-CO"/>
        </w:rPr>
        <w:t>Administración simple:</w:t>
      </w:r>
      <w:r w:rsidRPr="00514366">
        <w:rPr>
          <w:rFonts w:ascii="Arial Narrow" w:eastAsia="Times New Roman" w:hAnsi="Arial Narrow" w:cs="Tahoma"/>
          <w:color w:val="58595B"/>
          <w:szCs w:val="22"/>
          <w:lang w:eastAsia="es-CO"/>
        </w:rPr>
        <w:t> Basad en web, fácil de administrar, cuotas automáticas, creación de usuarios automatizada.</w:t>
      </w:r>
    </w:p>
    <w:p w14:paraId="7D844420" w14:textId="77777777" w:rsidR="00A91772" w:rsidRPr="00CC66FF" w:rsidRDefault="005C7149" w:rsidP="00A91772">
      <w:pPr>
        <w:pStyle w:val="Ttulo3"/>
        <w:rPr>
          <w:rFonts w:ascii="Arial Narrow" w:hAnsi="Arial Narrow"/>
          <w:sz w:val="22"/>
        </w:rPr>
      </w:pPr>
      <w:bookmarkStart w:id="143" w:name="_Toc8894397"/>
      <w:r w:rsidRPr="00CC66FF">
        <w:rPr>
          <w:rFonts w:ascii="Arial Narrow" w:hAnsi="Arial Narrow"/>
          <w:sz w:val="22"/>
        </w:rPr>
        <w:t>Manejo del sistema de impresión</w:t>
      </w:r>
      <w:r w:rsidR="00A91772" w:rsidRPr="00CC66FF">
        <w:rPr>
          <w:rFonts w:ascii="Arial Narrow" w:hAnsi="Arial Narrow"/>
          <w:sz w:val="22"/>
        </w:rPr>
        <w:t>.</w:t>
      </w:r>
      <w:bookmarkEnd w:id="143"/>
    </w:p>
    <w:p w14:paraId="56367D94" w14:textId="77777777" w:rsidR="00320C74" w:rsidRDefault="00320C74" w:rsidP="00320C74">
      <w:pPr>
        <w:rPr>
          <w:rFonts w:ascii="Arial Narrow" w:hAnsi="Arial Narrow"/>
        </w:rPr>
      </w:pPr>
      <w:r w:rsidRPr="00B5048C">
        <w:rPr>
          <w:rFonts w:ascii="Arial Narrow" w:hAnsi="Arial Narrow"/>
        </w:rPr>
        <w:t xml:space="preserve">Algunas ventajas relevantes: </w:t>
      </w:r>
    </w:p>
    <w:p w14:paraId="037C7DA5" w14:textId="77777777" w:rsidR="00DC6476" w:rsidRPr="00DC6476" w:rsidRDefault="00320C74" w:rsidP="00CD3F92">
      <w:pPr>
        <w:pStyle w:val="Prrafodelista"/>
        <w:numPr>
          <w:ilvl w:val="0"/>
          <w:numId w:val="38"/>
        </w:numPr>
        <w:spacing w:line="360" w:lineRule="auto"/>
        <w:rPr>
          <w:rFonts w:ascii="Arial Narrow" w:hAnsi="Arial Narrow"/>
        </w:rPr>
      </w:pPr>
      <w:r w:rsidRPr="00DC6476">
        <w:rPr>
          <w:rFonts w:ascii="Arial Narrow" w:hAnsi="Arial Narrow"/>
        </w:rPr>
        <w:t xml:space="preserve">Solución nueva y más costo-efectiva. </w:t>
      </w:r>
    </w:p>
    <w:p w14:paraId="59ECE57A" w14:textId="77777777" w:rsidR="00CD3F92" w:rsidRPr="00CD3F92" w:rsidRDefault="00320C74" w:rsidP="00CD3F92">
      <w:pPr>
        <w:pStyle w:val="Prrafodelista"/>
        <w:numPr>
          <w:ilvl w:val="0"/>
          <w:numId w:val="38"/>
        </w:numPr>
        <w:spacing w:line="360" w:lineRule="auto"/>
        <w:rPr>
          <w:rFonts w:ascii="Arial Narrow" w:hAnsi="Arial Narrow"/>
        </w:rPr>
      </w:pPr>
      <w:r w:rsidRPr="00CD3F92">
        <w:rPr>
          <w:rFonts w:ascii="Arial Narrow" w:hAnsi="Arial Narrow"/>
        </w:rPr>
        <w:t xml:space="preserve">Integración de los servicios de impresión a tu cuenta de Active </w:t>
      </w:r>
      <w:proofErr w:type="spellStart"/>
      <w:r w:rsidRPr="00CD3F92">
        <w:rPr>
          <w:rFonts w:ascii="Arial Narrow" w:hAnsi="Arial Narrow"/>
        </w:rPr>
        <w:t>Directory</w:t>
      </w:r>
      <w:proofErr w:type="spellEnd"/>
      <w:r w:rsidRPr="00CD3F92">
        <w:rPr>
          <w:rFonts w:ascii="Arial Narrow" w:hAnsi="Arial Narrow"/>
        </w:rPr>
        <w:t>. Ahora con una sola cuenta tienes acceso a</w:t>
      </w:r>
      <w:r w:rsidR="00CD3F92" w:rsidRPr="00CD3F92">
        <w:rPr>
          <w:rFonts w:ascii="Arial Narrow" w:hAnsi="Arial Narrow"/>
        </w:rPr>
        <w:t xml:space="preserve"> las computadoras e impresoras.</w:t>
      </w:r>
    </w:p>
    <w:p w14:paraId="702C5E8C" w14:textId="77777777" w:rsidR="00CD3F92" w:rsidRPr="00CD3F92" w:rsidRDefault="00320C74" w:rsidP="00CD3F92">
      <w:pPr>
        <w:pStyle w:val="Prrafodelista"/>
        <w:numPr>
          <w:ilvl w:val="0"/>
          <w:numId w:val="38"/>
        </w:numPr>
        <w:spacing w:line="360" w:lineRule="auto"/>
        <w:rPr>
          <w:rFonts w:ascii="Arial Narrow" w:hAnsi="Arial Narrow"/>
        </w:rPr>
      </w:pPr>
      <w:r w:rsidRPr="00CD3F92">
        <w:rPr>
          <w:rFonts w:ascii="Arial Narrow" w:hAnsi="Arial Narrow"/>
        </w:rPr>
        <w:t xml:space="preserve">Mejor desempeño de los equipos. </w:t>
      </w:r>
    </w:p>
    <w:p w14:paraId="713409E8" w14:textId="77777777" w:rsidR="00CD3F92" w:rsidRPr="00CD3F92" w:rsidRDefault="00320C74" w:rsidP="00CD3F92">
      <w:pPr>
        <w:pStyle w:val="Prrafodelista"/>
        <w:numPr>
          <w:ilvl w:val="0"/>
          <w:numId w:val="38"/>
        </w:numPr>
        <w:spacing w:line="360" w:lineRule="auto"/>
        <w:rPr>
          <w:rFonts w:ascii="Arial Narrow" w:hAnsi="Arial Narrow"/>
        </w:rPr>
      </w:pPr>
      <w:r w:rsidRPr="00CD3F92">
        <w:rPr>
          <w:rFonts w:ascii="Arial Narrow" w:hAnsi="Arial Narrow"/>
        </w:rPr>
        <w:t xml:space="preserve">Rescatas tus documentos en el panel de control de la impresora. </w:t>
      </w:r>
    </w:p>
    <w:p w14:paraId="746CFC98" w14:textId="77777777" w:rsidR="00CD3F92" w:rsidRPr="00CD3F92" w:rsidRDefault="00320C74" w:rsidP="00CD3F92">
      <w:pPr>
        <w:pStyle w:val="Prrafodelista"/>
        <w:numPr>
          <w:ilvl w:val="0"/>
          <w:numId w:val="38"/>
        </w:numPr>
        <w:spacing w:line="360" w:lineRule="auto"/>
        <w:rPr>
          <w:rFonts w:ascii="Arial Narrow" w:hAnsi="Arial Narrow"/>
        </w:rPr>
      </w:pPr>
      <w:r w:rsidRPr="00CD3F92">
        <w:rPr>
          <w:rFonts w:ascii="Arial Narrow" w:hAnsi="Arial Narrow"/>
        </w:rPr>
        <w:t xml:space="preserve">Puedes mantener tus documentos almacenados en la impresora hasta una hora. </w:t>
      </w:r>
    </w:p>
    <w:p w14:paraId="1423420A" w14:textId="77777777" w:rsidR="00CD3F92" w:rsidRPr="00CD3F92" w:rsidRDefault="00320C74" w:rsidP="00CD3F92">
      <w:pPr>
        <w:pStyle w:val="Prrafodelista"/>
        <w:numPr>
          <w:ilvl w:val="0"/>
          <w:numId w:val="38"/>
        </w:numPr>
        <w:spacing w:line="360" w:lineRule="auto"/>
        <w:rPr>
          <w:rFonts w:ascii="Arial Narrow" w:hAnsi="Arial Narrow"/>
        </w:rPr>
      </w:pPr>
      <w:r w:rsidRPr="00CD3F92">
        <w:rPr>
          <w:rFonts w:ascii="Arial Narrow" w:hAnsi="Arial Narrow"/>
        </w:rPr>
        <w:t xml:space="preserve">Capacidad de escanear a un USB Drive. </w:t>
      </w:r>
    </w:p>
    <w:p w14:paraId="27A945FD" w14:textId="77777777" w:rsidR="00CD3F92" w:rsidRPr="00CD3F92" w:rsidRDefault="00320C74" w:rsidP="00CD3F92">
      <w:pPr>
        <w:pStyle w:val="Prrafodelista"/>
        <w:numPr>
          <w:ilvl w:val="0"/>
          <w:numId w:val="38"/>
        </w:numPr>
        <w:spacing w:line="360" w:lineRule="auto"/>
        <w:rPr>
          <w:rFonts w:ascii="Arial Narrow" w:hAnsi="Arial Narrow"/>
        </w:rPr>
      </w:pPr>
      <w:r w:rsidRPr="00CD3F92">
        <w:rPr>
          <w:rFonts w:ascii="Arial Narrow" w:hAnsi="Arial Narrow"/>
        </w:rPr>
        <w:t xml:space="preserve">Capacidad futura para “web </w:t>
      </w:r>
      <w:proofErr w:type="spellStart"/>
      <w:r w:rsidRPr="00CD3F92">
        <w:rPr>
          <w:rFonts w:ascii="Arial Narrow" w:hAnsi="Arial Narrow"/>
        </w:rPr>
        <w:t>print</w:t>
      </w:r>
      <w:proofErr w:type="spellEnd"/>
      <w:r w:rsidRPr="00CD3F92">
        <w:rPr>
          <w:rFonts w:ascii="Arial Narrow" w:hAnsi="Arial Narrow"/>
        </w:rPr>
        <w:t xml:space="preserve">” (documentos PDF). </w:t>
      </w:r>
    </w:p>
    <w:p w14:paraId="23EEB1E9" w14:textId="77777777" w:rsidR="00CD3F92" w:rsidRPr="00CD3F92" w:rsidRDefault="00320C74" w:rsidP="00CD3F92">
      <w:pPr>
        <w:pStyle w:val="Prrafodelista"/>
        <w:numPr>
          <w:ilvl w:val="0"/>
          <w:numId w:val="38"/>
        </w:numPr>
        <w:spacing w:line="360" w:lineRule="auto"/>
        <w:rPr>
          <w:rFonts w:ascii="Arial Narrow" w:hAnsi="Arial Narrow"/>
        </w:rPr>
      </w:pPr>
      <w:r w:rsidRPr="00CD3F92">
        <w:rPr>
          <w:rFonts w:ascii="Arial Narrow" w:hAnsi="Arial Narrow"/>
        </w:rPr>
        <w:t xml:space="preserve">Capacidad futura para autenticar con tarjeta inteligente. </w:t>
      </w:r>
    </w:p>
    <w:p w14:paraId="172BF790" w14:textId="77777777" w:rsidR="00320C74" w:rsidRDefault="00320C74" w:rsidP="00320C74">
      <w:pPr>
        <w:pStyle w:val="Prrafodelista"/>
        <w:numPr>
          <w:ilvl w:val="0"/>
          <w:numId w:val="38"/>
        </w:numPr>
        <w:spacing w:line="360" w:lineRule="auto"/>
        <w:rPr>
          <w:rFonts w:ascii="Arial Narrow" w:hAnsi="Arial Narrow"/>
        </w:rPr>
      </w:pPr>
      <w:r w:rsidRPr="00CD3F92">
        <w:rPr>
          <w:rFonts w:ascii="Arial Narrow" w:hAnsi="Arial Narrow"/>
        </w:rPr>
        <w:t xml:space="preserve">Manejo, monitoreo y administración simple. Permite al personal del </w:t>
      </w:r>
      <w:proofErr w:type="spellStart"/>
      <w:r w:rsidRPr="00CD3F92">
        <w:rPr>
          <w:rFonts w:ascii="Arial Narrow" w:hAnsi="Arial Narrow"/>
        </w:rPr>
        <w:t>Help</w:t>
      </w:r>
      <w:proofErr w:type="spellEnd"/>
      <w:r w:rsidRPr="00CD3F92">
        <w:rPr>
          <w:rFonts w:ascii="Arial Narrow" w:hAnsi="Arial Narrow"/>
        </w:rPr>
        <w:t xml:space="preserve"> </w:t>
      </w:r>
      <w:proofErr w:type="spellStart"/>
      <w:r w:rsidRPr="00CD3F92">
        <w:rPr>
          <w:rFonts w:ascii="Arial Narrow" w:hAnsi="Arial Narrow"/>
        </w:rPr>
        <w:t>Desk</w:t>
      </w:r>
      <w:proofErr w:type="spellEnd"/>
      <w:r w:rsidRPr="00CD3F92">
        <w:rPr>
          <w:rFonts w:ascii="Arial Narrow" w:hAnsi="Arial Narrow"/>
        </w:rPr>
        <w:t xml:space="preserve"> brindar un apoyo más eficiente</w:t>
      </w:r>
      <w:r w:rsidR="00204A61">
        <w:rPr>
          <w:rFonts w:ascii="Arial Narrow" w:hAnsi="Arial Narrow"/>
        </w:rPr>
        <w:t>.</w:t>
      </w:r>
    </w:p>
    <w:p w14:paraId="0CC50078" w14:textId="77777777" w:rsidR="00204A61" w:rsidRPr="006E3378" w:rsidRDefault="00204A61" w:rsidP="00320C74">
      <w:pPr>
        <w:pStyle w:val="Prrafodelista"/>
        <w:numPr>
          <w:ilvl w:val="0"/>
          <w:numId w:val="38"/>
        </w:numPr>
        <w:spacing w:line="360" w:lineRule="auto"/>
        <w:rPr>
          <w:rFonts w:ascii="Arial Narrow" w:hAnsi="Arial Narrow"/>
        </w:rPr>
      </w:pPr>
      <w:r>
        <w:rPr>
          <w:rFonts w:ascii="Arial Narrow" w:hAnsi="Arial Narrow"/>
        </w:rPr>
        <w:t>Pin para cada usuario, este le permitirá realizar el trabajo de impresión, escaneo y copia.</w:t>
      </w:r>
    </w:p>
    <w:p w14:paraId="7CAFB50F" w14:textId="77777777" w:rsidR="00320C74" w:rsidRPr="00B5048C" w:rsidRDefault="00320C74" w:rsidP="00320C74">
      <w:pPr>
        <w:rPr>
          <w:rFonts w:ascii="Arial Narrow" w:hAnsi="Arial Narrow"/>
        </w:rPr>
      </w:pPr>
      <w:r w:rsidRPr="00B5048C">
        <w:rPr>
          <w:rFonts w:ascii="Arial Narrow" w:hAnsi="Arial Narrow"/>
        </w:rPr>
        <w:t>Realizar un seguimiento de toda la actividad</w:t>
      </w:r>
      <w:r>
        <w:rPr>
          <w:rFonts w:ascii="Arial Narrow" w:hAnsi="Arial Narrow"/>
        </w:rPr>
        <w:t>:</w:t>
      </w:r>
    </w:p>
    <w:p w14:paraId="7BC20CDD" w14:textId="77777777" w:rsidR="00320C74" w:rsidRPr="00DC6476" w:rsidRDefault="00320C74" w:rsidP="006E3378">
      <w:pPr>
        <w:pStyle w:val="Prrafodelista"/>
        <w:numPr>
          <w:ilvl w:val="0"/>
          <w:numId w:val="37"/>
        </w:numPr>
        <w:spacing w:line="360" w:lineRule="auto"/>
        <w:rPr>
          <w:rFonts w:ascii="Arial Narrow" w:hAnsi="Arial Narrow"/>
        </w:rPr>
      </w:pPr>
      <w:r w:rsidRPr="00DC6476">
        <w:rPr>
          <w:rFonts w:ascii="Arial Narrow" w:hAnsi="Arial Narrow"/>
        </w:rPr>
        <w:t xml:space="preserve">Basarse en la impresión </w:t>
      </w:r>
      <w:proofErr w:type="spellStart"/>
      <w:r w:rsidRPr="00DC6476">
        <w:rPr>
          <w:rFonts w:ascii="Arial Narrow" w:hAnsi="Arial Narrow"/>
        </w:rPr>
        <w:t>PaperCut</w:t>
      </w:r>
      <w:proofErr w:type="spellEnd"/>
      <w:r w:rsidRPr="00DC6476">
        <w:rPr>
          <w:rFonts w:ascii="Arial Narrow" w:hAnsi="Arial Narrow"/>
        </w:rPr>
        <w:t xml:space="preserve"> NG PLUS copia, escaneo y fax.</w:t>
      </w:r>
    </w:p>
    <w:p w14:paraId="5E746368" w14:textId="77777777" w:rsidR="00320C74" w:rsidRPr="00CD3F92" w:rsidRDefault="00320C74" w:rsidP="006E3378">
      <w:pPr>
        <w:pStyle w:val="Prrafodelista"/>
        <w:numPr>
          <w:ilvl w:val="0"/>
          <w:numId w:val="37"/>
        </w:numPr>
        <w:spacing w:line="360" w:lineRule="auto"/>
        <w:rPr>
          <w:rFonts w:ascii="Arial Narrow" w:hAnsi="Arial Narrow"/>
        </w:rPr>
      </w:pPr>
      <w:r w:rsidRPr="00CD3F92">
        <w:rPr>
          <w:rFonts w:ascii="Arial Narrow" w:hAnsi="Arial Narrow"/>
        </w:rPr>
        <w:t>Encontrar-me Impresión</w:t>
      </w:r>
    </w:p>
    <w:p w14:paraId="321686FE" w14:textId="77777777" w:rsidR="00320C74" w:rsidRPr="00CD3F92" w:rsidRDefault="00320C74" w:rsidP="006E3378">
      <w:pPr>
        <w:pStyle w:val="Prrafodelista"/>
        <w:numPr>
          <w:ilvl w:val="0"/>
          <w:numId w:val="37"/>
        </w:numPr>
        <w:spacing w:line="360" w:lineRule="auto"/>
        <w:rPr>
          <w:rFonts w:ascii="Arial Narrow" w:hAnsi="Arial Narrow"/>
        </w:rPr>
      </w:pPr>
      <w:r w:rsidRPr="00CD3F92">
        <w:rPr>
          <w:rFonts w:ascii="Arial Narrow" w:hAnsi="Arial Narrow"/>
        </w:rPr>
        <w:t>Imprimir en una sola cola mundial, subir y recoger en cualquier dispositivo.</w:t>
      </w:r>
    </w:p>
    <w:p w14:paraId="25457B91" w14:textId="77777777" w:rsidR="00320C74" w:rsidRPr="00CD3F92" w:rsidRDefault="00320C74" w:rsidP="006E3378">
      <w:pPr>
        <w:pStyle w:val="Prrafodelista"/>
        <w:numPr>
          <w:ilvl w:val="0"/>
          <w:numId w:val="37"/>
        </w:numPr>
        <w:spacing w:line="360" w:lineRule="auto"/>
        <w:rPr>
          <w:rFonts w:ascii="Arial Narrow" w:hAnsi="Arial Narrow"/>
        </w:rPr>
      </w:pPr>
      <w:r w:rsidRPr="00CD3F92">
        <w:rPr>
          <w:rFonts w:ascii="Arial Narrow" w:hAnsi="Arial Narrow"/>
        </w:rPr>
        <w:t>La liberación de impresión segura</w:t>
      </w:r>
    </w:p>
    <w:p w14:paraId="75A2337A" w14:textId="77777777" w:rsidR="00320C74" w:rsidRPr="00CD3F92" w:rsidRDefault="00320C74" w:rsidP="006E3378">
      <w:pPr>
        <w:pStyle w:val="Prrafodelista"/>
        <w:numPr>
          <w:ilvl w:val="0"/>
          <w:numId w:val="37"/>
        </w:numPr>
        <w:spacing w:line="360" w:lineRule="auto"/>
        <w:rPr>
          <w:rFonts w:ascii="Arial Narrow" w:hAnsi="Arial Narrow"/>
        </w:rPr>
      </w:pPr>
      <w:r w:rsidRPr="00CD3F92">
        <w:rPr>
          <w:rFonts w:ascii="Arial Narrow" w:hAnsi="Arial Narrow"/>
        </w:rPr>
        <w:t>Asegúrese de documentos confidenciales no se inician de impresión hasta que el usuario está allí para recoger.</w:t>
      </w:r>
    </w:p>
    <w:p w14:paraId="6A9DCC4C" w14:textId="77777777" w:rsidR="00320C74" w:rsidRPr="00CD3F92" w:rsidRDefault="00320C74" w:rsidP="006E3378">
      <w:pPr>
        <w:pStyle w:val="Prrafodelista"/>
        <w:numPr>
          <w:ilvl w:val="0"/>
          <w:numId w:val="37"/>
        </w:numPr>
        <w:spacing w:line="360" w:lineRule="auto"/>
        <w:rPr>
          <w:rFonts w:ascii="Arial Narrow" w:hAnsi="Arial Narrow"/>
        </w:rPr>
      </w:pPr>
      <w:r w:rsidRPr="00CD3F92">
        <w:rPr>
          <w:rFonts w:ascii="Arial Narrow" w:hAnsi="Arial Narrow"/>
        </w:rPr>
        <w:t>Asegure sus impresoras multifunción</w:t>
      </w:r>
    </w:p>
    <w:p w14:paraId="42B37EEA" w14:textId="77777777" w:rsidR="00320C74" w:rsidRPr="00CD3F92" w:rsidRDefault="00320C74" w:rsidP="006E3378">
      <w:pPr>
        <w:pStyle w:val="Prrafodelista"/>
        <w:numPr>
          <w:ilvl w:val="0"/>
          <w:numId w:val="37"/>
        </w:numPr>
        <w:spacing w:line="360" w:lineRule="auto"/>
        <w:rPr>
          <w:rFonts w:ascii="Arial Narrow" w:hAnsi="Arial Narrow"/>
        </w:rPr>
      </w:pPr>
      <w:r w:rsidRPr="00CD3F92">
        <w:rPr>
          <w:rFonts w:ascii="Arial Narrow" w:hAnsi="Arial Narrow"/>
        </w:rPr>
        <w:t>Impedir el uso no autorizado. Validar el acceso con tarjetas magnéticas o de inicio de sesión dispositivo.</w:t>
      </w:r>
    </w:p>
    <w:p w14:paraId="7B18A1C8" w14:textId="77777777" w:rsidR="00320C74" w:rsidRPr="00CD3F92" w:rsidRDefault="00320C74" w:rsidP="006E3378">
      <w:pPr>
        <w:pStyle w:val="Prrafodelista"/>
        <w:numPr>
          <w:ilvl w:val="0"/>
          <w:numId w:val="37"/>
        </w:numPr>
        <w:spacing w:line="360" w:lineRule="auto"/>
        <w:rPr>
          <w:rFonts w:ascii="Arial Narrow" w:hAnsi="Arial Narrow"/>
        </w:rPr>
      </w:pPr>
      <w:r w:rsidRPr="00CD3F92">
        <w:rPr>
          <w:rFonts w:ascii="Arial Narrow" w:hAnsi="Arial Narrow"/>
        </w:rPr>
        <w:lastRenderedPageBreak/>
        <w:t>Administrar de forma centralizada, gestionar con facilidad</w:t>
      </w:r>
    </w:p>
    <w:p w14:paraId="7B03807F" w14:textId="77777777" w:rsidR="00A91772" w:rsidRPr="00CD3F92" w:rsidRDefault="00320C74" w:rsidP="006E3378">
      <w:pPr>
        <w:pStyle w:val="Prrafodelista"/>
        <w:numPr>
          <w:ilvl w:val="0"/>
          <w:numId w:val="37"/>
        </w:numPr>
        <w:spacing w:line="360" w:lineRule="auto"/>
        <w:rPr>
          <w:rFonts w:ascii="Arial Narrow" w:hAnsi="Arial Narrow"/>
        </w:rPr>
      </w:pPr>
      <w:r w:rsidRPr="00CD3F92">
        <w:rPr>
          <w:rFonts w:ascii="Arial Narrow" w:hAnsi="Arial Narrow"/>
        </w:rPr>
        <w:t>Obtener una visibilidad completa de la actividad del dispositivo desde cualquier lugar con herramientas de administración basadas en navegador.</w:t>
      </w:r>
    </w:p>
    <w:p w14:paraId="5065784E" w14:textId="77777777" w:rsidR="00A91772" w:rsidRPr="00CC66FF" w:rsidRDefault="005C7149" w:rsidP="00A91772">
      <w:pPr>
        <w:pStyle w:val="Ttulo3"/>
        <w:rPr>
          <w:rFonts w:ascii="Arial Narrow" w:hAnsi="Arial Narrow"/>
          <w:sz w:val="22"/>
        </w:rPr>
      </w:pPr>
      <w:bookmarkStart w:id="144" w:name="_Toc8894398"/>
      <w:r w:rsidRPr="00CC66FF">
        <w:rPr>
          <w:rFonts w:ascii="Arial Narrow" w:hAnsi="Arial Narrow"/>
          <w:sz w:val="22"/>
        </w:rPr>
        <w:t>Seguimiento al sistema de impresión</w:t>
      </w:r>
      <w:r w:rsidR="00A91772" w:rsidRPr="00CC66FF">
        <w:rPr>
          <w:rFonts w:ascii="Arial Narrow" w:hAnsi="Arial Narrow"/>
          <w:sz w:val="22"/>
        </w:rPr>
        <w:t>.</w:t>
      </w:r>
      <w:bookmarkEnd w:id="144"/>
    </w:p>
    <w:p w14:paraId="5FC51F07" w14:textId="77777777" w:rsidR="00320C74" w:rsidRPr="0038561F" w:rsidRDefault="00320C74" w:rsidP="00320C74">
      <w:pPr>
        <w:shd w:val="clear" w:color="auto" w:fill="FFFFFF"/>
        <w:spacing w:after="373" w:line="373" w:lineRule="atLeast"/>
        <w:textAlignment w:val="baseline"/>
        <w:rPr>
          <w:rFonts w:ascii="Arial Narrow" w:eastAsia="Times New Roman" w:hAnsi="Arial Narrow" w:cs="Tahoma"/>
          <w:color w:val="auto"/>
          <w:szCs w:val="22"/>
          <w:lang w:eastAsia="es-CO"/>
        </w:rPr>
      </w:pPr>
      <w:proofErr w:type="spellStart"/>
      <w:r w:rsidRPr="0038561F">
        <w:rPr>
          <w:rFonts w:ascii="Arial Narrow" w:eastAsia="Times New Roman" w:hAnsi="Arial Narrow" w:cs="Tahoma"/>
          <w:b/>
          <w:bCs/>
          <w:color w:val="auto"/>
          <w:szCs w:val="22"/>
          <w:lang w:eastAsia="es-CO"/>
        </w:rPr>
        <w:t>PaperCut</w:t>
      </w:r>
      <w:proofErr w:type="spellEnd"/>
      <w:r w:rsidRPr="0038561F">
        <w:rPr>
          <w:rFonts w:ascii="Arial Narrow" w:eastAsia="Times New Roman" w:hAnsi="Arial Narrow" w:cs="Tahoma"/>
          <w:b/>
          <w:bCs/>
          <w:color w:val="auto"/>
          <w:szCs w:val="22"/>
          <w:lang w:eastAsia="es-CO"/>
        </w:rPr>
        <w:t xml:space="preserve">™ </w:t>
      </w:r>
      <w:r w:rsidRPr="0038561F">
        <w:rPr>
          <w:rFonts w:ascii="Arial Narrow" w:eastAsia="Times New Roman" w:hAnsi="Arial Narrow" w:cs="Tahoma"/>
          <w:color w:val="auto"/>
          <w:lang w:eastAsia="es-CO"/>
        </w:rPr>
        <w:t>R</w:t>
      </w:r>
      <w:r w:rsidRPr="0038561F">
        <w:rPr>
          <w:rFonts w:ascii="Arial Narrow" w:eastAsia="Times New Roman" w:hAnsi="Arial Narrow" w:cs="Tahoma"/>
          <w:color w:val="auto"/>
          <w:szCs w:val="22"/>
          <w:lang w:eastAsia="es-CO"/>
        </w:rPr>
        <w:t>egistra las operaciones de impresión y proporciona en tiempo real registros detallados de la actividad de su impresora. Entre la información proporcionada se encuentran:</w:t>
      </w:r>
    </w:p>
    <w:p w14:paraId="28442F74" w14:textId="77777777" w:rsidR="00320C74" w:rsidRPr="0038561F" w:rsidRDefault="00320C74" w:rsidP="00320C74">
      <w:pPr>
        <w:numPr>
          <w:ilvl w:val="0"/>
          <w:numId w:val="36"/>
        </w:numPr>
        <w:shd w:val="clear" w:color="auto" w:fill="FFFFFF"/>
        <w:spacing w:after="96" w:line="390" w:lineRule="atLeast"/>
        <w:ind w:left="300"/>
        <w:textAlignment w:val="baseline"/>
        <w:rPr>
          <w:rFonts w:ascii="Arial Narrow" w:eastAsia="Times New Roman" w:hAnsi="Arial Narrow" w:cs="Tahoma"/>
          <w:color w:val="auto"/>
          <w:szCs w:val="22"/>
          <w:lang w:eastAsia="es-CO"/>
        </w:rPr>
      </w:pPr>
      <w:r w:rsidRPr="0038561F">
        <w:rPr>
          <w:rFonts w:ascii="Arial Narrow" w:eastAsia="Times New Roman" w:hAnsi="Arial Narrow" w:cs="Tahoma"/>
          <w:color w:val="auto"/>
          <w:szCs w:val="22"/>
          <w:lang w:eastAsia="es-CO"/>
        </w:rPr>
        <w:t>Fecha y hora de la impresión,</w:t>
      </w:r>
    </w:p>
    <w:p w14:paraId="5ADD3BCC" w14:textId="77777777" w:rsidR="00320C74" w:rsidRPr="0038561F" w:rsidRDefault="00320C74" w:rsidP="00320C74">
      <w:pPr>
        <w:numPr>
          <w:ilvl w:val="0"/>
          <w:numId w:val="36"/>
        </w:numPr>
        <w:shd w:val="clear" w:color="auto" w:fill="FFFFFF"/>
        <w:spacing w:after="96" w:line="390" w:lineRule="atLeast"/>
        <w:ind w:left="300"/>
        <w:textAlignment w:val="baseline"/>
        <w:rPr>
          <w:rFonts w:ascii="Arial Narrow" w:eastAsia="Times New Roman" w:hAnsi="Arial Narrow" w:cs="Tahoma"/>
          <w:color w:val="auto"/>
          <w:szCs w:val="22"/>
          <w:lang w:eastAsia="es-CO"/>
        </w:rPr>
      </w:pPr>
      <w:r w:rsidRPr="0038561F">
        <w:rPr>
          <w:rFonts w:ascii="Arial Narrow" w:eastAsia="Times New Roman" w:hAnsi="Arial Narrow" w:cs="Tahoma"/>
          <w:color w:val="auto"/>
          <w:szCs w:val="22"/>
          <w:lang w:eastAsia="es-CO"/>
        </w:rPr>
        <w:t>nombre del usuario que realizó la impresión,</w:t>
      </w:r>
    </w:p>
    <w:p w14:paraId="744BE5F6" w14:textId="77777777" w:rsidR="00320C74" w:rsidRPr="0038561F" w:rsidRDefault="00320C74" w:rsidP="00320C74">
      <w:pPr>
        <w:numPr>
          <w:ilvl w:val="0"/>
          <w:numId w:val="36"/>
        </w:numPr>
        <w:shd w:val="clear" w:color="auto" w:fill="FFFFFF"/>
        <w:spacing w:after="96" w:line="390" w:lineRule="atLeast"/>
        <w:ind w:left="300"/>
        <w:textAlignment w:val="baseline"/>
        <w:rPr>
          <w:rFonts w:ascii="Arial Narrow" w:eastAsia="Times New Roman" w:hAnsi="Arial Narrow" w:cs="Tahoma"/>
          <w:color w:val="auto"/>
          <w:szCs w:val="22"/>
          <w:lang w:eastAsia="es-CO"/>
        </w:rPr>
      </w:pPr>
      <w:r w:rsidRPr="0038561F">
        <w:rPr>
          <w:rFonts w:ascii="Arial Narrow" w:eastAsia="Times New Roman" w:hAnsi="Arial Narrow" w:cs="Tahoma"/>
          <w:color w:val="auto"/>
          <w:szCs w:val="22"/>
          <w:lang w:eastAsia="es-CO"/>
        </w:rPr>
        <w:t>número total de páginas,</w:t>
      </w:r>
    </w:p>
    <w:p w14:paraId="1EC1FAF1" w14:textId="77777777" w:rsidR="00320C74" w:rsidRPr="0038561F" w:rsidRDefault="00320C74" w:rsidP="00320C74">
      <w:pPr>
        <w:numPr>
          <w:ilvl w:val="0"/>
          <w:numId w:val="36"/>
        </w:numPr>
        <w:shd w:val="clear" w:color="auto" w:fill="FFFFFF"/>
        <w:spacing w:after="96" w:line="390" w:lineRule="atLeast"/>
        <w:ind w:left="300"/>
        <w:textAlignment w:val="baseline"/>
        <w:rPr>
          <w:rFonts w:ascii="Arial Narrow" w:eastAsia="Times New Roman" w:hAnsi="Arial Narrow" w:cs="Tahoma"/>
          <w:color w:val="auto"/>
          <w:szCs w:val="22"/>
          <w:lang w:eastAsia="es-CO"/>
        </w:rPr>
      </w:pPr>
      <w:r w:rsidRPr="0038561F">
        <w:rPr>
          <w:rFonts w:ascii="Arial Narrow" w:eastAsia="Times New Roman" w:hAnsi="Arial Narrow" w:cs="Tahoma"/>
          <w:color w:val="auto"/>
          <w:szCs w:val="22"/>
          <w:lang w:eastAsia="es-CO"/>
        </w:rPr>
        <w:t>nombres y títulos de los documentos,</w:t>
      </w:r>
    </w:p>
    <w:p w14:paraId="12C4AAAC" w14:textId="77777777" w:rsidR="00320C74" w:rsidRPr="0038561F" w:rsidRDefault="00320C74" w:rsidP="00320C74">
      <w:pPr>
        <w:numPr>
          <w:ilvl w:val="0"/>
          <w:numId w:val="36"/>
        </w:numPr>
        <w:shd w:val="clear" w:color="auto" w:fill="FFFFFF"/>
        <w:spacing w:after="96" w:line="390" w:lineRule="atLeast"/>
        <w:ind w:left="300"/>
        <w:textAlignment w:val="baseline"/>
        <w:rPr>
          <w:rFonts w:ascii="Arial Narrow" w:eastAsia="Times New Roman" w:hAnsi="Arial Narrow" w:cs="Tahoma"/>
          <w:color w:val="auto"/>
          <w:szCs w:val="22"/>
          <w:lang w:eastAsia="es-CO"/>
        </w:rPr>
      </w:pPr>
      <w:r w:rsidRPr="0038561F">
        <w:rPr>
          <w:rFonts w:ascii="Arial Narrow" w:eastAsia="Times New Roman" w:hAnsi="Arial Narrow" w:cs="Tahoma"/>
          <w:color w:val="auto"/>
          <w:szCs w:val="22"/>
          <w:lang w:eastAsia="es-CO"/>
        </w:rPr>
        <w:t>otras características adicionales del proceso de impresión como dimensiones del formato del papel, modalidad de color y mucho más.</w:t>
      </w:r>
    </w:p>
    <w:p w14:paraId="1DD44807" w14:textId="77777777" w:rsidR="00320C74" w:rsidRPr="0038561F" w:rsidRDefault="00320C74" w:rsidP="00320C74">
      <w:pPr>
        <w:shd w:val="clear" w:color="auto" w:fill="FFFFFF"/>
        <w:spacing w:after="373" w:line="373" w:lineRule="atLeast"/>
        <w:textAlignment w:val="baseline"/>
        <w:rPr>
          <w:rFonts w:ascii="Arial Narrow" w:eastAsia="Times New Roman" w:hAnsi="Arial Narrow" w:cs="Tahoma"/>
          <w:color w:val="auto"/>
          <w:szCs w:val="22"/>
          <w:lang w:eastAsia="es-CO"/>
        </w:rPr>
      </w:pPr>
      <w:r w:rsidRPr="0038561F">
        <w:rPr>
          <w:rFonts w:ascii="Arial Narrow" w:eastAsia="Times New Roman" w:hAnsi="Arial Narrow" w:cs="Tahoma"/>
          <w:color w:val="auto"/>
          <w:szCs w:val="22"/>
          <w:lang w:eastAsia="es-CO"/>
        </w:rPr>
        <w:t>Los datos de impresión están disponibles en formato HTML, de fácil visualización, o en formato CSV y Excel para usuarios expertos que deseen realizar un análisis más exhaustivo.</w:t>
      </w:r>
    </w:p>
    <w:p w14:paraId="73DBE937" w14:textId="77777777" w:rsidR="00A91772" w:rsidRPr="00A91772" w:rsidRDefault="00A91772" w:rsidP="00A91772"/>
    <w:p w14:paraId="568ED76B" w14:textId="77777777" w:rsidR="005B4710" w:rsidRPr="00A91772" w:rsidRDefault="00897A6F">
      <w:pPr>
        <w:spacing w:before="200" w:after="200" w:line="276" w:lineRule="auto"/>
        <w:jc w:val="left"/>
        <w:rPr>
          <w:rFonts w:ascii="Arial Narrow" w:hAnsi="Arial Narrow"/>
          <w:szCs w:val="22"/>
        </w:rPr>
      </w:pPr>
      <w:r>
        <w:rPr>
          <w:rFonts w:ascii="Arial Narrow" w:hAnsi="Arial Narrow"/>
          <w:szCs w:val="22"/>
        </w:rPr>
        <w:br w:type="page"/>
      </w:r>
    </w:p>
    <w:p w14:paraId="354D6A33" w14:textId="6E98052C" w:rsidR="008C2062" w:rsidRPr="004862F7" w:rsidRDefault="008C2062" w:rsidP="008C2062">
      <w:pPr>
        <w:pStyle w:val="Ttulo1"/>
        <w:numPr>
          <w:ilvl w:val="1"/>
          <w:numId w:val="36"/>
        </w:numPr>
      </w:pPr>
      <w:bookmarkStart w:id="145" w:name="_Toc8894399"/>
      <w:r w:rsidRPr="004862F7">
        <w:lastRenderedPageBreak/>
        <w:t xml:space="preserve">Políticas </w:t>
      </w:r>
      <w:r>
        <w:t>sistemas propios</w:t>
      </w:r>
      <w:bookmarkEnd w:id="145"/>
    </w:p>
    <w:p w14:paraId="75EFF965" w14:textId="77777777" w:rsidR="008C2062" w:rsidRPr="00737D0D" w:rsidRDefault="008C2062" w:rsidP="008C2062">
      <w:pPr>
        <w:rPr>
          <w:rFonts w:ascii="Arial Narrow" w:hAnsi="Arial Narrow"/>
          <w:b/>
          <w:szCs w:val="22"/>
        </w:rPr>
      </w:pPr>
      <w:r w:rsidRPr="00737D0D">
        <w:rPr>
          <w:rFonts w:ascii="Arial Narrow" w:hAnsi="Arial Narrow"/>
          <w:b/>
          <w:szCs w:val="22"/>
        </w:rPr>
        <w:t>Alcance</w:t>
      </w:r>
    </w:p>
    <w:p w14:paraId="123F93DA" w14:textId="77777777" w:rsidR="008C2062" w:rsidRPr="00737D0D" w:rsidRDefault="008C2062" w:rsidP="008C2062">
      <w:pPr>
        <w:rPr>
          <w:rFonts w:ascii="Arial Narrow" w:hAnsi="Arial Narrow"/>
          <w:szCs w:val="22"/>
          <w:lang w:val="es-ES_tradnl"/>
        </w:rPr>
      </w:pPr>
      <w:r w:rsidRPr="00737D0D">
        <w:rPr>
          <w:rFonts w:ascii="Arial Narrow" w:hAnsi="Arial Narrow"/>
          <w:szCs w:val="22"/>
          <w:lang w:val="es-ES_tradnl"/>
        </w:rPr>
        <w:t xml:space="preserve">Estas políticas aplican tanto a los procesos realizados directamente por el </w:t>
      </w:r>
      <w:r w:rsidRPr="00737D0D">
        <w:rPr>
          <w:rFonts w:ascii="Arial Narrow" w:hAnsi="Arial Narrow"/>
          <w:szCs w:val="22"/>
        </w:rPr>
        <w:t>Instituto de Cultura y Patrimonio de Antioquia</w:t>
      </w:r>
      <w:r w:rsidRPr="00737D0D">
        <w:rPr>
          <w:rFonts w:ascii="Arial Narrow" w:hAnsi="Arial Narrow"/>
          <w:szCs w:val="22"/>
          <w:lang w:val="es-ES_tradnl"/>
        </w:rPr>
        <w:t>, como a los ejecutados a través de contratos o acuerdos con terceros.</w:t>
      </w:r>
    </w:p>
    <w:p w14:paraId="2C17C4EC" w14:textId="77777777" w:rsidR="008C2062" w:rsidRPr="00737D0D" w:rsidRDefault="008C2062" w:rsidP="008C2062">
      <w:pPr>
        <w:rPr>
          <w:rFonts w:ascii="Arial Narrow" w:hAnsi="Arial Narrow"/>
          <w:szCs w:val="22"/>
        </w:rPr>
      </w:pPr>
      <w:r w:rsidRPr="00737D0D">
        <w:rPr>
          <w:rFonts w:ascii="Arial Narrow" w:hAnsi="Arial Narrow"/>
          <w:szCs w:val="22"/>
          <w:lang w:val="es-ES_tradnl"/>
        </w:rPr>
        <w:t xml:space="preserve">Deben ser conocidas y cumplidas por los servidores públicos, proveedores, contratistas y usuarios externos </w:t>
      </w:r>
      <w:r w:rsidRPr="00737D0D">
        <w:rPr>
          <w:rFonts w:ascii="Arial Narrow" w:hAnsi="Arial Narrow"/>
          <w:szCs w:val="22"/>
        </w:rPr>
        <w:t>que hagan uso de la información de la entidad y de sus recursos tecnológicos en las siguientes ubicaciones:</w:t>
      </w:r>
    </w:p>
    <w:p w14:paraId="26EA6A74" w14:textId="77777777" w:rsidR="008C2062" w:rsidRPr="00737D0D" w:rsidRDefault="008C2062" w:rsidP="008C2062">
      <w:pPr>
        <w:pStyle w:val="Prrafodelista"/>
        <w:numPr>
          <w:ilvl w:val="0"/>
          <w:numId w:val="13"/>
        </w:numPr>
        <w:rPr>
          <w:rFonts w:ascii="Arial Narrow" w:hAnsi="Arial Narrow"/>
          <w:szCs w:val="22"/>
          <w:lang w:val="es-ES_tradnl"/>
        </w:rPr>
      </w:pPr>
      <w:r w:rsidRPr="00737D0D">
        <w:rPr>
          <w:rFonts w:ascii="Arial Narrow" w:hAnsi="Arial Narrow"/>
          <w:szCs w:val="22"/>
        </w:rPr>
        <w:t>Instituto de Cultura y Patrimonio de Antioquia</w:t>
      </w:r>
      <w:r w:rsidRPr="00737D0D">
        <w:rPr>
          <w:rFonts w:ascii="Arial Narrow" w:hAnsi="Arial Narrow"/>
          <w:szCs w:val="22"/>
          <w:lang w:val="es-ES_tradnl"/>
        </w:rPr>
        <w:t>.</w:t>
      </w:r>
    </w:p>
    <w:p w14:paraId="0A029A05" w14:textId="5D12BD56" w:rsidR="008C2062" w:rsidRDefault="008C2062" w:rsidP="008C2062">
      <w:pPr>
        <w:rPr>
          <w:rFonts w:ascii="Arial Narrow" w:hAnsi="Arial Narrow"/>
          <w:szCs w:val="22"/>
          <w:lang w:val="es-ES_tradnl"/>
        </w:rPr>
      </w:pPr>
      <w:r w:rsidRPr="00737D0D">
        <w:rPr>
          <w:rFonts w:ascii="Arial Narrow" w:hAnsi="Arial Narrow"/>
          <w:szCs w:val="22"/>
          <w:lang w:val="es-ES_tradnl"/>
        </w:rPr>
        <w:t>Las políticas de seguridad informática también aplican para los servidores públicos que llegaran a acogerse en la modalidad de teletrabajo</w:t>
      </w:r>
      <w:r>
        <w:rPr>
          <w:rFonts w:ascii="Arial Narrow" w:hAnsi="Arial Narrow"/>
          <w:szCs w:val="22"/>
          <w:lang w:val="es-ES_tradnl"/>
        </w:rPr>
        <w:t>, siempre y cuando esta modalidad este aprobada dentro de la Institución.</w:t>
      </w:r>
    </w:p>
    <w:p w14:paraId="0C92E491" w14:textId="77777777" w:rsidR="008C2062" w:rsidRPr="008C2062" w:rsidRDefault="008C2062" w:rsidP="008C2062">
      <w:pPr>
        <w:autoSpaceDE w:val="0"/>
        <w:autoSpaceDN w:val="0"/>
        <w:adjustRightInd w:val="0"/>
        <w:spacing w:after="0"/>
        <w:rPr>
          <w:rFonts w:cstheme="minorHAnsi"/>
          <w:color w:val="auto"/>
          <w:lang w:val="es-ES_tradnl" w:bidi="ar-SA"/>
        </w:rPr>
      </w:pPr>
      <w:r w:rsidRPr="008C2062">
        <w:rPr>
          <w:rFonts w:cstheme="minorHAnsi"/>
          <w:b/>
          <w:bCs/>
          <w:color w:val="auto"/>
          <w:lang w:val="es-ES_tradnl" w:bidi="ar-SA"/>
        </w:rPr>
        <w:t>OBJETIVO:</w:t>
      </w:r>
      <w:r w:rsidRPr="008C2062">
        <w:rPr>
          <w:rFonts w:cstheme="minorHAnsi"/>
          <w:color w:val="auto"/>
          <w:lang w:val="es-ES_tradnl" w:bidi="ar-SA"/>
        </w:rPr>
        <w:t xml:space="preserve"> Definir las herramientas para hacer desarrollos (Base de Datos y Lenguaje de Programación), así como la forma para realizar los cambios y mantenimiento a dicho software.</w:t>
      </w:r>
    </w:p>
    <w:p w14:paraId="7A575987" w14:textId="77777777" w:rsidR="008C2062" w:rsidRPr="008C2062" w:rsidRDefault="008C2062" w:rsidP="008C2062">
      <w:pPr>
        <w:autoSpaceDE w:val="0"/>
        <w:autoSpaceDN w:val="0"/>
        <w:adjustRightInd w:val="0"/>
        <w:spacing w:after="0"/>
        <w:rPr>
          <w:rFonts w:cstheme="minorHAnsi"/>
          <w:color w:val="auto"/>
          <w:lang w:val="es-ES_tradnl" w:bidi="ar-SA"/>
        </w:rPr>
      </w:pPr>
    </w:p>
    <w:p w14:paraId="04127B7E" w14:textId="77777777" w:rsidR="008C2062" w:rsidRPr="008C2062" w:rsidRDefault="008C2062" w:rsidP="008C2062">
      <w:pPr>
        <w:autoSpaceDE w:val="0"/>
        <w:autoSpaceDN w:val="0"/>
        <w:adjustRightInd w:val="0"/>
        <w:spacing w:after="0"/>
        <w:rPr>
          <w:rFonts w:cstheme="minorHAnsi"/>
          <w:color w:val="auto"/>
          <w:lang w:val="es-ES_tradnl" w:bidi="ar-SA"/>
        </w:rPr>
      </w:pPr>
      <w:r w:rsidRPr="008C2062">
        <w:rPr>
          <w:rFonts w:cstheme="minorHAnsi"/>
          <w:b/>
          <w:bCs/>
          <w:color w:val="auto"/>
          <w:lang w:val="es-ES_tradnl" w:bidi="ar-SA"/>
        </w:rPr>
        <w:t xml:space="preserve">ALCANCE: </w:t>
      </w:r>
      <w:r w:rsidRPr="008C2062">
        <w:rPr>
          <w:rFonts w:cstheme="minorHAnsi"/>
          <w:color w:val="auto"/>
          <w:lang w:val="es-ES_tradnl" w:bidi="ar-SA"/>
        </w:rPr>
        <w:t>Esta Política aplica a todos los Usuarios de las aplicaciones del Instituto de Cultura y Patrimonio de Antioquia y/o contratistas involucrados en el desarrollo, actualización y pruebas de programas, así como en la seguridad a los mismos.</w:t>
      </w:r>
    </w:p>
    <w:p w14:paraId="54185688" w14:textId="77777777" w:rsidR="008C2062" w:rsidRPr="008C2062" w:rsidRDefault="008C2062" w:rsidP="008C2062">
      <w:pPr>
        <w:autoSpaceDE w:val="0"/>
        <w:autoSpaceDN w:val="0"/>
        <w:adjustRightInd w:val="0"/>
        <w:spacing w:after="0"/>
        <w:rPr>
          <w:rFonts w:cstheme="minorHAnsi"/>
          <w:color w:val="auto"/>
          <w:lang w:val="es-ES_tradnl" w:bidi="ar-SA"/>
        </w:rPr>
      </w:pPr>
    </w:p>
    <w:p w14:paraId="44BC7D5E" w14:textId="77777777" w:rsidR="008C2062" w:rsidRPr="008C2062" w:rsidRDefault="008C2062" w:rsidP="008C2062">
      <w:pPr>
        <w:autoSpaceDE w:val="0"/>
        <w:autoSpaceDN w:val="0"/>
        <w:adjustRightInd w:val="0"/>
        <w:spacing w:after="0"/>
        <w:rPr>
          <w:rFonts w:cstheme="minorHAnsi"/>
          <w:color w:val="auto"/>
          <w:w w:val="0"/>
          <w:lang w:val="es-ES_tradnl" w:bidi="ar-SA"/>
        </w:rPr>
      </w:pPr>
      <w:r w:rsidRPr="008C2062">
        <w:rPr>
          <w:rFonts w:cstheme="minorHAnsi"/>
          <w:b/>
          <w:bCs/>
          <w:color w:val="auto"/>
          <w:lang w:val="es-ES_tradnl" w:bidi="ar-SA"/>
        </w:rPr>
        <w:t xml:space="preserve">RESPONSABLES: </w:t>
      </w:r>
      <w:r w:rsidRPr="008C2062">
        <w:rPr>
          <w:rFonts w:cstheme="minorHAnsi"/>
          <w:color w:val="auto"/>
          <w:lang w:val="es-ES_tradnl" w:bidi="ar-SA"/>
        </w:rPr>
        <w:t xml:space="preserve">Ejecución / Cumplimiento: </w:t>
      </w:r>
      <w:r w:rsidRPr="008C2062">
        <w:rPr>
          <w:rFonts w:cstheme="minorHAnsi"/>
          <w:color w:val="auto"/>
          <w:w w:val="99"/>
          <w:lang w:val="es-ES_tradnl" w:bidi="ar-SA"/>
        </w:rPr>
        <w:t>Desarrollador</w:t>
      </w:r>
    </w:p>
    <w:p w14:paraId="0E225073" w14:textId="6F47AB35" w:rsidR="008C2062" w:rsidRPr="008C2062" w:rsidRDefault="00DD0370" w:rsidP="008C2062">
      <w:pPr>
        <w:autoSpaceDE w:val="0"/>
        <w:autoSpaceDN w:val="0"/>
        <w:adjustRightInd w:val="0"/>
        <w:spacing w:after="0"/>
        <w:ind w:left="1416"/>
        <w:rPr>
          <w:rFonts w:cstheme="minorHAnsi"/>
          <w:color w:val="auto"/>
          <w:w w:val="0"/>
          <w:lang w:val="es-ES_tradnl" w:bidi="ar-SA"/>
        </w:rPr>
      </w:pPr>
      <w:r>
        <w:rPr>
          <w:rFonts w:cstheme="minorHAnsi"/>
          <w:color w:val="auto"/>
          <w:w w:val="0"/>
          <w:lang w:val="es-ES_tradnl" w:bidi="ar-SA"/>
        </w:rPr>
        <w:t xml:space="preserve">  </w:t>
      </w:r>
      <w:r w:rsidR="008C2062" w:rsidRPr="008C2062">
        <w:rPr>
          <w:rFonts w:cstheme="minorHAnsi"/>
          <w:color w:val="auto"/>
          <w:w w:val="0"/>
          <w:lang w:val="es-ES_tradnl" w:bidi="ar-SA"/>
        </w:rPr>
        <w:t>Gestión / Administración: Área de Sistemas</w:t>
      </w:r>
    </w:p>
    <w:p w14:paraId="55750253" w14:textId="24ACC5A0" w:rsidR="008C2062" w:rsidRPr="008C2062" w:rsidRDefault="00DD0370" w:rsidP="008C2062">
      <w:pPr>
        <w:autoSpaceDE w:val="0"/>
        <w:autoSpaceDN w:val="0"/>
        <w:adjustRightInd w:val="0"/>
        <w:spacing w:after="0"/>
        <w:rPr>
          <w:rFonts w:cstheme="minorHAnsi"/>
          <w:color w:val="auto"/>
          <w:w w:val="0"/>
          <w:lang w:val="es-ES_tradnl" w:bidi="ar-SA"/>
        </w:rPr>
      </w:pPr>
      <w:r>
        <w:rPr>
          <w:rFonts w:cstheme="minorHAnsi"/>
          <w:color w:val="auto"/>
          <w:w w:val="0"/>
          <w:lang w:val="es-ES_tradnl" w:bidi="ar-SA"/>
        </w:rPr>
        <w:t xml:space="preserve">                               </w:t>
      </w:r>
      <w:r w:rsidR="008C2062" w:rsidRPr="008C2062">
        <w:rPr>
          <w:rFonts w:cstheme="minorHAnsi"/>
          <w:color w:val="auto"/>
          <w:w w:val="0"/>
          <w:lang w:val="es-ES_tradnl" w:bidi="ar-SA"/>
        </w:rPr>
        <w:t>Control / Seguimiento: Área de Sistemas</w:t>
      </w:r>
    </w:p>
    <w:p w14:paraId="32F6725F" w14:textId="77777777" w:rsidR="008C2062" w:rsidRDefault="008C2062" w:rsidP="008C2062">
      <w:pPr>
        <w:rPr>
          <w:rFonts w:ascii="Arial Narrow" w:hAnsi="Arial Narrow"/>
          <w:szCs w:val="22"/>
          <w:lang w:val="es-ES_tradnl"/>
        </w:rPr>
      </w:pPr>
    </w:p>
    <w:p w14:paraId="7F364C1E" w14:textId="77777777" w:rsidR="008C2062" w:rsidRPr="008C2062" w:rsidRDefault="008C2062" w:rsidP="008C2062">
      <w:pPr>
        <w:pStyle w:val="Prrafodelista"/>
        <w:keepNext/>
        <w:numPr>
          <w:ilvl w:val="0"/>
          <w:numId w:val="40"/>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40" w:after="240"/>
        <w:contextualSpacing w:val="0"/>
        <w:outlineLvl w:val="0"/>
        <w:rPr>
          <w:bCs/>
          <w:vanish/>
          <w:color w:val="72A376" w:themeColor="accent1"/>
          <w:kern w:val="28"/>
          <w:sz w:val="52"/>
          <w:szCs w:val="22"/>
        </w:rPr>
      </w:pPr>
      <w:bookmarkStart w:id="146" w:name="_Toc499713534"/>
      <w:bookmarkStart w:id="147" w:name="_Toc512859563"/>
      <w:bookmarkStart w:id="148" w:name="_Toc8894400"/>
      <w:bookmarkEnd w:id="146"/>
      <w:bookmarkEnd w:id="147"/>
      <w:bookmarkEnd w:id="148"/>
    </w:p>
    <w:p w14:paraId="197C7A6F" w14:textId="60D93360" w:rsidR="008C2062" w:rsidRPr="008C2062" w:rsidRDefault="00CA2D54" w:rsidP="008C2062">
      <w:pPr>
        <w:pStyle w:val="Ttulo2"/>
        <w:numPr>
          <w:ilvl w:val="1"/>
          <w:numId w:val="40"/>
        </w:numPr>
      </w:pPr>
      <w:bookmarkStart w:id="149" w:name="_Toc8894401"/>
      <w:r>
        <w:t>Gestión de sistemas propios</w:t>
      </w:r>
      <w:bookmarkEnd w:id="149"/>
      <w:r w:rsidR="008C2062" w:rsidRPr="008C2062">
        <w:t xml:space="preserve"> </w:t>
      </w:r>
    </w:p>
    <w:p w14:paraId="5771A82C" w14:textId="77777777" w:rsidR="008C2062" w:rsidRPr="005B1C0F" w:rsidRDefault="008C2062" w:rsidP="008C2062"/>
    <w:p w14:paraId="3E4D9480" w14:textId="77777777" w:rsidR="008C2062" w:rsidRPr="00737D0D" w:rsidRDefault="008C2062" w:rsidP="008C2062">
      <w:pPr>
        <w:pStyle w:val="Subttulo"/>
        <w:rPr>
          <w:rFonts w:ascii="Arial Narrow" w:hAnsi="Arial Narrow"/>
          <w:szCs w:val="22"/>
        </w:rPr>
      </w:pPr>
      <w:r w:rsidRPr="00737D0D">
        <w:rPr>
          <w:rFonts w:ascii="Arial Narrow" w:hAnsi="Arial Narrow"/>
          <w:b/>
          <w:szCs w:val="22"/>
        </w:rPr>
        <w:t>Declaración principal:</w:t>
      </w:r>
    </w:p>
    <w:p w14:paraId="4146B749" w14:textId="77777777" w:rsidR="008C2062" w:rsidRPr="00737D0D" w:rsidRDefault="008C2062" w:rsidP="008C2062">
      <w:pPr>
        <w:pStyle w:val="Prrafodelista"/>
        <w:numPr>
          <w:ilvl w:val="0"/>
          <w:numId w:val="13"/>
        </w:numPr>
        <w:rPr>
          <w:rFonts w:ascii="Arial Narrow" w:hAnsi="Arial Narrow"/>
          <w:szCs w:val="22"/>
          <w:lang w:val="es-ES_tradnl"/>
        </w:rPr>
      </w:pPr>
      <w:r w:rsidRPr="00737D0D">
        <w:rPr>
          <w:rFonts w:ascii="Arial Narrow" w:hAnsi="Arial Narrow"/>
          <w:szCs w:val="22"/>
        </w:rPr>
        <w:t>Los activos de información dentro del alcance del SGSI del Instituto de Cultura y Patrimonio de Antioquia</w:t>
      </w:r>
      <w:r w:rsidRPr="00737D0D">
        <w:rPr>
          <w:rFonts w:ascii="Arial Narrow" w:hAnsi="Arial Narrow"/>
          <w:szCs w:val="22"/>
          <w:lang w:val="es-ES_tradnl"/>
        </w:rPr>
        <w:t xml:space="preserve"> </w:t>
      </w:r>
      <w:r w:rsidRPr="00737D0D">
        <w:rPr>
          <w:rFonts w:ascii="Arial Narrow" w:hAnsi="Arial Narrow"/>
          <w:szCs w:val="22"/>
        </w:rPr>
        <w:t>deben ser identificados, clasificados y definidos los responsables de cada uno de ellos.</w:t>
      </w:r>
    </w:p>
    <w:p w14:paraId="50F23B9E" w14:textId="57EA0C90" w:rsidR="008C2062" w:rsidRDefault="00CA2D54" w:rsidP="008C2062">
      <w:pPr>
        <w:pStyle w:val="Ttulo3"/>
        <w:rPr>
          <w:rFonts w:ascii="Arial Narrow" w:hAnsi="Arial Narrow"/>
          <w:sz w:val="22"/>
        </w:rPr>
      </w:pPr>
      <w:bookmarkStart w:id="150" w:name="_Toc8894402"/>
      <w:r>
        <w:rPr>
          <w:rFonts w:ascii="Arial Narrow" w:hAnsi="Arial Narrow"/>
          <w:sz w:val="22"/>
        </w:rPr>
        <w:t>Proyectos de Desarrollo.</w:t>
      </w:r>
      <w:bookmarkEnd w:id="150"/>
    </w:p>
    <w:p w14:paraId="5826C79E" w14:textId="292CD68E" w:rsidR="000A41C1" w:rsidRPr="00943BA5" w:rsidRDefault="000A41C1" w:rsidP="00943BA5">
      <w:pPr>
        <w:pStyle w:val="Prrafodelista"/>
        <w:numPr>
          <w:ilvl w:val="1"/>
          <w:numId w:val="35"/>
        </w:numPr>
        <w:autoSpaceDE w:val="0"/>
        <w:autoSpaceDN w:val="0"/>
        <w:adjustRightInd w:val="0"/>
        <w:spacing w:after="0"/>
        <w:rPr>
          <w:rFonts w:cstheme="minorHAnsi"/>
          <w:color w:val="auto"/>
          <w:szCs w:val="22"/>
          <w:lang w:val="es-ES_tradnl" w:bidi="ar-SA"/>
        </w:rPr>
      </w:pPr>
      <w:r w:rsidRPr="00943BA5">
        <w:rPr>
          <w:rFonts w:cstheme="minorHAnsi"/>
          <w:color w:val="auto"/>
          <w:szCs w:val="22"/>
          <w:lang w:val="es-ES_tradnl" w:bidi="ar-SA"/>
        </w:rPr>
        <w:t>Para todo desarrollo de Software en la entidad, o para cumplimiento de proyectos especiales que involucren aplicaciones o sistemas de información, el Área de Sistemas, debe diseñar los formatos necesarios para documentar las siguientes actividades:</w:t>
      </w:r>
    </w:p>
    <w:p w14:paraId="61809805" w14:textId="77777777" w:rsidR="000A41C1" w:rsidRDefault="000A41C1" w:rsidP="000A41C1">
      <w:pPr>
        <w:autoSpaceDE w:val="0"/>
        <w:autoSpaceDN w:val="0"/>
        <w:adjustRightInd w:val="0"/>
        <w:spacing w:after="0"/>
        <w:rPr>
          <w:rFonts w:cstheme="minorHAnsi"/>
          <w:color w:val="auto"/>
          <w:szCs w:val="22"/>
          <w:lang w:val="es-ES_tradnl" w:bidi="ar-SA"/>
        </w:rPr>
      </w:pPr>
    </w:p>
    <w:p w14:paraId="148261E2" w14:textId="310E3A88" w:rsidR="000A41C1" w:rsidRPr="000A41C1" w:rsidRDefault="000A41C1" w:rsidP="000A41C1">
      <w:pPr>
        <w:pStyle w:val="Prrafodelista"/>
        <w:numPr>
          <w:ilvl w:val="0"/>
          <w:numId w:val="42"/>
        </w:numPr>
        <w:autoSpaceDE w:val="0"/>
        <w:autoSpaceDN w:val="0"/>
        <w:adjustRightInd w:val="0"/>
        <w:spacing w:after="0"/>
        <w:rPr>
          <w:rFonts w:cstheme="minorHAnsi"/>
          <w:color w:val="auto"/>
          <w:szCs w:val="22"/>
          <w:lang w:val="es-ES_tradnl" w:bidi="ar-SA"/>
        </w:rPr>
      </w:pPr>
      <w:r w:rsidRPr="000A41C1">
        <w:rPr>
          <w:rFonts w:cstheme="minorHAnsi"/>
          <w:color w:val="auto"/>
          <w:szCs w:val="22"/>
          <w:lang w:val="es-ES_tradnl" w:bidi="ar-SA"/>
        </w:rPr>
        <w:lastRenderedPageBreak/>
        <w:t>Un análisis de requerimientos internos, que debe ser revisado y aprobado por el Desarrollador.</w:t>
      </w:r>
    </w:p>
    <w:p w14:paraId="4246E6AE" w14:textId="0382F9BF" w:rsidR="000A41C1" w:rsidRDefault="000A41C1" w:rsidP="000A41C1">
      <w:pPr>
        <w:pStyle w:val="Prrafodelista"/>
        <w:numPr>
          <w:ilvl w:val="0"/>
          <w:numId w:val="42"/>
        </w:numPr>
        <w:autoSpaceDE w:val="0"/>
        <w:autoSpaceDN w:val="0"/>
        <w:adjustRightInd w:val="0"/>
        <w:spacing w:after="0"/>
        <w:rPr>
          <w:rFonts w:cstheme="minorHAnsi"/>
          <w:color w:val="auto"/>
          <w:szCs w:val="22"/>
          <w:lang w:val="es-ES_tradnl" w:bidi="ar-SA"/>
        </w:rPr>
      </w:pPr>
      <w:r w:rsidRPr="000A41C1">
        <w:rPr>
          <w:rFonts w:cstheme="minorHAnsi"/>
          <w:color w:val="auto"/>
          <w:szCs w:val="22"/>
          <w:lang w:val="es-ES_tradnl" w:bidi="ar-SA"/>
        </w:rPr>
        <w:t>Un documento RFI – Requerimiento de Información, para entrega al Desarrollador.</w:t>
      </w:r>
    </w:p>
    <w:p w14:paraId="52B3B8F3" w14:textId="77777777" w:rsidR="000A41C1" w:rsidRPr="000A41C1" w:rsidRDefault="000A41C1" w:rsidP="000A41C1">
      <w:pPr>
        <w:autoSpaceDE w:val="0"/>
        <w:autoSpaceDN w:val="0"/>
        <w:adjustRightInd w:val="0"/>
        <w:spacing w:after="0"/>
        <w:ind w:left="360"/>
        <w:rPr>
          <w:rFonts w:cstheme="minorHAnsi"/>
          <w:color w:val="auto"/>
          <w:szCs w:val="22"/>
          <w:lang w:val="es-ES_tradnl" w:bidi="ar-SA"/>
        </w:rPr>
      </w:pPr>
    </w:p>
    <w:p w14:paraId="2DE79E67" w14:textId="35094B11" w:rsidR="000A41C1" w:rsidRPr="000A41C1" w:rsidRDefault="000A41C1" w:rsidP="000A41C1">
      <w:pPr>
        <w:pStyle w:val="Prrafodelista"/>
        <w:numPr>
          <w:ilvl w:val="0"/>
          <w:numId w:val="42"/>
        </w:numPr>
        <w:autoSpaceDE w:val="0"/>
        <w:autoSpaceDN w:val="0"/>
        <w:adjustRightInd w:val="0"/>
        <w:spacing w:after="0"/>
        <w:rPr>
          <w:rFonts w:cstheme="minorHAnsi"/>
          <w:color w:val="auto"/>
          <w:szCs w:val="22"/>
          <w:lang w:val="es-ES_tradnl" w:bidi="ar-SA"/>
        </w:rPr>
      </w:pPr>
      <w:r w:rsidRPr="000A41C1">
        <w:rPr>
          <w:rFonts w:cstheme="minorHAnsi"/>
          <w:color w:val="auto"/>
          <w:szCs w:val="22"/>
          <w:lang w:val="es-ES_tradnl" w:bidi="ar-SA"/>
        </w:rPr>
        <w:t>Un análisis técnico de requerimientos, como respuesta por parte del Desarrollador.</w:t>
      </w:r>
    </w:p>
    <w:p w14:paraId="3B04C048" w14:textId="77777777" w:rsidR="000A41C1" w:rsidRPr="000A41C1" w:rsidRDefault="000A41C1" w:rsidP="000A41C1">
      <w:pPr>
        <w:pStyle w:val="Prrafodelista"/>
        <w:rPr>
          <w:rFonts w:cstheme="minorHAnsi"/>
          <w:color w:val="auto"/>
          <w:szCs w:val="22"/>
          <w:lang w:val="es-ES_tradnl" w:bidi="ar-SA"/>
        </w:rPr>
      </w:pPr>
    </w:p>
    <w:p w14:paraId="105F1026" w14:textId="77777777" w:rsidR="000A41C1" w:rsidRPr="000A41C1" w:rsidRDefault="000A41C1" w:rsidP="000A41C1">
      <w:pPr>
        <w:pStyle w:val="Prrafodelista"/>
        <w:autoSpaceDE w:val="0"/>
        <w:autoSpaceDN w:val="0"/>
        <w:adjustRightInd w:val="0"/>
        <w:spacing w:after="0"/>
        <w:ind w:left="1080"/>
        <w:rPr>
          <w:rFonts w:cstheme="minorHAnsi"/>
          <w:color w:val="auto"/>
          <w:szCs w:val="22"/>
          <w:lang w:val="es-ES_tradnl" w:bidi="ar-SA"/>
        </w:rPr>
      </w:pPr>
    </w:p>
    <w:p w14:paraId="29B4ADD6" w14:textId="56BC30C6" w:rsidR="000A41C1" w:rsidRPr="000A41C1" w:rsidRDefault="000A41C1" w:rsidP="000A41C1">
      <w:pPr>
        <w:pStyle w:val="Prrafodelista"/>
        <w:numPr>
          <w:ilvl w:val="0"/>
          <w:numId w:val="42"/>
        </w:numPr>
        <w:autoSpaceDE w:val="0"/>
        <w:autoSpaceDN w:val="0"/>
        <w:adjustRightInd w:val="0"/>
        <w:spacing w:after="0"/>
        <w:rPr>
          <w:rFonts w:cstheme="minorHAnsi"/>
          <w:color w:val="auto"/>
          <w:szCs w:val="22"/>
          <w:lang w:val="es-ES_tradnl" w:bidi="ar-SA"/>
        </w:rPr>
      </w:pPr>
      <w:r w:rsidRPr="000A41C1">
        <w:rPr>
          <w:rFonts w:cstheme="minorHAnsi"/>
          <w:color w:val="auto"/>
          <w:szCs w:val="22"/>
          <w:lang w:val="es-ES_tradnl" w:bidi="ar-SA"/>
        </w:rPr>
        <w:t>Un documento RFP - Requerimiento de Propuesta, para entrega al Desarrollador.</w:t>
      </w:r>
    </w:p>
    <w:p w14:paraId="29DCFA95" w14:textId="77777777" w:rsidR="000A41C1" w:rsidRPr="000A41C1" w:rsidRDefault="000A41C1" w:rsidP="000A41C1">
      <w:pPr>
        <w:autoSpaceDE w:val="0"/>
        <w:autoSpaceDN w:val="0"/>
        <w:adjustRightInd w:val="0"/>
        <w:spacing w:after="0"/>
        <w:rPr>
          <w:rFonts w:cstheme="minorHAnsi"/>
          <w:color w:val="auto"/>
          <w:szCs w:val="22"/>
          <w:lang w:val="es-ES_tradnl" w:bidi="ar-SA"/>
        </w:rPr>
      </w:pPr>
    </w:p>
    <w:p w14:paraId="4FA37D34" w14:textId="51DA0FEB" w:rsidR="00CA2D54" w:rsidRPr="000A41C1" w:rsidRDefault="000A41C1" w:rsidP="000A41C1">
      <w:pPr>
        <w:pStyle w:val="Prrafodelista"/>
        <w:numPr>
          <w:ilvl w:val="0"/>
          <w:numId w:val="42"/>
        </w:numPr>
        <w:rPr>
          <w:rFonts w:cstheme="minorHAnsi"/>
          <w:color w:val="auto"/>
          <w:szCs w:val="22"/>
          <w:lang w:val="es-ES_tradnl" w:bidi="ar-SA"/>
        </w:rPr>
      </w:pPr>
      <w:r w:rsidRPr="000A41C1">
        <w:rPr>
          <w:rFonts w:cstheme="minorHAnsi"/>
          <w:color w:val="auto"/>
          <w:szCs w:val="22"/>
          <w:lang w:val="es-ES_tradnl" w:bidi="ar-SA"/>
        </w:rPr>
        <w:t>Un documento Propuesta, que debe contemplar: Análisis situacional, matriz de riesgos del proyecto, propuesta económica, propuesta técnica, documentación legal y jurídica, demás soportes requeridos acordes al cada proyecto.</w:t>
      </w:r>
    </w:p>
    <w:p w14:paraId="7EC93F76" w14:textId="2DB00469" w:rsidR="009C5F16" w:rsidRPr="009C5F16" w:rsidRDefault="00CA2D54" w:rsidP="009C5F16">
      <w:pPr>
        <w:pStyle w:val="Ttulo3"/>
      </w:pPr>
      <w:bookmarkStart w:id="151" w:name="_Toc8894403"/>
      <w:r>
        <w:t>Ciclo de vida de desarrollo de software</w:t>
      </w:r>
      <w:r w:rsidR="008C2062" w:rsidRPr="00CA2D54">
        <w:t>.</w:t>
      </w:r>
      <w:bookmarkEnd w:id="151"/>
      <w:r w:rsidR="008C2062" w:rsidRPr="00CA2D54">
        <w:t xml:space="preserve">  </w:t>
      </w:r>
    </w:p>
    <w:p w14:paraId="0F995C0B" w14:textId="0DEE0E05" w:rsidR="009C5F16" w:rsidRPr="00943BA5" w:rsidRDefault="009C5F16" w:rsidP="00943BA5">
      <w:pPr>
        <w:pStyle w:val="Prrafodelista"/>
        <w:numPr>
          <w:ilvl w:val="0"/>
          <w:numId w:val="47"/>
        </w:numPr>
        <w:autoSpaceDE w:val="0"/>
        <w:autoSpaceDN w:val="0"/>
        <w:adjustRightInd w:val="0"/>
        <w:spacing w:after="0"/>
        <w:rPr>
          <w:rFonts w:ascii="Arial" w:hAnsi="Arial" w:cs="Arial"/>
          <w:color w:val="auto"/>
          <w:sz w:val="20"/>
          <w:lang w:val="es-ES_tradnl" w:bidi="ar-SA"/>
        </w:rPr>
      </w:pPr>
      <w:r w:rsidRPr="00943BA5">
        <w:rPr>
          <w:rFonts w:ascii="Arial" w:hAnsi="Arial" w:cs="Arial"/>
          <w:color w:val="auto"/>
          <w:sz w:val="20"/>
          <w:lang w:val="es-ES_tradnl" w:bidi="ar-SA"/>
        </w:rPr>
        <w:t>Debe definirse y aplicarse una metodología de desarrollo de aplicativos que contemple como mínimo las siguientes fases:</w:t>
      </w:r>
    </w:p>
    <w:p w14:paraId="1F40C803" w14:textId="77777777" w:rsidR="009C5F16" w:rsidRDefault="009C5F16" w:rsidP="009C5F16">
      <w:pPr>
        <w:autoSpaceDE w:val="0"/>
        <w:autoSpaceDN w:val="0"/>
        <w:adjustRightInd w:val="0"/>
        <w:spacing w:after="0"/>
        <w:rPr>
          <w:rFonts w:ascii="Arial" w:hAnsi="Arial" w:cs="Arial"/>
          <w:color w:val="auto"/>
          <w:sz w:val="20"/>
          <w:lang w:val="es-ES_tradnl" w:bidi="ar-SA"/>
        </w:rPr>
      </w:pPr>
    </w:p>
    <w:p w14:paraId="096CD92E" w14:textId="7D9BBB20" w:rsidR="009C5F16" w:rsidRPr="009C5F16" w:rsidRDefault="009C5F16" w:rsidP="009C5F16">
      <w:pPr>
        <w:pStyle w:val="Prrafodelista"/>
        <w:numPr>
          <w:ilvl w:val="0"/>
          <w:numId w:val="43"/>
        </w:numPr>
        <w:autoSpaceDE w:val="0"/>
        <w:autoSpaceDN w:val="0"/>
        <w:adjustRightInd w:val="0"/>
        <w:spacing w:after="0"/>
        <w:rPr>
          <w:rFonts w:ascii="Arial" w:hAnsi="Arial" w:cs="Arial"/>
          <w:color w:val="auto"/>
          <w:sz w:val="20"/>
          <w:lang w:val="es-ES_tradnl" w:bidi="ar-SA"/>
        </w:rPr>
      </w:pPr>
      <w:r w:rsidRPr="009C5F16">
        <w:rPr>
          <w:rFonts w:ascii="Arial" w:hAnsi="Arial" w:cs="Arial"/>
          <w:color w:val="auto"/>
          <w:sz w:val="20"/>
          <w:lang w:val="es-ES_tradnl" w:bidi="ar-SA"/>
        </w:rPr>
        <w:t>Concepción / análisis de negocio: Se debe exigir para todo desarrollo de Software, un levantamiento de información, un análisis situacional y deben estar claramente documentadas.</w:t>
      </w:r>
    </w:p>
    <w:p w14:paraId="57111A8F" w14:textId="77777777" w:rsidR="009C5F16" w:rsidRPr="009C5F16" w:rsidRDefault="009C5F16" w:rsidP="009C5F16">
      <w:pPr>
        <w:pStyle w:val="Prrafodelista"/>
        <w:autoSpaceDE w:val="0"/>
        <w:autoSpaceDN w:val="0"/>
        <w:adjustRightInd w:val="0"/>
        <w:spacing w:after="0"/>
        <w:ind w:left="1080"/>
        <w:rPr>
          <w:rFonts w:ascii="Arial" w:hAnsi="Arial" w:cs="Arial"/>
          <w:color w:val="auto"/>
          <w:sz w:val="20"/>
          <w:lang w:val="es-ES_tradnl" w:bidi="ar-SA"/>
        </w:rPr>
      </w:pPr>
    </w:p>
    <w:p w14:paraId="2FD4829E" w14:textId="694DB91F" w:rsidR="009C5F16" w:rsidRPr="009C5F16" w:rsidRDefault="009C5F16" w:rsidP="009C5F16">
      <w:pPr>
        <w:pStyle w:val="Prrafodelista"/>
        <w:numPr>
          <w:ilvl w:val="0"/>
          <w:numId w:val="43"/>
        </w:numPr>
        <w:autoSpaceDE w:val="0"/>
        <w:autoSpaceDN w:val="0"/>
        <w:adjustRightInd w:val="0"/>
        <w:spacing w:after="0"/>
        <w:rPr>
          <w:rFonts w:ascii="Arial" w:hAnsi="Arial" w:cs="Arial"/>
          <w:color w:val="auto"/>
          <w:sz w:val="20"/>
          <w:lang w:val="es-ES_tradnl" w:bidi="ar-SA"/>
        </w:rPr>
      </w:pPr>
      <w:r w:rsidRPr="009C5F16">
        <w:rPr>
          <w:rFonts w:ascii="Arial" w:hAnsi="Arial" w:cs="Arial"/>
          <w:color w:val="auto"/>
          <w:sz w:val="20"/>
          <w:lang w:val="es-ES_tradnl" w:bidi="ar-SA"/>
        </w:rPr>
        <w:t>Planeación y diseño: debe contemplar un diseño de la solución, y un plan de ejecución.</w:t>
      </w:r>
    </w:p>
    <w:p w14:paraId="16C5B946" w14:textId="4CDB59DB" w:rsidR="009C5F16" w:rsidRPr="009C5F16" w:rsidRDefault="009C5F16" w:rsidP="009C5F16">
      <w:pPr>
        <w:autoSpaceDE w:val="0"/>
        <w:autoSpaceDN w:val="0"/>
        <w:adjustRightInd w:val="0"/>
        <w:spacing w:after="0"/>
        <w:rPr>
          <w:rFonts w:ascii="Arial" w:hAnsi="Arial" w:cs="Arial"/>
          <w:color w:val="auto"/>
          <w:sz w:val="20"/>
          <w:lang w:val="es-ES_tradnl" w:bidi="ar-SA"/>
        </w:rPr>
      </w:pPr>
    </w:p>
    <w:p w14:paraId="445851C9" w14:textId="77777777" w:rsidR="009C5F16" w:rsidRDefault="009C5F16" w:rsidP="009C5F16">
      <w:pPr>
        <w:autoSpaceDE w:val="0"/>
        <w:autoSpaceDN w:val="0"/>
        <w:adjustRightInd w:val="0"/>
        <w:spacing w:after="0"/>
        <w:rPr>
          <w:rFonts w:ascii="Arial" w:hAnsi="Arial" w:cs="Arial"/>
          <w:color w:val="auto"/>
          <w:sz w:val="20"/>
          <w:lang w:val="es-ES_tradnl" w:bidi="ar-SA"/>
        </w:rPr>
      </w:pPr>
    </w:p>
    <w:p w14:paraId="06A3B720" w14:textId="2ABB92FC" w:rsidR="009C5F16" w:rsidRPr="009C5F16" w:rsidRDefault="009C5F16" w:rsidP="009C5F16">
      <w:pPr>
        <w:pStyle w:val="Prrafodelista"/>
        <w:numPr>
          <w:ilvl w:val="0"/>
          <w:numId w:val="43"/>
        </w:numPr>
        <w:autoSpaceDE w:val="0"/>
        <w:autoSpaceDN w:val="0"/>
        <w:adjustRightInd w:val="0"/>
        <w:spacing w:after="0"/>
        <w:rPr>
          <w:rFonts w:ascii="Arial" w:hAnsi="Arial" w:cs="Arial"/>
          <w:color w:val="auto"/>
          <w:sz w:val="20"/>
          <w:lang w:val="es-ES_tradnl" w:bidi="ar-SA"/>
        </w:rPr>
      </w:pPr>
      <w:r w:rsidRPr="009C5F16">
        <w:rPr>
          <w:rFonts w:ascii="Arial" w:hAnsi="Arial" w:cs="Arial"/>
          <w:color w:val="auto"/>
          <w:sz w:val="20"/>
          <w:lang w:val="es-ES_tradnl" w:bidi="ar-SA"/>
        </w:rPr>
        <w:t>Desarrollo: debe especificar las herramientas de desarrollo, la estructura y arquitectura</w:t>
      </w:r>
      <w:r w:rsidRPr="009C5F16">
        <w:rPr>
          <w:rFonts w:ascii="Calibri" w:hAnsi="Calibri" w:cs="Calibri"/>
          <w:color w:val="auto"/>
          <w:sz w:val="20"/>
          <w:lang w:val="es-ES_tradnl" w:bidi="ar-SA"/>
        </w:rPr>
        <w:t xml:space="preserve"> </w:t>
      </w:r>
      <w:r w:rsidRPr="009C5F16">
        <w:rPr>
          <w:rFonts w:ascii="Arial" w:hAnsi="Arial" w:cs="Arial"/>
          <w:color w:val="auto"/>
          <w:sz w:val="20"/>
          <w:lang w:val="es-ES_tradnl" w:bidi="ar-SA"/>
        </w:rPr>
        <w:t>de la solución, modelos entidad-relación y diccionarios de datos.</w:t>
      </w:r>
    </w:p>
    <w:p w14:paraId="5F426265" w14:textId="77777777" w:rsidR="009C5F16" w:rsidRPr="009C5F16" w:rsidRDefault="009C5F16" w:rsidP="009C5F16">
      <w:pPr>
        <w:pStyle w:val="Prrafodelista"/>
        <w:autoSpaceDE w:val="0"/>
        <w:autoSpaceDN w:val="0"/>
        <w:adjustRightInd w:val="0"/>
        <w:spacing w:after="0"/>
        <w:ind w:left="1080"/>
        <w:rPr>
          <w:rFonts w:ascii="Arial" w:hAnsi="Arial" w:cs="Arial"/>
          <w:color w:val="auto"/>
          <w:sz w:val="20"/>
          <w:lang w:val="es-ES_tradnl" w:bidi="ar-SA"/>
        </w:rPr>
      </w:pPr>
    </w:p>
    <w:p w14:paraId="01E1C3A8" w14:textId="77777777" w:rsidR="009C5F16" w:rsidRDefault="009C5F16" w:rsidP="009C5F16">
      <w:pPr>
        <w:autoSpaceDE w:val="0"/>
        <w:autoSpaceDN w:val="0"/>
        <w:adjustRightInd w:val="0"/>
        <w:spacing w:after="0"/>
        <w:rPr>
          <w:rFonts w:ascii="Arial" w:hAnsi="Arial" w:cs="Arial"/>
          <w:color w:val="auto"/>
          <w:sz w:val="20"/>
          <w:lang w:val="es-ES_tradnl" w:bidi="ar-SA"/>
        </w:rPr>
      </w:pPr>
    </w:p>
    <w:p w14:paraId="51B5044A" w14:textId="7A4ECE24" w:rsidR="009C5F16" w:rsidRPr="009C5F16" w:rsidRDefault="009C5F16" w:rsidP="009C5F16">
      <w:pPr>
        <w:pStyle w:val="Prrafodelista"/>
        <w:numPr>
          <w:ilvl w:val="0"/>
          <w:numId w:val="43"/>
        </w:numPr>
        <w:autoSpaceDE w:val="0"/>
        <w:autoSpaceDN w:val="0"/>
        <w:adjustRightInd w:val="0"/>
        <w:spacing w:after="0"/>
        <w:rPr>
          <w:rFonts w:ascii="Arial" w:hAnsi="Arial" w:cs="Arial"/>
          <w:color w:val="auto"/>
          <w:sz w:val="20"/>
          <w:lang w:val="es-ES_tradnl" w:bidi="ar-SA"/>
        </w:rPr>
      </w:pPr>
      <w:r w:rsidRPr="009C5F16">
        <w:rPr>
          <w:rFonts w:ascii="Arial" w:hAnsi="Arial" w:cs="Arial"/>
          <w:color w:val="auto"/>
          <w:sz w:val="20"/>
          <w:lang w:val="es-ES_tradnl" w:bidi="ar-SA"/>
        </w:rPr>
        <w:t>Prototipo y pruebas: Debe contemplar la presentación de prototipos de evaluación y ajuste.</w:t>
      </w:r>
    </w:p>
    <w:p w14:paraId="05822D47" w14:textId="77777777" w:rsidR="009C5F16" w:rsidRPr="009C5F16" w:rsidRDefault="009C5F16" w:rsidP="009C5F16">
      <w:pPr>
        <w:pStyle w:val="Prrafodelista"/>
        <w:autoSpaceDE w:val="0"/>
        <w:autoSpaceDN w:val="0"/>
        <w:adjustRightInd w:val="0"/>
        <w:spacing w:after="0"/>
        <w:ind w:left="1080"/>
        <w:rPr>
          <w:rFonts w:ascii="Arial" w:hAnsi="Arial" w:cs="Arial"/>
          <w:color w:val="auto"/>
          <w:sz w:val="20"/>
          <w:lang w:val="es-ES_tradnl" w:bidi="ar-SA"/>
        </w:rPr>
      </w:pPr>
    </w:p>
    <w:p w14:paraId="49959767" w14:textId="77777777" w:rsidR="009C5F16" w:rsidRDefault="009C5F16" w:rsidP="009C5F16">
      <w:pPr>
        <w:autoSpaceDE w:val="0"/>
        <w:autoSpaceDN w:val="0"/>
        <w:adjustRightInd w:val="0"/>
        <w:spacing w:after="0"/>
        <w:rPr>
          <w:rFonts w:ascii="Arial" w:hAnsi="Arial" w:cs="Arial"/>
          <w:color w:val="auto"/>
          <w:sz w:val="20"/>
          <w:lang w:val="es-ES_tradnl" w:bidi="ar-SA"/>
        </w:rPr>
      </w:pPr>
    </w:p>
    <w:p w14:paraId="28727788" w14:textId="39C0F70D" w:rsidR="009C5F16" w:rsidRPr="009C5F16" w:rsidRDefault="009C5F16" w:rsidP="009C5F16">
      <w:pPr>
        <w:pStyle w:val="Prrafodelista"/>
        <w:numPr>
          <w:ilvl w:val="0"/>
          <w:numId w:val="43"/>
        </w:numPr>
        <w:autoSpaceDE w:val="0"/>
        <w:autoSpaceDN w:val="0"/>
        <w:adjustRightInd w:val="0"/>
        <w:spacing w:after="0"/>
        <w:rPr>
          <w:rFonts w:ascii="Arial" w:hAnsi="Arial" w:cs="Arial"/>
          <w:color w:val="auto"/>
          <w:sz w:val="20"/>
          <w:lang w:val="es-ES_tradnl" w:bidi="ar-SA"/>
        </w:rPr>
      </w:pPr>
      <w:r w:rsidRPr="009C5F16">
        <w:rPr>
          <w:rFonts w:ascii="Arial" w:hAnsi="Arial" w:cs="Arial"/>
          <w:color w:val="auto"/>
          <w:sz w:val="20"/>
          <w:lang w:val="es-ES_tradnl" w:bidi="ar-SA"/>
        </w:rPr>
        <w:t>Instalación y estabilización: Debe contemplar plan de implementación, migración y estabilización de la solución.</w:t>
      </w:r>
    </w:p>
    <w:p w14:paraId="15D8F0D5" w14:textId="77777777" w:rsidR="009C5F16" w:rsidRPr="009C5F16" w:rsidRDefault="009C5F16" w:rsidP="009C5F16">
      <w:pPr>
        <w:pStyle w:val="Prrafodelista"/>
        <w:autoSpaceDE w:val="0"/>
        <w:autoSpaceDN w:val="0"/>
        <w:adjustRightInd w:val="0"/>
        <w:spacing w:after="0"/>
        <w:ind w:left="1080"/>
        <w:rPr>
          <w:rFonts w:ascii="Arial" w:hAnsi="Arial" w:cs="Arial"/>
          <w:color w:val="auto"/>
          <w:sz w:val="20"/>
          <w:lang w:val="es-ES_tradnl" w:bidi="ar-SA"/>
        </w:rPr>
      </w:pPr>
    </w:p>
    <w:p w14:paraId="3333A1AF" w14:textId="20C3FFEE" w:rsidR="009C5F16" w:rsidRPr="009C5F16" w:rsidRDefault="009C5F16" w:rsidP="009C5F16">
      <w:pPr>
        <w:pStyle w:val="Prrafodelista"/>
        <w:numPr>
          <w:ilvl w:val="0"/>
          <w:numId w:val="43"/>
        </w:numPr>
        <w:spacing w:before="200" w:after="200" w:line="276" w:lineRule="auto"/>
        <w:jc w:val="left"/>
        <w:rPr>
          <w:rFonts w:ascii="Arial" w:hAnsi="Arial" w:cs="Arial"/>
          <w:color w:val="auto"/>
          <w:sz w:val="20"/>
          <w:lang w:val="es-ES_tradnl" w:bidi="ar-SA"/>
        </w:rPr>
      </w:pPr>
      <w:r w:rsidRPr="009C5F16">
        <w:rPr>
          <w:rFonts w:ascii="Arial" w:hAnsi="Arial" w:cs="Arial"/>
          <w:color w:val="auto"/>
          <w:sz w:val="20"/>
          <w:lang w:val="es-ES_tradnl" w:bidi="ar-SA"/>
        </w:rPr>
        <w:t>Soporte y mantenimiento: debe contemplar el plan de mantenimientos correctivos, Niveles de Acuerdo de Servicios y plan de continuidad de la solución que incluya plan de respaldo, plan de recuperación y plan de contingencia. Para cada solución se deben entregar: Manual de Usuario, Manual de administración, Manual Técnico de Instalación y configuración.</w:t>
      </w:r>
    </w:p>
    <w:p w14:paraId="51612476" w14:textId="77777777" w:rsidR="009C5F16" w:rsidRPr="009C5F16" w:rsidRDefault="009C5F16" w:rsidP="009C5F16">
      <w:pPr>
        <w:pStyle w:val="Prrafodelista"/>
        <w:rPr>
          <w:rFonts w:ascii="Arial Narrow" w:hAnsi="Arial Narrow"/>
        </w:rPr>
      </w:pPr>
    </w:p>
    <w:p w14:paraId="53C87BA1" w14:textId="60804067" w:rsidR="008C2062" w:rsidRPr="009C5F16" w:rsidRDefault="008C2062" w:rsidP="009C5F16">
      <w:pPr>
        <w:pStyle w:val="Prrafodelista"/>
        <w:numPr>
          <w:ilvl w:val="0"/>
          <w:numId w:val="43"/>
        </w:numPr>
        <w:spacing w:before="200" w:after="200" w:line="276" w:lineRule="auto"/>
        <w:jc w:val="left"/>
        <w:rPr>
          <w:rFonts w:ascii="Arial Narrow" w:hAnsi="Arial Narrow"/>
          <w:bCs/>
          <w:color w:val="72A376" w:themeColor="accent1"/>
          <w:kern w:val="28"/>
          <w:szCs w:val="22"/>
        </w:rPr>
      </w:pPr>
      <w:r w:rsidRPr="009C5F16">
        <w:rPr>
          <w:rFonts w:ascii="Arial Narrow" w:hAnsi="Arial Narrow"/>
        </w:rPr>
        <w:br w:type="page"/>
      </w:r>
    </w:p>
    <w:p w14:paraId="423B44CE" w14:textId="490AD9C8" w:rsidR="009C5F16" w:rsidRDefault="009C5F16" w:rsidP="009C5F16">
      <w:pPr>
        <w:pStyle w:val="Ttulo3"/>
      </w:pPr>
      <w:bookmarkStart w:id="152" w:name="_Toc8894404"/>
      <w:r>
        <w:lastRenderedPageBreak/>
        <w:t>Ambientes de trabajo</w:t>
      </w:r>
      <w:r w:rsidRPr="00CA2D54">
        <w:t>.</w:t>
      </w:r>
      <w:bookmarkEnd w:id="152"/>
      <w:r w:rsidRPr="00CA2D54">
        <w:t xml:space="preserve">  </w:t>
      </w:r>
    </w:p>
    <w:p w14:paraId="77063A20" w14:textId="26033C14" w:rsidR="009C5F16" w:rsidRPr="009C5F16" w:rsidRDefault="009C5F16" w:rsidP="009C5F16">
      <w:pPr>
        <w:pStyle w:val="Prrafodelista"/>
        <w:numPr>
          <w:ilvl w:val="0"/>
          <w:numId w:val="44"/>
        </w:numPr>
        <w:autoSpaceDE w:val="0"/>
        <w:autoSpaceDN w:val="0"/>
        <w:adjustRightInd w:val="0"/>
        <w:spacing w:after="0"/>
        <w:rPr>
          <w:rFonts w:ascii="Arial" w:hAnsi="Arial" w:cs="Arial"/>
          <w:color w:val="auto"/>
          <w:sz w:val="20"/>
          <w:lang w:val="es-ES_tradnl" w:bidi="ar-SA"/>
        </w:rPr>
      </w:pPr>
      <w:r w:rsidRPr="009C5F16">
        <w:rPr>
          <w:rFonts w:ascii="Arial" w:hAnsi="Arial" w:cs="Arial"/>
          <w:color w:val="auto"/>
          <w:sz w:val="20"/>
          <w:lang w:val="es-ES_tradnl" w:bidi="ar-SA"/>
        </w:rPr>
        <w:t>Para la adecuada gestión de proyectos de desarrollo, mantenimientos, pruebas e implementaciones, el Área de Sistemas debe implementar la infraestructura mínima de seguridad que garantice la adecuada gestión y control de los proyectos de software, implementando con los recursos existentes de la entidad, los siguientes ambientes tecnológicos:</w:t>
      </w:r>
    </w:p>
    <w:p w14:paraId="55DEB345" w14:textId="77777777" w:rsidR="009C5F16" w:rsidRPr="009C5F16" w:rsidRDefault="009C5F16" w:rsidP="009C5F16">
      <w:pPr>
        <w:pStyle w:val="Prrafodelista"/>
        <w:autoSpaceDE w:val="0"/>
        <w:autoSpaceDN w:val="0"/>
        <w:adjustRightInd w:val="0"/>
        <w:spacing w:after="0"/>
        <w:ind w:left="1080"/>
        <w:rPr>
          <w:rFonts w:ascii="Arial" w:hAnsi="Arial" w:cs="Arial"/>
          <w:color w:val="auto"/>
          <w:sz w:val="20"/>
          <w:lang w:val="es-ES_tradnl" w:bidi="ar-SA"/>
        </w:rPr>
      </w:pPr>
    </w:p>
    <w:p w14:paraId="44F0D835" w14:textId="7C4E1524" w:rsidR="009C5F16" w:rsidRPr="009C5F16" w:rsidRDefault="009C5F16" w:rsidP="009C5F16">
      <w:pPr>
        <w:pStyle w:val="Prrafodelista"/>
        <w:numPr>
          <w:ilvl w:val="0"/>
          <w:numId w:val="45"/>
        </w:numPr>
        <w:autoSpaceDE w:val="0"/>
        <w:autoSpaceDN w:val="0"/>
        <w:adjustRightInd w:val="0"/>
        <w:spacing w:after="0"/>
        <w:rPr>
          <w:rFonts w:ascii="Arial" w:hAnsi="Arial" w:cs="Arial"/>
          <w:color w:val="auto"/>
          <w:sz w:val="20"/>
          <w:lang w:val="es-ES_tradnl" w:bidi="ar-SA"/>
        </w:rPr>
      </w:pPr>
      <w:r w:rsidRPr="009C5F16">
        <w:rPr>
          <w:rFonts w:ascii="Arial" w:hAnsi="Arial" w:cs="Arial"/>
          <w:color w:val="auto"/>
          <w:sz w:val="20"/>
          <w:lang w:val="es-ES_tradnl" w:bidi="ar-SA"/>
        </w:rPr>
        <w:t>Ambiente de desarrollo: configuración orientada a la generación de desarrollos, en el cual los desarrolladores crean y modifican los objetos a solicitud del área Responsable de la Información.</w:t>
      </w:r>
    </w:p>
    <w:p w14:paraId="28C183F5" w14:textId="77777777" w:rsidR="009C5F16" w:rsidRPr="009C5F16" w:rsidRDefault="009C5F16" w:rsidP="009C5F16">
      <w:pPr>
        <w:pStyle w:val="Prrafodelista"/>
        <w:autoSpaceDE w:val="0"/>
        <w:autoSpaceDN w:val="0"/>
        <w:adjustRightInd w:val="0"/>
        <w:spacing w:after="0"/>
        <w:ind w:left="1080"/>
        <w:rPr>
          <w:rFonts w:ascii="Arial" w:hAnsi="Arial" w:cs="Arial"/>
          <w:color w:val="auto"/>
          <w:sz w:val="20"/>
          <w:lang w:val="es-ES_tradnl" w:bidi="ar-SA"/>
        </w:rPr>
      </w:pPr>
    </w:p>
    <w:p w14:paraId="66A34963" w14:textId="7BC3AF34" w:rsidR="009C5F16" w:rsidRPr="009C5F16" w:rsidRDefault="009C5F16" w:rsidP="009C5F16">
      <w:pPr>
        <w:pStyle w:val="Prrafodelista"/>
        <w:numPr>
          <w:ilvl w:val="0"/>
          <w:numId w:val="45"/>
        </w:numPr>
        <w:autoSpaceDE w:val="0"/>
        <w:autoSpaceDN w:val="0"/>
        <w:adjustRightInd w:val="0"/>
        <w:spacing w:after="0"/>
        <w:rPr>
          <w:rFonts w:ascii="Arial" w:hAnsi="Arial" w:cs="Arial"/>
          <w:color w:val="auto"/>
          <w:sz w:val="20"/>
          <w:lang w:val="es-ES_tradnl" w:bidi="ar-SA"/>
        </w:rPr>
      </w:pPr>
      <w:r w:rsidRPr="009C5F16">
        <w:rPr>
          <w:rFonts w:ascii="Arial" w:hAnsi="Arial" w:cs="Arial"/>
          <w:color w:val="auto"/>
          <w:sz w:val="20"/>
          <w:lang w:val="es-ES_tradnl" w:bidi="ar-SA"/>
        </w:rPr>
        <w:t xml:space="preserve">Ambiente de Pruebas / </w:t>
      </w:r>
      <w:proofErr w:type="spellStart"/>
      <w:r w:rsidRPr="009C5F16">
        <w:rPr>
          <w:rFonts w:ascii="Arial" w:hAnsi="Arial" w:cs="Arial"/>
          <w:color w:val="auto"/>
          <w:sz w:val="20"/>
          <w:lang w:val="es-ES_tradnl" w:bidi="ar-SA"/>
        </w:rPr>
        <w:t>Testing</w:t>
      </w:r>
      <w:proofErr w:type="spellEnd"/>
      <w:r w:rsidRPr="009C5F16">
        <w:rPr>
          <w:rFonts w:ascii="Arial" w:hAnsi="Arial" w:cs="Arial"/>
          <w:color w:val="auto"/>
          <w:sz w:val="20"/>
          <w:lang w:val="es-ES_tradnl" w:bidi="ar-SA"/>
        </w:rPr>
        <w:t>: configuración orientada a la generación de pruebas por parte del Área de Sistemas y por el usuario, replica del ambiente de producción en donde se realizarán todas las pruebas necesarias para garantizar el buen funcionamiento de los aplicativos.</w:t>
      </w:r>
    </w:p>
    <w:p w14:paraId="3E8CE0E8" w14:textId="77777777" w:rsidR="009C5F16" w:rsidRPr="009C5F16" w:rsidRDefault="009C5F16" w:rsidP="009C5F16">
      <w:pPr>
        <w:pStyle w:val="Prrafodelista"/>
        <w:rPr>
          <w:rFonts w:ascii="Arial" w:hAnsi="Arial" w:cs="Arial"/>
          <w:color w:val="auto"/>
          <w:sz w:val="20"/>
          <w:lang w:val="es-ES_tradnl" w:bidi="ar-SA"/>
        </w:rPr>
      </w:pPr>
    </w:p>
    <w:p w14:paraId="400A5001" w14:textId="77777777" w:rsidR="009C5F16" w:rsidRPr="009C5F16" w:rsidRDefault="009C5F16" w:rsidP="009C5F16">
      <w:pPr>
        <w:pStyle w:val="Prrafodelista"/>
        <w:autoSpaceDE w:val="0"/>
        <w:autoSpaceDN w:val="0"/>
        <w:adjustRightInd w:val="0"/>
        <w:spacing w:after="0"/>
        <w:ind w:left="1080"/>
        <w:rPr>
          <w:rFonts w:ascii="Arial" w:hAnsi="Arial" w:cs="Arial"/>
          <w:color w:val="auto"/>
          <w:sz w:val="20"/>
          <w:lang w:val="es-ES_tradnl" w:bidi="ar-SA"/>
        </w:rPr>
      </w:pPr>
    </w:p>
    <w:p w14:paraId="21433688" w14:textId="632E77BC" w:rsidR="009C5F16" w:rsidRPr="009C5F16" w:rsidRDefault="009C5F16" w:rsidP="009C5F16">
      <w:pPr>
        <w:pStyle w:val="Prrafodelista"/>
        <w:numPr>
          <w:ilvl w:val="0"/>
          <w:numId w:val="45"/>
        </w:numPr>
        <w:autoSpaceDE w:val="0"/>
        <w:autoSpaceDN w:val="0"/>
        <w:adjustRightInd w:val="0"/>
        <w:spacing w:after="0"/>
        <w:rPr>
          <w:rFonts w:ascii="Arial" w:hAnsi="Arial" w:cs="Arial"/>
          <w:color w:val="auto"/>
          <w:sz w:val="20"/>
          <w:lang w:val="es-ES_tradnl" w:bidi="ar-SA"/>
        </w:rPr>
      </w:pPr>
      <w:r w:rsidRPr="009C5F16">
        <w:rPr>
          <w:rFonts w:ascii="Arial" w:hAnsi="Arial" w:cs="Arial"/>
          <w:color w:val="auto"/>
          <w:sz w:val="20"/>
          <w:lang w:val="es-ES_tradnl" w:bidi="ar-SA"/>
        </w:rPr>
        <w:t>Ambiente de Producción: configuración orientada al usuario final, ambiente donde se realiza el procesamiento real de la información utilizada para la toma de decisiones del Instituto de Cultura y Patrimonio de Antioquia.</w:t>
      </w:r>
    </w:p>
    <w:p w14:paraId="1FE7AEFE" w14:textId="77777777" w:rsidR="009C5F16" w:rsidRPr="009C5F16" w:rsidRDefault="009C5F16" w:rsidP="009C5F16">
      <w:pPr>
        <w:pStyle w:val="Prrafodelista"/>
        <w:autoSpaceDE w:val="0"/>
        <w:autoSpaceDN w:val="0"/>
        <w:adjustRightInd w:val="0"/>
        <w:spacing w:after="0"/>
        <w:ind w:left="1080"/>
        <w:rPr>
          <w:rFonts w:ascii="Arial" w:hAnsi="Arial" w:cs="Arial"/>
          <w:color w:val="auto"/>
          <w:sz w:val="20"/>
          <w:lang w:val="es-ES_tradnl" w:bidi="ar-SA"/>
        </w:rPr>
      </w:pPr>
    </w:p>
    <w:p w14:paraId="2A8FB189" w14:textId="5894A954" w:rsidR="009C5F16" w:rsidRPr="009C5F16" w:rsidRDefault="009C5F16" w:rsidP="009C5F16">
      <w:pPr>
        <w:pStyle w:val="Prrafodelista"/>
        <w:numPr>
          <w:ilvl w:val="0"/>
          <w:numId w:val="44"/>
        </w:numPr>
        <w:autoSpaceDE w:val="0"/>
        <w:autoSpaceDN w:val="0"/>
        <w:adjustRightInd w:val="0"/>
        <w:spacing w:after="0"/>
        <w:rPr>
          <w:rFonts w:ascii="Arial" w:hAnsi="Arial" w:cs="Arial"/>
          <w:color w:val="auto"/>
          <w:sz w:val="20"/>
          <w:lang w:val="es-ES_tradnl" w:bidi="ar-SA"/>
        </w:rPr>
      </w:pPr>
      <w:r w:rsidRPr="009C5F16">
        <w:rPr>
          <w:rFonts w:ascii="Arial" w:hAnsi="Arial" w:cs="Arial"/>
          <w:color w:val="auto"/>
          <w:sz w:val="20"/>
          <w:lang w:val="es-ES_tradnl" w:bidi="ar-SA"/>
        </w:rPr>
        <w:t>Para cada ambiente debe existir una configuración independiente en Sistema Operativo, Base de Datos y aplicación.</w:t>
      </w:r>
    </w:p>
    <w:p w14:paraId="70C28A05" w14:textId="4F6BB9B1" w:rsidR="009C5F16" w:rsidRPr="009C5F16" w:rsidRDefault="009C5F16" w:rsidP="009C5F16"/>
    <w:p w14:paraId="24D2501B" w14:textId="71929633" w:rsidR="00351505" w:rsidRDefault="00FC1510" w:rsidP="00351505">
      <w:pPr>
        <w:pStyle w:val="Ttulo3"/>
      </w:pPr>
      <w:bookmarkStart w:id="153" w:name="_Toc8894405"/>
      <w:r>
        <w:t>Ambientes de prueba</w:t>
      </w:r>
      <w:r w:rsidR="00351505" w:rsidRPr="00CA2D54">
        <w:t>.</w:t>
      </w:r>
      <w:bookmarkEnd w:id="153"/>
      <w:r w:rsidR="00351505" w:rsidRPr="00CA2D54">
        <w:t xml:space="preserve">  </w:t>
      </w:r>
    </w:p>
    <w:p w14:paraId="257928F2" w14:textId="47F526FE" w:rsidR="00351505" w:rsidRPr="00E95D8E" w:rsidRDefault="00351505" w:rsidP="00E95D8E">
      <w:pPr>
        <w:pStyle w:val="Prrafodelista"/>
        <w:numPr>
          <w:ilvl w:val="1"/>
          <w:numId w:val="35"/>
        </w:numPr>
        <w:autoSpaceDE w:val="0"/>
        <w:autoSpaceDN w:val="0"/>
        <w:adjustRightInd w:val="0"/>
        <w:spacing w:after="0"/>
        <w:rPr>
          <w:rFonts w:ascii="Arial" w:hAnsi="Arial" w:cs="Arial"/>
          <w:color w:val="auto"/>
          <w:sz w:val="20"/>
          <w:lang w:val="es-ES_tradnl" w:bidi="ar-SA"/>
        </w:rPr>
      </w:pPr>
      <w:r w:rsidRPr="00E95D8E">
        <w:rPr>
          <w:rFonts w:ascii="Arial" w:hAnsi="Arial" w:cs="Arial"/>
          <w:color w:val="auto"/>
          <w:sz w:val="20"/>
          <w:lang w:val="es-ES_tradnl" w:bidi="ar-SA"/>
        </w:rPr>
        <w:t>Debe existir un procedimiento de pruebas a programas que defina actividades y responsables.</w:t>
      </w:r>
    </w:p>
    <w:p w14:paraId="31DADC79" w14:textId="77777777" w:rsidR="00E95D8E" w:rsidRPr="00E95D8E" w:rsidRDefault="00E95D8E" w:rsidP="00E95D8E">
      <w:pPr>
        <w:pStyle w:val="Prrafodelista"/>
        <w:autoSpaceDE w:val="0"/>
        <w:autoSpaceDN w:val="0"/>
        <w:adjustRightInd w:val="0"/>
        <w:spacing w:after="0"/>
        <w:ind w:left="1440"/>
        <w:rPr>
          <w:rFonts w:ascii="Arial" w:hAnsi="Arial" w:cs="Arial"/>
          <w:color w:val="auto"/>
          <w:sz w:val="20"/>
          <w:lang w:val="es-ES_tradnl" w:bidi="ar-SA"/>
        </w:rPr>
      </w:pPr>
    </w:p>
    <w:p w14:paraId="34248768" w14:textId="2C487D74" w:rsidR="00351505" w:rsidRPr="00E95D8E" w:rsidRDefault="00351505" w:rsidP="00E95D8E">
      <w:pPr>
        <w:pStyle w:val="Prrafodelista"/>
        <w:numPr>
          <w:ilvl w:val="1"/>
          <w:numId w:val="35"/>
        </w:numPr>
        <w:autoSpaceDE w:val="0"/>
        <w:autoSpaceDN w:val="0"/>
        <w:adjustRightInd w:val="0"/>
        <w:spacing w:after="0"/>
        <w:rPr>
          <w:rFonts w:ascii="Arial" w:hAnsi="Arial" w:cs="Arial"/>
          <w:color w:val="auto"/>
          <w:sz w:val="20"/>
          <w:lang w:val="es-ES_tradnl" w:bidi="ar-SA"/>
        </w:rPr>
      </w:pPr>
      <w:r w:rsidRPr="00E95D8E">
        <w:rPr>
          <w:rFonts w:ascii="Arial" w:hAnsi="Arial" w:cs="Arial"/>
          <w:color w:val="auto"/>
          <w:sz w:val="20"/>
          <w:lang w:val="es-ES_tradnl" w:bidi="ar-SA"/>
        </w:rPr>
        <w:t>Debe definirse un plan de pruebas que especifique escenarios de pruebas, niveles y tipos de pruebas que se deban realizar a los aplicativos.</w:t>
      </w:r>
    </w:p>
    <w:p w14:paraId="1755A893" w14:textId="77777777" w:rsidR="00E95D8E" w:rsidRPr="00E95D8E" w:rsidRDefault="00E95D8E" w:rsidP="00E95D8E">
      <w:pPr>
        <w:pStyle w:val="Prrafodelista"/>
        <w:rPr>
          <w:rFonts w:ascii="Arial" w:hAnsi="Arial" w:cs="Arial"/>
          <w:color w:val="auto"/>
          <w:sz w:val="20"/>
          <w:lang w:val="es-ES_tradnl" w:bidi="ar-SA"/>
        </w:rPr>
      </w:pPr>
    </w:p>
    <w:p w14:paraId="307445EC" w14:textId="77777777" w:rsidR="00E95D8E" w:rsidRPr="00E95D8E" w:rsidRDefault="00E95D8E" w:rsidP="00E95D8E">
      <w:pPr>
        <w:pStyle w:val="Prrafodelista"/>
        <w:autoSpaceDE w:val="0"/>
        <w:autoSpaceDN w:val="0"/>
        <w:adjustRightInd w:val="0"/>
        <w:spacing w:after="0"/>
        <w:ind w:left="1440"/>
        <w:rPr>
          <w:rFonts w:ascii="Arial" w:hAnsi="Arial" w:cs="Arial"/>
          <w:color w:val="auto"/>
          <w:sz w:val="20"/>
          <w:lang w:val="es-ES_tradnl" w:bidi="ar-SA"/>
        </w:rPr>
      </w:pPr>
    </w:p>
    <w:p w14:paraId="786B8329" w14:textId="0BECF085" w:rsidR="00351505" w:rsidRPr="00E95D8E" w:rsidRDefault="00351505" w:rsidP="00E95D8E">
      <w:pPr>
        <w:pStyle w:val="Prrafodelista"/>
        <w:numPr>
          <w:ilvl w:val="1"/>
          <w:numId w:val="35"/>
        </w:numPr>
        <w:autoSpaceDE w:val="0"/>
        <w:autoSpaceDN w:val="0"/>
        <w:adjustRightInd w:val="0"/>
        <w:spacing w:after="0"/>
        <w:rPr>
          <w:rFonts w:ascii="Arial" w:hAnsi="Arial" w:cs="Arial"/>
          <w:color w:val="auto"/>
          <w:sz w:val="20"/>
          <w:lang w:val="es-ES_tradnl" w:bidi="ar-SA"/>
        </w:rPr>
      </w:pPr>
      <w:r w:rsidRPr="00E95D8E">
        <w:rPr>
          <w:rFonts w:ascii="Arial" w:hAnsi="Arial" w:cs="Arial"/>
          <w:color w:val="auto"/>
          <w:sz w:val="20"/>
          <w:lang w:val="es-ES_tradnl" w:bidi="ar-SA"/>
        </w:rPr>
        <w:t>Los datos del ambiente de pruebas deben ser una réplica del ambiente de producción.</w:t>
      </w:r>
    </w:p>
    <w:p w14:paraId="11EA5A4B" w14:textId="77777777" w:rsidR="00E95D8E" w:rsidRPr="00E95D8E" w:rsidRDefault="00E95D8E" w:rsidP="00E95D8E">
      <w:pPr>
        <w:pStyle w:val="Prrafodelista"/>
        <w:autoSpaceDE w:val="0"/>
        <w:autoSpaceDN w:val="0"/>
        <w:adjustRightInd w:val="0"/>
        <w:spacing w:after="0"/>
        <w:ind w:left="1440"/>
        <w:rPr>
          <w:rFonts w:ascii="Arial" w:hAnsi="Arial" w:cs="Arial"/>
          <w:color w:val="auto"/>
          <w:sz w:val="20"/>
          <w:lang w:val="es-ES_tradnl" w:bidi="ar-SA"/>
        </w:rPr>
      </w:pPr>
    </w:p>
    <w:p w14:paraId="4F93A8B1" w14:textId="6881C8E8" w:rsidR="00351505" w:rsidRPr="00E95D8E" w:rsidRDefault="00351505" w:rsidP="00E95D8E">
      <w:pPr>
        <w:pStyle w:val="Prrafodelista"/>
        <w:numPr>
          <w:ilvl w:val="1"/>
          <w:numId w:val="35"/>
        </w:numPr>
        <w:autoSpaceDE w:val="0"/>
        <w:autoSpaceDN w:val="0"/>
        <w:adjustRightInd w:val="0"/>
        <w:spacing w:after="0"/>
        <w:rPr>
          <w:rFonts w:ascii="Arial" w:hAnsi="Arial" w:cs="Arial"/>
          <w:color w:val="auto"/>
          <w:sz w:val="20"/>
          <w:lang w:val="es-ES_tradnl" w:bidi="ar-SA"/>
        </w:rPr>
      </w:pPr>
      <w:r w:rsidRPr="00E95D8E">
        <w:rPr>
          <w:rFonts w:ascii="Arial" w:hAnsi="Arial" w:cs="Arial"/>
          <w:color w:val="auto"/>
          <w:sz w:val="20"/>
          <w:lang w:val="es-ES_tradnl" w:bidi="ar-SA"/>
        </w:rPr>
        <w:t>El resultado de las pruebas debe documentarse por los desarrolladores en conjunto con los usuarios del área solicitante.</w:t>
      </w:r>
    </w:p>
    <w:p w14:paraId="2959319E" w14:textId="427CD03E" w:rsidR="00E95D8E" w:rsidRPr="00E95D8E" w:rsidRDefault="00E95D8E" w:rsidP="00E95D8E">
      <w:pPr>
        <w:autoSpaceDE w:val="0"/>
        <w:autoSpaceDN w:val="0"/>
        <w:adjustRightInd w:val="0"/>
        <w:spacing w:after="0"/>
        <w:rPr>
          <w:rFonts w:ascii="Arial" w:hAnsi="Arial" w:cs="Arial"/>
          <w:color w:val="auto"/>
          <w:sz w:val="20"/>
          <w:lang w:val="es-ES_tradnl" w:bidi="ar-SA"/>
        </w:rPr>
      </w:pPr>
    </w:p>
    <w:p w14:paraId="695B1CFF" w14:textId="34C8EB8C" w:rsidR="00E95D8E" w:rsidRDefault="00FC1510" w:rsidP="00E95D8E">
      <w:pPr>
        <w:pStyle w:val="Ttulo3"/>
      </w:pPr>
      <w:bookmarkStart w:id="154" w:name="_Toc8894406"/>
      <w:r>
        <w:t>Ambientes de producción</w:t>
      </w:r>
      <w:r w:rsidR="00E95D8E" w:rsidRPr="00CA2D54">
        <w:t>.</w:t>
      </w:r>
      <w:bookmarkEnd w:id="154"/>
      <w:r w:rsidR="00E95D8E" w:rsidRPr="00CA2D54">
        <w:t xml:space="preserve">  </w:t>
      </w:r>
    </w:p>
    <w:p w14:paraId="18A70966" w14:textId="45E2FC4B" w:rsidR="00E95D8E" w:rsidRPr="00E95D8E" w:rsidRDefault="00E95D8E" w:rsidP="00E95D8E">
      <w:pPr>
        <w:pStyle w:val="Prrafodelista"/>
        <w:numPr>
          <w:ilvl w:val="0"/>
          <w:numId w:val="46"/>
        </w:numPr>
        <w:autoSpaceDE w:val="0"/>
        <w:autoSpaceDN w:val="0"/>
        <w:adjustRightInd w:val="0"/>
        <w:spacing w:after="0"/>
        <w:rPr>
          <w:rFonts w:ascii="Arial" w:hAnsi="Arial" w:cs="Arial"/>
          <w:color w:val="auto"/>
          <w:sz w:val="20"/>
          <w:lang w:val="es-ES_tradnl" w:bidi="ar-SA"/>
        </w:rPr>
      </w:pPr>
      <w:r w:rsidRPr="00E95D8E">
        <w:rPr>
          <w:rFonts w:ascii="Arial" w:hAnsi="Arial" w:cs="Arial"/>
          <w:color w:val="auto"/>
          <w:sz w:val="20"/>
          <w:lang w:val="es-ES_tradnl" w:bidi="ar-SA"/>
        </w:rPr>
        <w:t>El Área de Sistemas debe Integrar y mantener todas las actividades de gestión de cambios (documentación y formación procedimental para usuarios y administradores) del Software / aplicaciones.</w:t>
      </w:r>
    </w:p>
    <w:p w14:paraId="7E1AD931" w14:textId="77777777" w:rsidR="00E95D8E" w:rsidRPr="00E95D8E" w:rsidRDefault="00E95D8E" w:rsidP="00E95D8E">
      <w:pPr>
        <w:pStyle w:val="Prrafodelista"/>
        <w:autoSpaceDE w:val="0"/>
        <w:autoSpaceDN w:val="0"/>
        <w:adjustRightInd w:val="0"/>
        <w:spacing w:after="0"/>
        <w:ind w:left="1503"/>
        <w:rPr>
          <w:rFonts w:ascii="Arial" w:hAnsi="Arial" w:cs="Arial"/>
          <w:color w:val="auto"/>
          <w:sz w:val="20"/>
          <w:lang w:val="es-ES_tradnl" w:bidi="ar-SA"/>
        </w:rPr>
      </w:pPr>
    </w:p>
    <w:p w14:paraId="5B205E27" w14:textId="19E2C1FB" w:rsidR="00E95D8E" w:rsidRPr="00E95D8E" w:rsidRDefault="00E95D8E" w:rsidP="00E95D8E">
      <w:pPr>
        <w:pStyle w:val="Prrafodelista"/>
        <w:numPr>
          <w:ilvl w:val="0"/>
          <w:numId w:val="46"/>
        </w:numPr>
        <w:autoSpaceDE w:val="0"/>
        <w:autoSpaceDN w:val="0"/>
        <w:adjustRightInd w:val="0"/>
        <w:spacing w:after="0"/>
        <w:rPr>
          <w:rFonts w:ascii="Arial" w:hAnsi="Arial" w:cs="Arial"/>
          <w:color w:val="auto"/>
          <w:sz w:val="20"/>
          <w:lang w:val="es-ES_tradnl" w:bidi="ar-SA"/>
        </w:rPr>
      </w:pPr>
      <w:r w:rsidRPr="00E95D8E">
        <w:rPr>
          <w:rFonts w:ascii="Arial" w:hAnsi="Arial" w:cs="Arial"/>
          <w:color w:val="auto"/>
          <w:sz w:val="20"/>
          <w:lang w:val="es-ES_tradnl" w:bidi="ar-SA"/>
        </w:rPr>
        <w:lastRenderedPageBreak/>
        <w:t>Debe disponerse de un inventario de aplicativos actualmente existentes en el Instituto de Cultura y Patrimonio de Antioquia, especificando si se encuentran en producción o desarrollo, si ha sido un desarrollo propio o adquisición a terceros.</w:t>
      </w:r>
    </w:p>
    <w:p w14:paraId="40A2D9B6" w14:textId="77777777" w:rsidR="00E95D8E" w:rsidRPr="00E95D8E" w:rsidRDefault="00E95D8E" w:rsidP="00E95D8E">
      <w:pPr>
        <w:pStyle w:val="Prrafodelista"/>
        <w:rPr>
          <w:rFonts w:ascii="Arial" w:hAnsi="Arial" w:cs="Arial"/>
          <w:color w:val="auto"/>
          <w:sz w:val="20"/>
          <w:lang w:val="es-ES_tradnl" w:bidi="ar-SA"/>
        </w:rPr>
      </w:pPr>
    </w:p>
    <w:p w14:paraId="7EE60D44" w14:textId="7C604CA3" w:rsidR="00E95D8E" w:rsidRPr="00E95D8E" w:rsidRDefault="00E95D8E" w:rsidP="00E95D8E">
      <w:pPr>
        <w:pStyle w:val="Prrafodelista"/>
        <w:numPr>
          <w:ilvl w:val="0"/>
          <w:numId w:val="46"/>
        </w:numPr>
        <w:autoSpaceDE w:val="0"/>
        <w:autoSpaceDN w:val="0"/>
        <w:adjustRightInd w:val="0"/>
        <w:spacing w:after="0"/>
        <w:rPr>
          <w:rFonts w:ascii="Arial" w:hAnsi="Arial" w:cs="Arial"/>
          <w:color w:val="auto"/>
          <w:sz w:val="20"/>
          <w:lang w:val="es-ES_tradnl" w:bidi="ar-SA"/>
        </w:rPr>
      </w:pPr>
      <w:r w:rsidRPr="00E95D8E">
        <w:rPr>
          <w:rFonts w:ascii="Arial" w:hAnsi="Arial" w:cs="Arial"/>
          <w:color w:val="auto"/>
          <w:sz w:val="20"/>
          <w:lang w:val="es-ES_tradnl" w:bidi="ar-SA"/>
        </w:rPr>
        <w:t>Para todos los cambios y ajustes autorizados, y en ejecución se debe conservar un registro escrito de las modificaciones realizadas, para la cual se debe crear un registro de control</w:t>
      </w:r>
      <w:r w:rsidRPr="00E95D8E">
        <w:rPr>
          <w:rFonts w:ascii="Calibri" w:hAnsi="Calibri" w:cs="Calibri"/>
          <w:color w:val="auto"/>
          <w:sz w:val="20"/>
          <w:lang w:val="es-ES_tradnl" w:bidi="ar-SA"/>
        </w:rPr>
        <w:t xml:space="preserve"> </w:t>
      </w:r>
      <w:r w:rsidRPr="00E95D8E">
        <w:rPr>
          <w:rFonts w:ascii="Arial" w:hAnsi="Arial" w:cs="Arial"/>
          <w:color w:val="auto"/>
          <w:sz w:val="20"/>
          <w:lang w:val="es-ES_tradnl" w:bidi="ar-SA"/>
        </w:rPr>
        <w:t>de cambio.</w:t>
      </w:r>
    </w:p>
    <w:p w14:paraId="2E57E17F" w14:textId="77777777" w:rsidR="00E95D8E" w:rsidRPr="00E95D8E" w:rsidRDefault="00E95D8E" w:rsidP="00E95D8E">
      <w:pPr>
        <w:pStyle w:val="Prrafodelista"/>
        <w:autoSpaceDE w:val="0"/>
        <w:autoSpaceDN w:val="0"/>
        <w:adjustRightInd w:val="0"/>
        <w:spacing w:after="0"/>
        <w:ind w:left="1080"/>
        <w:rPr>
          <w:rFonts w:ascii="Arial" w:hAnsi="Arial" w:cs="Arial"/>
          <w:color w:val="auto"/>
          <w:sz w:val="20"/>
          <w:lang w:val="es-ES_tradnl" w:bidi="ar-SA"/>
        </w:rPr>
      </w:pPr>
    </w:p>
    <w:p w14:paraId="4C136AE3" w14:textId="73E5D75D" w:rsidR="00E95D8E" w:rsidRPr="00E95D8E" w:rsidRDefault="00E95D8E" w:rsidP="00E95D8E">
      <w:pPr>
        <w:pStyle w:val="Prrafodelista"/>
        <w:numPr>
          <w:ilvl w:val="0"/>
          <w:numId w:val="46"/>
        </w:numPr>
        <w:autoSpaceDE w:val="0"/>
        <w:autoSpaceDN w:val="0"/>
        <w:adjustRightInd w:val="0"/>
        <w:spacing w:after="0"/>
        <w:rPr>
          <w:rFonts w:ascii="Arial" w:hAnsi="Arial" w:cs="Arial"/>
          <w:color w:val="auto"/>
          <w:sz w:val="20"/>
          <w:lang w:val="es-ES_tradnl" w:bidi="ar-SA"/>
        </w:rPr>
      </w:pPr>
      <w:r w:rsidRPr="00E95D8E">
        <w:rPr>
          <w:rFonts w:ascii="Arial" w:hAnsi="Arial" w:cs="Arial"/>
          <w:color w:val="auto"/>
          <w:sz w:val="20"/>
          <w:lang w:val="es-ES_tradnl" w:bidi="ar-SA"/>
        </w:rPr>
        <w:t>Los cambios de emergencia deben ser debidamente aprobados, auditados y documentados.</w:t>
      </w:r>
    </w:p>
    <w:p w14:paraId="1C1604D7" w14:textId="1382818E" w:rsidR="00E95D8E" w:rsidRPr="00E95D8E" w:rsidRDefault="00E95D8E" w:rsidP="00E95D8E">
      <w:pPr>
        <w:autoSpaceDE w:val="0"/>
        <w:autoSpaceDN w:val="0"/>
        <w:adjustRightInd w:val="0"/>
        <w:spacing w:after="0"/>
        <w:rPr>
          <w:rFonts w:ascii="Arial" w:hAnsi="Arial" w:cs="Arial"/>
          <w:color w:val="auto"/>
          <w:sz w:val="20"/>
          <w:lang w:val="es-ES_tradnl" w:bidi="ar-SA"/>
        </w:rPr>
      </w:pPr>
    </w:p>
    <w:p w14:paraId="1FF870B7" w14:textId="4C577B63" w:rsidR="00E95D8E" w:rsidRPr="00E95D8E" w:rsidRDefault="00E95D8E" w:rsidP="00E95D8E">
      <w:pPr>
        <w:pStyle w:val="Prrafodelista"/>
        <w:numPr>
          <w:ilvl w:val="0"/>
          <w:numId w:val="46"/>
        </w:numPr>
        <w:autoSpaceDE w:val="0"/>
        <w:autoSpaceDN w:val="0"/>
        <w:adjustRightInd w:val="0"/>
        <w:spacing w:after="0"/>
        <w:rPr>
          <w:rFonts w:ascii="Arial" w:hAnsi="Arial" w:cs="Arial"/>
          <w:color w:val="auto"/>
          <w:sz w:val="20"/>
          <w:lang w:val="es-ES_tradnl" w:bidi="ar-SA"/>
        </w:rPr>
      </w:pPr>
      <w:r w:rsidRPr="00E95D8E">
        <w:rPr>
          <w:rFonts w:ascii="Arial" w:hAnsi="Arial" w:cs="Arial"/>
          <w:color w:val="auto"/>
          <w:sz w:val="20"/>
          <w:lang w:val="es-ES_tradnl" w:bidi="ar-SA"/>
        </w:rPr>
        <w:t>Todo cambio a los aplicativos debe ser solicitado por el jefe del área usuaria, y aprobado por el Área de Sistemas. Si se requieren cambios a los datos, deben ser aprobados por el responsable de la Información y se debe crear un formato de cambios de información.</w:t>
      </w:r>
    </w:p>
    <w:p w14:paraId="05D3BF3C" w14:textId="27D59DA7" w:rsidR="00E95D8E" w:rsidRPr="00E95D8E" w:rsidRDefault="00E95D8E" w:rsidP="00E95D8E">
      <w:pPr>
        <w:autoSpaceDE w:val="0"/>
        <w:autoSpaceDN w:val="0"/>
        <w:adjustRightInd w:val="0"/>
        <w:spacing w:after="0"/>
        <w:rPr>
          <w:rFonts w:ascii="Arial" w:hAnsi="Arial" w:cs="Arial"/>
          <w:color w:val="auto"/>
          <w:sz w:val="20"/>
          <w:lang w:val="es-ES_tradnl" w:bidi="ar-SA"/>
        </w:rPr>
      </w:pPr>
    </w:p>
    <w:p w14:paraId="1908E5B0" w14:textId="7FD40391" w:rsidR="00E95D8E" w:rsidRPr="00E95D8E" w:rsidRDefault="00E95D8E" w:rsidP="00E95D8E">
      <w:pPr>
        <w:pStyle w:val="Prrafodelista"/>
        <w:numPr>
          <w:ilvl w:val="0"/>
          <w:numId w:val="46"/>
        </w:numPr>
        <w:autoSpaceDE w:val="0"/>
        <w:autoSpaceDN w:val="0"/>
        <w:adjustRightInd w:val="0"/>
        <w:spacing w:after="0"/>
        <w:rPr>
          <w:rFonts w:ascii="Arial" w:hAnsi="Arial" w:cs="Arial"/>
          <w:color w:val="auto"/>
          <w:sz w:val="20"/>
          <w:lang w:val="es-ES_tradnl" w:bidi="ar-SA"/>
        </w:rPr>
      </w:pPr>
      <w:r w:rsidRPr="00E95D8E">
        <w:rPr>
          <w:rFonts w:ascii="Arial" w:hAnsi="Arial" w:cs="Arial"/>
          <w:color w:val="auto"/>
          <w:sz w:val="20"/>
          <w:lang w:val="es-ES_tradnl" w:bidi="ar-SA"/>
        </w:rPr>
        <w:t>Debe existir un procedimiento para la solicitud, autorización y aprobación para todos los cambios a aplicativos.</w:t>
      </w:r>
    </w:p>
    <w:p w14:paraId="7B05D79D" w14:textId="6FBF5C13" w:rsidR="00E95D8E" w:rsidRPr="00E95D8E" w:rsidRDefault="00E95D8E" w:rsidP="00E95D8E">
      <w:pPr>
        <w:autoSpaceDE w:val="0"/>
        <w:autoSpaceDN w:val="0"/>
        <w:adjustRightInd w:val="0"/>
        <w:spacing w:after="0"/>
        <w:rPr>
          <w:rFonts w:ascii="Arial" w:hAnsi="Arial" w:cs="Arial"/>
          <w:color w:val="auto"/>
          <w:sz w:val="20"/>
          <w:lang w:val="es-ES_tradnl" w:bidi="ar-SA"/>
        </w:rPr>
      </w:pPr>
    </w:p>
    <w:p w14:paraId="0560562D" w14:textId="034917CB" w:rsidR="00E95D8E" w:rsidRPr="00E95D8E" w:rsidRDefault="00E95D8E" w:rsidP="00E95D8E">
      <w:pPr>
        <w:pStyle w:val="Prrafodelista"/>
        <w:numPr>
          <w:ilvl w:val="0"/>
          <w:numId w:val="46"/>
        </w:numPr>
        <w:autoSpaceDE w:val="0"/>
        <w:autoSpaceDN w:val="0"/>
        <w:adjustRightInd w:val="0"/>
        <w:spacing w:after="0"/>
        <w:rPr>
          <w:rFonts w:ascii="Arial" w:hAnsi="Arial" w:cs="Arial"/>
          <w:color w:val="auto"/>
          <w:sz w:val="20"/>
          <w:lang w:val="es-ES_tradnl" w:bidi="ar-SA"/>
        </w:rPr>
      </w:pPr>
      <w:r w:rsidRPr="00E95D8E">
        <w:rPr>
          <w:rFonts w:ascii="Arial" w:hAnsi="Arial" w:cs="Arial"/>
          <w:color w:val="auto"/>
          <w:sz w:val="20"/>
          <w:lang w:val="es-ES_tradnl" w:bidi="ar-SA"/>
        </w:rPr>
        <w:t>La documentación de todas las aplicaciones del Instituto de Cultura y Patrimonio de Antioquia debe ser permanentemente actualizada por los desarrolladores.</w:t>
      </w:r>
    </w:p>
    <w:p w14:paraId="64809CDE" w14:textId="3391B673" w:rsidR="00E95D8E" w:rsidRPr="00943BA5" w:rsidRDefault="00E95D8E" w:rsidP="00943BA5">
      <w:pPr>
        <w:autoSpaceDE w:val="0"/>
        <w:autoSpaceDN w:val="0"/>
        <w:adjustRightInd w:val="0"/>
        <w:spacing w:after="0"/>
        <w:rPr>
          <w:rFonts w:ascii="Arial" w:hAnsi="Arial" w:cs="Arial"/>
          <w:b/>
          <w:bCs/>
          <w:color w:val="auto"/>
          <w:sz w:val="20"/>
          <w:lang w:val="es-ES_tradnl" w:bidi="ar-SA"/>
        </w:rPr>
      </w:pPr>
    </w:p>
    <w:p w14:paraId="22302D02" w14:textId="259ED618" w:rsidR="00943BA5" w:rsidRDefault="00FC1510" w:rsidP="00943BA5">
      <w:pPr>
        <w:pStyle w:val="Ttulo3"/>
      </w:pPr>
      <w:bookmarkStart w:id="155" w:name="_Toc8894407"/>
      <w:r>
        <w:t>Ambientes de seguridad</w:t>
      </w:r>
      <w:r w:rsidR="00943BA5" w:rsidRPr="00CA2D54">
        <w:t>.</w:t>
      </w:r>
      <w:bookmarkEnd w:id="155"/>
      <w:r w:rsidR="00943BA5" w:rsidRPr="00CA2D54">
        <w:t xml:space="preserve">  </w:t>
      </w:r>
    </w:p>
    <w:p w14:paraId="5E346CD9" w14:textId="60763735" w:rsidR="00943BA5" w:rsidRPr="00943BA5" w:rsidRDefault="00943BA5" w:rsidP="00943BA5">
      <w:pPr>
        <w:pStyle w:val="Prrafodelista"/>
        <w:numPr>
          <w:ilvl w:val="0"/>
          <w:numId w:val="48"/>
        </w:numPr>
        <w:autoSpaceDE w:val="0"/>
        <w:autoSpaceDN w:val="0"/>
        <w:adjustRightInd w:val="0"/>
        <w:spacing w:after="0"/>
        <w:rPr>
          <w:rFonts w:ascii="Arial" w:hAnsi="Arial" w:cs="Arial"/>
          <w:color w:val="auto"/>
          <w:sz w:val="20"/>
          <w:lang w:val="es-ES_tradnl" w:bidi="ar-SA"/>
        </w:rPr>
      </w:pPr>
      <w:r w:rsidRPr="00943BA5">
        <w:rPr>
          <w:rFonts w:ascii="Arial" w:hAnsi="Arial" w:cs="Arial"/>
          <w:color w:val="auto"/>
          <w:sz w:val="20"/>
          <w:lang w:val="es-ES_tradnl" w:bidi="ar-SA"/>
        </w:rPr>
        <w:t>El Área de Sistemas debe implementar los mecanismos y herramientas necesarias para garantizar la seguridad en los procedimientos y métodos de desarrollo, operaciones y gestión de cambios del Software / aplicaciones, que se desarrollen interna o externamente, para la entidad.</w:t>
      </w:r>
    </w:p>
    <w:p w14:paraId="089F206E" w14:textId="77777777" w:rsidR="00943BA5" w:rsidRPr="00943BA5" w:rsidRDefault="00943BA5" w:rsidP="00943BA5">
      <w:pPr>
        <w:pStyle w:val="Prrafodelista"/>
        <w:autoSpaceDE w:val="0"/>
        <w:autoSpaceDN w:val="0"/>
        <w:adjustRightInd w:val="0"/>
        <w:spacing w:after="0"/>
        <w:ind w:left="1503"/>
        <w:rPr>
          <w:rFonts w:ascii="Arial" w:hAnsi="Arial" w:cs="Arial"/>
          <w:color w:val="auto"/>
          <w:sz w:val="20"/>
          <w:lang w:val="es-ES_tradnl" w:bidi="ar-SA"/>
        </w:rPr>
      </w:pPr>
    </w:p>
    <w:p w14:paraId="1C40A29E" w14:textId="3540DB2A" w:rsidR="00943BA5" w:rsidRPr="00943BA5" w:rsidRDefault="00943BA5" w:rsidP="00943BA5">
      <w:pPr>
        <w:pStyle w:val="Prrafodelista"/>
        <w:numPr>
          <w:ilvl w:val="0"/>
          <w:numId w:val="48"/>
        </w:numPr>
        <w:autoSpaceDE w:val="0"/>
        <w:autoSpaceDN w:val="0"/>
        <w:adjustRightInd w:val="0"/>
        <w:spacing w:after="0"/>
        <w:rPr>
          <w:rFonts w:ascii="Arial" w:hAnsi="Arial" w:cs="Arial"/>
          <w:color w:val="auto"/>
          <w:sz w:val="20"/>
          <w:lang w:val="es-ES_tradnl" w:bidi="ar-SA"/>
        </w:rPr>
      </w:pPr>
      <w:r w:rsidRPr="00943BA5">
        <w:rPr>
          <w:rFonts w:ascii="Arial" w:hAnsi="Arial" w:cs="Arial"/>
          <w:color w:val="auto"/>
          <w:sz w:val="20"/>
          <w:lang w:val="es-ES_tradnl" w:bidi="ar-SA"/>
        </w:rPr>
        <w:t>Todos los Sistemas de Información deben contar con usuario y clave (Fuerte) la clave debe estar encriptado.</w:t>
      </w:r>
    </w:p>
    <w:p w14:paraId="7A39EA90" w14:textId="575E955F" w:rsidR="00943BA5" w:rsidRPr="00943BA5" w:rsidRDefault="00943BA5" w:rsidP="00943BA5">
      <w:pPr>
        <w:autoSpaceDE w:val="0"/>
        <w:autoSpaceDN w:val="0"/>
        <w:adjustRightInd w:val="0"/>
        <w:spacing w:after="0"/>
        <w:rPr>
          <w:rFonts w:ascii="Arial" w:hAnsi="Arial" w:cs="Arial"/>
          <w:color w:val="auto"/>
          <w:sz w:val="20"/>
          <w:lang w:val="es-ES_tradnl" w:bidi="ar-SA"/>
        </w:rPr>
      </w:pPr>
    </w:p>
    <w:p w14:paraId="76AB3C72" w14:textId="5F1D675A" w:rsidR="00943BA5" w:rsidRPr="00943BA5" w:rsidRDefault="00943BA5" w:rsidP="00943BA5">
      <w:pPr>
        <w:pStyle w:val="Prrafodelista"/>
        <w:numPr>
          <w:ilvl w:val="0"/>
          <w:numId w:val="48"/>
        </w:numPr>
        <w:autoSpaceDE w:val="0"/>
        <w:autoSpaceDN w:val="0"/>
        <w:adjustRightInd w:val="0"/>
        <w:spacing w:after="0"/>
        <w:rPr>
          <w:rFonts w:ascii="Arial" w:hAnsi="Arial" w:cs="Arial"/>
          <w:color w:val="auto"/>
          <w:sz w:val="20"/>
          <w:lang w:val="es-ES_tradnl" w:bidi="ar-SA"/>
        </w:rPr>
      </w:pPr>
      <w:r w:rsidRPr="00943BA5">
        <w:rPr>
          <w:rFonts w:ascii="Arial" w:hAnsi="Arial" w:cs="Arial"/>
          <w:color w:val="auto"/>
          <w:sz w:val="20"/>
          <w:lang w:val="es-ES_tradnl" w:bidi="ar-SA"/>
        </w:rPr>
        <w:t>Todos los Sistemas de Información deben permitir restringir el acceso a las opciones de la aplicación utilizando para ello, los perfiles de acceso.</w:t>
      </w:r>
    </w:p>
    <w:p w14:paraId="5B9F2D6B" w14:textId="31C2BB84" w:rsidR="00943BA5" w:rsidRPr="00943BA5" w:rsidRDefault="00943BA5" w:rsidP="00943BA5">
      <w:pPr>
        <w:autoSpaceDE w:val="0"/>
        <w:autoSpaceDN w:val="0"/>
        <w:adjustRightInd w:val="0"/>
        <w:spacing w:after="0"/>
        <w:rPr>
          <w:rFonts w:ascii="Arial" w:hAnsi="Arial" w:cs="Arial"/>
          <w:color w:val="auto"/>
          <w:sz w:val="20"/>
          <w:lang w:val="es-ES_tradnl" w:bidi="ar-SA"/>
        </w:rPr>
      </w:pPr>
    </w:p>
    <w:p w14:paraId="223AD255" w14:textId="5BCF3403" w:rsidR="00943BA5" w:rsidRPr="00943BA5" w:rsidRDefault="00943BA5" w:rsidP="00943BA5">
      <w:pPr>
        <w:pStyle w:val="Prrafodelista"/>
        <w:numPr>
          <w:ilvl w:val="0"/>
          <w:numId w:val="48"/>
        </w:numPr>
        <w:autoSpaceDE w:val="0"/>
        <w:autoSpaceDN w:val="0"/>
        <w:adjustRightInd w:val="0"/>
        <w:spacing w:after="0"/>
        <w:rPr>
          <w:rFonts w:ascii="Arial" w:hAnsi="Arial" w:cs="Arial"/>
          <w:color w:val="auto"/>
          <w:sz w:val="20"/>
          <w:lang w:val="es-ES_tradnl" w:bidi="ar-SA"/>
        </w:rPr>
      </w:pPr>
      <w:r w:rsidRPr="00943BA5">
        <w:rPr>
          <w:rFonts w:ascii="Arial" w:hAnsi="Arial" w:cs="Arial"/>
          <w:color w:val="auto"/>
          <w:sz w:val="20"/>
          <w:lang w:val="es-ES_tradnl" w:bidi="ar-SA"/>
        </w:rPr>
        <w:t>Los perfiles de acceso deben ser de acceso restringido, tan solo el administrador del Sistema de Información debe tener acceso a los mismos.</w:t>
      </w:r>
    </w:p>
    <w:p w14:paraId="6EBD3890" w14:textId="146686C4" w:rsidR="00943BA5" w:rsidRPr="00943BA5" w:rsidRDefault="00943BA5" w:rsidP="00943BA5">
      <w:pPr>
        <w:autoSpaceDE w:val="0"/>
        <w:autoSpaceDN w:val="0"/>
        <w:adjustRightInd w:val="0"/>
        <w:spacing w:after="0"/>
        <w:rPr>
          <w:rFonts w:ascii="Arial" w:hAnsi="Arial" w:cs="Arial"/>
          <w:color w:val="auto"/>
          <w:sz w:val="20"/>
          <w:lang w:val="es-ES_tradnl" w:bidi="ar-SA"/>
        </w:rPr>
      </w:pPr>
    </w:p>
    <w:p w14:paraId="45A3D687" w14:textId="44223FC2" w:rsidR="00943BA5" w:rsidRPr="00943BA5" w:rsidRDefault="00943BA5" w:rsidP="00943BA5">
      <w:pPr>
        <w:pStyle w:val="Prrafodelista"/>
        <w:numPr>
          <w:ilvl w:val="0"/>
          <w:numId w:val="48"/>
        </w:numPr>
        <w:autoSpaceDE w:val="0"/>
        <w:autoSpaceDN w:val="0"/>
        <w:adjustRightInd w:val="0"/>
        <w:spacing w:after="0"/>
        <w:rPr>
          <w:rFonts w:ascii="Arial" w:hAnsi="Arial" w:cs="Arial"/>
          <w:color w:val="auto"/>
          <w:sz w:val="20"/>
          <w:lang w:val="es-ES_tradnl" w:bidi="ar-SA"/>
        </w:rPr>
      </w:pPr>
      <w:r w:rsidRPr="00943BA5">
        <w:rPr>
          <w:rFonts w:ascii="Arial" w:hAnsi="Arial" w:cs="Arial"/>
          <w:color w:val="auto"/>
          <w:sz w:val="20"/>
          <w:lang w:val="es-ES_tradnl" w:bidi="ar-SA"/>
        </w:rPr>
        <w:t>Todas las aplicaciones deben tener pistas o registros de auditoría (al menos para los datos críticos), en el cual se pueda identificar quien ha realizado cambios, borrados o inserción de datos no autorizados.</w:t>
      </w:r>
    </w:p>
    <w:p w14:paraId="4C024638" w14:textId="7A90B812" w:rsidR="00943BA5" w:rsidRPr="00943BA5" w:rsidRDefault="00943BA5" w:rsidP="00943BA5">
      <w:pPr>
        <w:autoSpaceDE w:val="0"/>
        <w:autoSpaceDN w:val="0"/>
        <w:adjustRightInd w:val="0"/>
        <w:spacing w:after="0"/>
        <w:rPr>
          <w:rFonts w:ascii="Arial" w:hAnsi="Arial" w:cs="Arial"/>
          <w:color w:val="auto"/>
          <w:sz w:val="20"/>
          <w:lang w:val="es-ES_tradnl" w:bidi="ar-SA"/>
        </w:rPr>
      </w:pPr>
    </w:p>
    <w:p w14:paraId="3969D61B" w14:textId="4E56C39F" w:rsidR="00943BA5" w:rsidRPr="00943BA5" w:rsidRDefault="00943BA5" w:rsidP="00943BA5">
      <w:pPr>
        <w:pStyle w:val="Prrafodelista"/>
        <w:numPr>
          <w:ilvl w:val="0"/>
          <w:numId w:val="48"/>
        </w:numPr>
        <w:autoSpaceDE w:val="0"/>
        <w:autoSpaceDN w:val="0"/>
        <w:adjustRightInd w:val="0"/>
        <w:spacing w:after="0"/>
        <w:rPr>
          <w:rFonts w:ascii="Arial" w:hAnsi="Arial" w:cs="Arial"/>
          <w:color w:val="auto"/>
          <w:sz w:val="20"/>
          <w:lang w:val="es-ES_tradnl" w:bidi="ar-SA"/>
        </w:rPr>
      </w:pPr>
      <w:r w:rsidRPr="00943BA5">
        <w:rPr>
          <w:rFonts w:ascii="Arial" w:hAnsi="Arial" w:cs="Arial"/>
          <w:color w:val="auto"/>
          <w:sz w:val="20"/>
          <w:lang w:val="es-ES_tradnl" w:bidi="ar-SA"/>
        </w:rPr>
        <w:t>Las pistas de auditoría no deben permitir cambios de las mismas (son únicamente de lectura).</w:t>
      </w:r>
    </w:p>
    <w:p w14:paraId="04847F0F" w14:textId="77777777" w:rsidR="00943BA5" w:rsidRPr="00943BA5" w:rsidRDefault="00943BA5" w:rsidP="00943BA5">
      <w:pPr>
        <w:pStyle w:val="Prrafodelista"/>
        <w:rPr>
          <w:rFonts w:ascii="Arial" w:hAnsi="Arial" w:cs="Arial"/>
          <w:color w:val="auto"/>
          <w:sz w:val="20"/>
          <w:lang w:val="es-ES_tradnl" w:bidi="ar-SA"/>
        </w:rPr>
      </w:pPr>
    </w:p>
    <w:p w14:paraId="21EEB177" w14:textId="77777777" w:rsidR="00943BA5" w:rsidRPr="00943BA5" w:rsidRDefault="00943BA5" w:rsidP="00943BA5">
      <w:pPr>
        <w:autoSpaceDE w:val="0"/>
        <w:autoSpaceDN w:val="0"/>
        <w:adjustRightInd w:val="0"/>
        <w:spacing w:after="0"/>
        <w:rPr>
          <w:rFonts w:ascii="Arial" w:hAnsi="Arial" w:cs="Arial"/>
          <w:color w:val="auto"/>
          <w:sz w:val="20"/>
          <w:lang w:val="es-ES_tradnl" w:bidi="ar-SA"/>
        </w:rPr>
      </w:pPr>
    </w:p>
    <w:p w14:paraId="2C479437" w14:textId="13270E06" w:rsidR="00943BA5" w:rsidRPr="00943BA5" w:rsidRDefault="00943BA5" w:rsidP="00943BA5">
      <w:pPr>
        <w:pStyle w:val="Prrafodelista"/>
        <w:numPr>
          <w:ilvl w:val="0"/>
          <w:numId w:val="48"/>
        </w:numPr>
        <w:autoSpaceDE w:val="0"/>
        <w:autoSpaceDN w:val="0"/>
        <w:adjustRightInd w:val="0"/>
        <w:spacing w:after="0"/>
        <w:rPr>
          <w:rFonts w:ascii="Arial" w:hAnsi="Arial" w:cs="Arial"/>
          <w:color w:val="auto"/>
          <w:sz w:val="20"/>
          <w:lang w:val="es-ES_tradnl" w:bidi="ar-SA"/>
        </w:rPr>
      </w:pPr>
      <w:r w:rsidRPr="00943BA5">
        <w:rPr>
          <w:rFonts w:ascii="Arial" w:hAnsi="Arial" w:cs="Arial"/>
          <w:color w:val="auto"/>
          <w:sz w:val="20"/>
          <w:lang w:val="es-ES_tradnl" w:bidi="ar-SA"/>
        </w:rPr>
        <w:lastRenderedPageBreak/>
        <w:t>El software debe permitir realizar Copias de Seguridad de las pistas para así, borrar y reducir el tamaño de dicho archivo, de requerirse las pistas se restaurará la Copia de Seguridad.</w:t>
      </w:r>
    </w:p>
    <w:p w14:paraId="3BE98EE6" w14:textId="77777777" w:rsidR="00943BA5" w:rsidRPr="00943BA5" w:rsidRDefault="00943BA5" w:rsidP="00943BA5">
      <w:pPr>
        <w:autoSpaceDE w:val="0"/>
        <w:autoSpaceDN w:val="0"/>
        <w:adjustRightInd w:val="0"/>
        <w:spacing w:after="0"/>
        <w:ind w:left="1143"/>
        <w:rPr>
          <w:rFonts w:ascii="Arial" w:hAnsi="Arial" w:cs="Arial"/>
          <w:color w:val="auto"/>
          <w:sz w:val="20"/>
          <w:lang w:val="es-ES_tradnl" w:bidi="ar-SA"/>
        </w:rPr>
      </w:pPr>
    </w:p>
    <w:p w14:paraId="510DC39E" w14:textId="534E754D" w:rsidR="00943BA5" w:rsidRPr="00943BA5" w:rsidRDefault="00943BA5" w:rsidP="00943BA5">
      <w:pPr>
        <w:pStyle w:val="Prrafodelista"/>
        <w:numPr>
          <w:ilvl w:val="0"/>
          <w:numId w:val="48"/>
        </w:numPr>
        <w:autoSpaceDE w:val="0"/>
        <w:autoSpaceDN w:val="0"/>
        <w:adjustRightInd w:val="0"/>
        <w:spacing w:after="0"/>
        <w:rPr>
          <w:rFonts w:ascii="Arial" w:hAnsi="Arial" w:cs="Arial"/>
          <w:color w:val="auto"/>
          <w:sz w:val="20"/>
          <w:lang w:val="es-ES_tradnl" w:bidi="ar-SA"/>
        </w:rPr>
      </w:pPr>
      <w:r w:rsidRPr="00943BA5">
        <w:rPr>
          <w:rFonts w:ascii="Arial" w:hAnsi="Arial" w:cs="Arial"/>
          <w:color w:val="auto"/>
          <w:sz w:val="20"/>
          <w:lang w:val="es-ES_tradnl" w:bidi="ar-SA"/>
        </w:rPr>
        <w:t xml:space="preserve">Todos los cambios a programas deben realizarse en el ambiente de desarrollo, los desarrolladores no deben tener acceso a los ambientes de pruebas / </w:t>
      </w:r>
      <w:proofErr w:type="spellStart"/>
      <w:r w:rsidRPr="00943BA5">
        <w:rPr>
          <w:rFonts w:ascii="Arial" w:hAnsi="Arial" w:cs="Arial"/>
          <w:color w:val="auto"/>
          <w:sz w:val="20"/>
          <w:lang w:val="es-ES_tradnl" w:bidi="ar-SA"/>
        </w:rPr>
        <w:t>Testing</w:t>
      </w:r>
      <w:proofErr w:type="spellEnd"/>
      <w:r w:rsidRPr="00943BA5">
        <w:rPr>
          <w:rFonts w:ascii="Arial" w:hAnsi="Arial" w:cs="Arial"/>
          <w:color w:val="auto"/>
          <w:sz w:val="20"/>
          <w:lang w:val="es-ES_tradnl" w:bidi="ar-SA"/>
        </w:rPr>
        <w:t xml:space="preserve"> y producción.</w:t>
      </w:r>
    </w:p>
    <w:p w14:paraId="5CA47139" w14:textId="4AE4249A" w:rsidR="00943BA5" w:rsidRPr="00943BA5" w:rsidRDefault="00943BA5" w:rsidP="00943BA5">
      <w:pPr>
        <w:autoSpaceDE w:val="0"/>
        <w:autoSpaceDN w:val="0"/>
        <w:adjustRightInd w:val="0"/>
        <w:spacing w:after="0"/>
        <w:rPr>
          <w:rFonts w:ascii="Arial" w:hAnsi="Arial" w:cs="Arial"/>
          <w:color w:val="auto"/>
          <w:sz w:val="20"/>
          <w:lang w:val="es-ES_tradnl" w:bidi="ar-SA"/>
        </w:rPr>
      </w:pPr>
    </w:p>
    <w:p w14:paraId="181662BC" w14:textId="4CF26159" w:rsidR="00943BA5" w:rsidRPr="00943BA5" w:rsidRDefault="00943BA5" w:rsidP="00943BA5">
      <w:pPr>
        <w:pStyle w:val="Prrafodelista"/>
        <w:numPr>
          <w:ilvl w:val="0"/>
          <w:numId w:val="48"/>
        </w:numPr>
        <w:autoSpaceDE w:val="0"/>
        <w:autoSpaceDN w:val="0"/>
        <w:adjustRightInd w:val="0"/>
        <w:spacing w:after="0"/>
        <w:rPr>
          <w:rFonts w:ascii="Arial" w:hAnsi="Arial" w:cs="Arial"/>
          <w:color w:val="auto"/>
          <w:sz w:val="20"/>
          <w:lang w:val="es-ES_tradnl" w:bidi="ar-SA"/>
        </w:rPr>
      </w:pPr>
      <w:r w:rsidRPr="00943BA5">
        <w:rPr>
          <w:rFonts w:ascii="Arial" w:hAnsi="Arial" w:cs="Arial"/>
          <w:color w:val="auto"/>
          <w:sz w:val="20"/>
          <w:lang w:val="es-ES_tradnl" w:bidi="ar-SA"/>
        </w:rPr>
        <w:t>Los desarrolladores deben tener acceso únicamente al ambiente de desarrollo y pruebas.</w:t>
      </w:r>
    </w:p>
    <w:p w14:paraId="60F9EDA1" w14:textId="77777777" w:rsidR="00943BA5" w:rsidRPr="00943BA5" w:rsidRDefault="00943BA5" w:rsidP="00943BA5">
      <w:pPr>
        <w:pStyle w:val="Prrafodelista"/>
        <w:rPr>
          <w:rFonts w:ascii="Arial" w:hAnsi="Arial" w:cs="Arial"/>
          <w:color w:val="auto"/>
          <w:sz w:val="20"/>
          <w:lang w:val="es-ES_tradnl" w:bidi="ar-SA"/>
        </w:rPr>
      </w:pPr>
    </w:p>
    <w:p w14:paraId="51BF3E6B" w14:textId="77777777" w:rsidR="00943BA5" w:rsidRPr="00943BA5" w:rsidRDefault="00943BA5" w:rsidP="00943BA5">
      <w:pPr>
        <w:pStyle w:val="Prrafodelista"/>
        <w:autoSpaceDE w:val="0"/>
        <w:autoSpaceDN w:val="0"/>
        <w:adjustRightInd w:val="0"/>
        <w:spacing w:after="0"/>
        <w:ind w:left="1503"/>
        <w:rPr>
          <w:rFonts w:ascii="Arial" w:hAnsi="Arial" w:cs="Arial"/>
          <w:color w:val="auto"/>
          <w:sz w:val="20"/>
          <w:lang w:val="es-ES_tradnl" w:bidi="ar-SA"/>
        </w:rPr>
      </w:pPr>
    </w:p>
    <w:p w14:paraId="339C4066" w14:textId="2BCB277A" w:rsidR="00FE73B0" w:rsidRDefault="009268E9" w:rsidP="00FE73B0">
      <w:pPr>
        <w:pStyle w:val="Ttulo3"/>
      </w:pPr>
      <w:bookmarkStart w:id="156" w:name="_Toc8894408"/>
      <w:r>
        <w:t>Ambientes de desarrollo</w:t>
      </w:r>
      <w:r w:rsidR="00FE73B0" w:rsidRPr="00CA2D54">
        <w:t>.</w:t>
      </w:r>
      <w:bookmarkEnd w:id="156"/>
      <w:r w:rsidR="00FE73B0" w:rsidRPr="00CA2D54">
        <w:t xml:space="preserve">  </w:t>
      </w:r>
    </w:p>
    <w:p w14:paraId="151F849D" w14:textId="170EAA59" w:rsidR="00FE73B0" w:rsidRPr="00FE73B0" w:rsidRDefault="00FE73B0" w:rsidP="00FE73B0">
      <w:pPr>
        <w:pStyle w:val="Prrafodelista"/>
        <w:numPr>
          <w:ilvl w:val="0"/>
          <w:numId w:val="49"/>
        </w:numPr>
        <w:autoSpaceDE w:val="0"/>
        <w:autoSpaceDN w:val="0"/>
        <w:adjustRightInd w:val="0"/>
        <w:spacing w:after="0"/>
        <w:rPr>
          <w:rFonts w:ascii="Arial" w:hAnsi="Arial" w:cs="Arial"/>
          <w:color w:val="auto"/>
          <w:sz w:val="20"/>
          <w:lang w:val="es-ES_tradnl" w:bidi="ar-SA"/>
        </w:rPr>
      </w:pPr>
      <w:r w:rsidRPr="00FE73B0">
        <w:rPr>
          <w:rFonts w:ascii="Arial" w:hAnsi="Arial" w:cs="Arial"/>
          <w:color w:val="auto"/>
          <w:sz w:val="20"/>
          <w:lang w:val="es-ES_tradnl" w:bidi="ar-SA"/>
        </w:rPr>
        <w:t>Deben existir los mecanismos y herramientas necesarias que restrinjan el acceso a las bases de datos en las que se almacena la información institucional.</w:t>
      </w:r>
    </w:p>
    <w:p w14:paraId="6E2017ED" w14:textId="2519D3F7" w:rsidR="00FE73B0" w:rsidRPr="00FE73B0" w:rsidRDefault="00FE73B0" w:rsidP="00FE73B0">
      <w:pPr>
        <w:pStyle w:val="Prrafodelista"/>
        <w:autoSpaceDE w:val="0"/>
        <w:autoSpaceDN w:val="0"/>
        <w:adjustRightInd w:val="0"/>
        <w:spacing w:after="0"/>
        <w:ind w:left="1503"/>
        <w:rPr>
          <w:rFonts w:ascii="Arial" w:hAnsi="Arial" w:cs="Arial"/>
          <w:color w:val="auto"/>
          <w:sz w:val="20"/>
          <w:lang w:val="es-ES_tradnl" w:bidi="ar-SA"/>
        </w:rPr>
      </w:pPr>
    </w:p>
    <w:p w14:paraId="752F4656" w14:textId="04DB0997" w:rsidR="00FE73B0" w:rsidRPr="00FE73B0" w:rsidRDefault="00FE73B0" w:rsidP="00FE73B0">
      <w:pPr>
        <w:pStyle w:val="Prrafodelista"/>
        <w:numPr>
          <w:ilvl w:val="0"/>
          <w:numId w:val="49"/>
        </w:numPr>
        <w:autoSpaceDE w:val="0"/>
        <w:autoSpaceDN w:val="0"/>
        <w:adjustRightInd w:val="0"/>
        <w:spacing w:after="0"/>
        <w:rPr>
          <w:rFonts w:ascii="Arial" w:hAnsi="Arial" w:cs="Arial"/>
          <w:color w:val="auto"/>
          <w:sz w:val="20"/>
          <w:lang w:val="es-ES_tradnl" w:bidi="ar-SA"/>
        </w:rPr>
      </w:pPr>
      <w:r w:rsidRPr="00FE73B0">
        <w:rPr>
          <w:rFonts w:ascii="Arial" w:hAnsi="Arial" w:cs="Arial"/>
          <w:color w:val="auto"/>
          <w:sz w:val="20"/>
          <w:lang w:val="es-ES_tradnl" w:bidi="ar-SA"/>
        </w:rPr>
        <w:t>Debe existir una Base de Datos, con igual configuración y parametrización, por cada ambiente de trabajo.</w:t>
      </w:r>
    </w:p>
    <w:p w14:paraId="7BB255DA" w14:textId="542B58E0" w:rsidR="00FE73B0" w:rsidRPr="00FE73B0" w:rsidRDefault="00FE73B0" w:rsidP="00FE73B0">
      <w:pPr>
        <w:autoSpaceDE w:val="0"/>
        <w:autoSpaceDN w:val="0"/>
        <w:adjustRightInd w:val="0"/>
        <w:spacing w:after="0"/>
        <w:rPr>
          <w:rFonts w:ascii="Arial" w:hAnsi="Arial" w:cs="Arial"/>
          <w:color w:val="auto"/>
          <w:sz w:val="20"/>
          <w:lang w:val="es-ES_tradnl" w:bidi="ar-SA"/>
        </w:rPr>
      </w:pPr>
    </w:p>
    <w:p w14:paraId="31AA4023" w14:textId="137D905E" w:rsidR="00FE73B0" w:rsidRPr="00FE73B0" w:rsidRDefault="00FE73B0" w:rsidP="00FE73B0">
      <w:pPr>
        <w:pStyle w:val="Prrafodelista"/>
        <w:numPr>
          <w:ilvl w:val="0"/>
          <w:numId w:val="49"/>
        </w:numPr>
        <w:autoSpaceDE w:val="0"/>
        <w:autoSpaceDN w:val="0"/>
        <w:adjustRightInd w:val="0"/>
        <w:spacing w:after="0"/>
        <w:rPr>
          <w:rFonts w:ascii="Arial" w:hAnsi="Arial" w:cs="Arial"/>
          <w:color w:val="auto"/>
          <w:sz w:val="20"/>
          <w:lang w:val="es-ES_tradnl" w:bidi="ar-SA"/>
        </w:rPr>
      </w:pPr>
      <w:r w:rsidRPr="00FE73B0">
        <w:rPr>
          <w:rFonts w:ascii="Arial" w:hAnsi="Arial" w:cs="Arial"/>
          <w:color w:val="auto"/>
          <w:sz w:val="20"/>
          <w:lang w:val="es-ES_tradnl" w:bidi="ar-SA"/>
        </w:rPr>
        <w:t>Debe existir un Lenguaje de desarrollo, que garantice fácil integración con los demás sistemas de información de la entidad.</w:t>
      </w:r>
    </w:p>
    <w:p w14:paraId="4607D3FF" w14:textId="77777777" w:rsidR="00FE73B0" w:rsidRPr="00FE73B0" w:rsidRDefault="00FE73B0" w:rsidP="00FE73B0">
      <w:pPr>
        <w:pStyle w:val="Prrafodelista"/>
        <w:rPr>
          <w:rFonts w:ascii="Arial" w:hAnsi="Arial" w:cs="Arial"/>
          <w:color w:val="auto"/>
          <w:sz w:val="20"/>
          <w:lang w:val="es-ES_tradnl" w:bidi="ar-SA"/>
        </w:rPr>
      </w:pPr>
    </w:p>
    <w:p w14:paraId="5B9F9307" w14:textId="77777777" w:rsidR="00FE73B0" w:rsidRPr="00FE73B0" w:rsidRDefault="00FE73B0" w:rsidP="00FE73B0">
      <w:pPr>
        <w:pStyle w:val="Prrafodelista"/>
        <w:autoSpaceDE w:val="0"/>
        <w:autoSpaceDN w:val="0"/>
        <w:adjustRightInd w:val="0"/>
        <w:spacing w:after="0"/>
        <w:ind w:left="1503"/>
        <w:rPr>
          <w:rFonts w:ascii="Arial" w:hAnsi="Arial" w:cs="Arial"/>
          <w:color w:val="auto"/>
          <w:sz w:val="20"/>
          <w:lang w:val="es-ES_tradnl" w:bidi="ar-SA"/>
        </w:rPr>
      </w:pPr>
    </w:p>
    <w:p w14:paraId="46527025" w14:textId="77777777" w:rsidR="00CA2D54" w:rsidRDefault="00CA2D54">
      <w:pPr>
        <w:spacing w:before="200" w:after="200" w:line="276" w:lineRule="auto"/>
        <w:jc w:val="left"/>
        <w:rPr>
          <w:rFonts w:ascii="Arial Narrow" w:hAnsi="Arial Narrow"/>
          <w:bCs/>
          <w:color w:val="72A376" w:themeColor="accent1"/>
          <w:kern w:val="28"/>
          <w:szCs w:val="22"/>
        </w:rPr>
      </w:pPr>
      <w:r>
        <w:rPr>
          <w:rFonts w:ascii="Arial Narrow" w:hAnsi="Arial Narrow"/>
        </w:rPr>
        <w:br w:type="page"/>
      </w:r>
    </w:p>
    <w:p w14:paraId="40EB0833" w14:textId="6EA4E0D6" w:rsidR="00E43576" w:rsidRPr="00737D0D" w:rsidRDefault="00A84B56" w:rsidP="00A84B56">
      <w:pPr>
        <w:pStyle w:val="Ttulo1"/>
        <w:numPr>
          <w:ilvl w:val="0"/>
          <w:numId w:val="0"/>
        </w:numPr>
        <w:rPr>
          <w:rFonts w:ascii="Arial Narrow" w:hAnsi="Arial Narrow"/>
          <w:sz w:val="22"/>
        </w:rPr>
      </w:pPr>
      <w:bookmarkStart w:id="157" w:name="_Toc8894409"/>
      <w:r w:rsidRPr="00737D0D">
        <w:rPr>
          <w:rFonts w:ascii="Arial Narrow" w:hAnsi="Arial Narrow"/>
          <w:sz w:val="22"/>
        </w:rPr>
        <w:lastRenderedPageBreak/>
        <w:t>Listado de anexos</w:t>
      </w:r>
      <w:bookmarkEnd w:id="157"/>
    </w:p>
    <w:p w14:paraId="13A66EB0" w14:textId="77777777" w:rsidR="007119DC" w:rsidRPr="00737D0D" w:rsidRDefault="007119DC" w:rsidP="00A84B56">
      <w:pPr>
        <w:spacing w:before="200" w:after="200" w:line="276" w:lineRule="auto"/>
        <w:rPr>
          <w:rFonts w:ascii="Arial Narrow" w:hAnsi="Arial Narrow"/>
          <w:szCs w:val="22"/>
        </w:rPr>
      </w:pPr>
      <w:r w:rsidRPr="00737D0D">
        <w:rPr>
          <w:rFonts w:ascii="Arial Narrow" w:hAnsi="Arial Narrow"/>
          <w:szCs w:val="22"/>
        </w:rPr>
        <w:t>Manual de Protección de la Información</w:t>
      </w:r>
    </w:p>
    <w:p w14:paraId="72F10776" w14:textId="77777777" w:rsidR="0082671E" w:rsidRPr="00737D0D" w:rsidRDefault="0082671E" w:rsidP="00363442">
      <w:pPr>
        <w:rPr>
          <w:rFonts w:ascii="Arial Narrow" w:hAnsi="Arial Narrow"/>
          <w:szCs w:val="22"/>
        </w:rPr>
      </w:pPr>
    </w:p>
    <w:tbl>
      <w:tblPr>
        <w:tblStyle w:val="Tablaconcuadrcula1"/>
        <w:tblW w:w="9067" w:type="dxa"/>
        <w:tblLayout w:type="fixed"/>
        <w:tblLook w:val="04A0" w:firstRow="1" w:lastRow="0" w:firstColumn="1" w:lastColumn="0" w:noHBand="0" w:noVBand="1"/>
      </w:tblPr>
      <w:tblGrid>
        <w:gridCol w:w="4390"/>
        <w:gridCol w:w="4677"/>
      </w:tblGrid>
      <w:tr w:rsidR="00F5138F" w:rsidRPr="00F5138F" w14:paraId="6CB7F1B5" w14:textId="77777777" w:rsidTr="00F5138F">
        <w:tc>
          <w:tcPr>
            <w:tcW w:w="4390" w:type="dxa"/>
          </w:tcPr>
          <w:p w14:paraId="42AB53C1" w14:textId="77777777" w:rsidR="00F5138F" w:rsidRPr="00F5138F" w:rsidRDefault="00F5138F" w:rsidP="00F5138F">
            <w:pPr>
              <w:spacing w:after="0"/>
              <w:rPr>
                <w:rFonts w:ascii="Arial Narrow" w:hAnsi="Arial Narrow" w:cs="Times New Roman"/>
                <w:color w:val="000000"/>
                <w:szCs w:val="22"/>
                <w:lang w:val="en-US"/>
              </w:rPr>
            </w:pPr>
            <w:r w:rsidRPr="00F5138F">
              <w:rPr>
                <w:rFonts w:ascii="Arial Narrow" w:hAnsi="Arial Narrow" w:cs="Times New Roman"/>
                <w:b/>
                <w:bCs/>
                <w:color w:val="000000"/>
                <w:szCs w:val="22"/>
                <w:lang w:val="en-US" w:eastAsia="es-CO"/>
              </w:rPr>
              <w:t>ELABORÓ</w:t>
            </w:r>
          </w:p>
        </w:tc>
        <w:tc>
          <w:tcPr>
            <w:tcW w:w="4677" w:type="dxa"/>
          </w:tcPr>
          <w:p w14:paraId="41B8E1B7" w14:textId="77777777" w:rsidR="00F5138F" w:rsidRPr="00F5138F" w:rsidRDefault="00F5138F" w:rsidP="00F5138F">
            <w:pPr>
              <w:spacing w:after="0"/>
              <w:rPr>
                <w:rFonts w:ascii="Arial Narrow" w:hAnsi="Arial Narrow" w:cs="Times New Roman"/>
                <w:color w:val="000000"/>
                <w:szCs w:val="22"/>
                <w:lang w:val="en-US"/>
              </w:rPr>
            </w:pPr>
            <w:r w:rsidRPr="00F5138F">
              <w:rPr>
                <w:rFonts w:ascii="Arial Narrow" w:hAnsi="Arial Narrow" w:cs="Times New Roman"/>
                <w:b/>
                <w:bCs/>
                <w:color w:val="000000"/>
                <w:szCs w:val="22"/>
                <w:lang w:val="en-US" w:eastAsia="es-CO"/>
              </w:rPr>
              <w:t>REVISÓ</w:t>
            </w:r>
          </w:p>
        </w:tc>
      </w:tr>
      <w:tr w:rsidR="00F5138F" w:rsidRPr="00F5138F" w14:paraId="4A419CEB" w14:textId="77777777" w:rsidTr="00F5138F">
        <w:trPr>
          <w:trHeight w:val="1045"/>
        </w:trPr>
        <w:tc>
          <w:tcPr>
            <w:tcW w:w="4390" w:type="dxa"/>
          </w:tcPr>
          <w:p w14:paraId="67C0B0DA" w14:textId="77777777" w:rsidR="00F5138F" w:rsidRPr="00F5138F" w:rsidRDefault="00F5138F" w:rsidP="00F5138F">
            <w:pPr>
              <w:spacing w:after="0"/>
              <w:jc w:val="left"/>
              <w:rPr>
                <w:rFonts w:ascii="Arial Narrow" w:hAnsi="Arial Narrow" w:cs="Times New Roman"/>
                <w:color w:val="000000"/>
                <w:szCs w:val="22"/>
                <w:lang w:val="en-US"/>
              </w:rPr>
            </w:pPr>
          </w:p>
          <w:p w14:paraId="664D7E06" w14:textId="77777777" w:rsidR="00F5138F" w:rsidRPr="00F5138F" w:rsidRDefault="00F5138F" w:rsidP="00F5138F">
            <w:pPr>
              <w:spacing w:after="0"/>
              <w:jc w:val="left"/>
              <w:rPr>
                <w:rFonts w:ascii="Arial Narrow" w:hAnsi="Arial Narrow" w:cs="Times New Roman"/>
                <w:color w:val="000000"/>
                <w:szCs w:val="22"/>
                <w:lang w:val="en-US"/>
              </w:rPr>
            </w:pPr>
            <w:r w:rsidRPr="00F5138F">
              <w:rPr>
                <w:rFonts w:ascii="Arial Narrow" w:hAnsi="Arial Narrow" w:cs="Times New Roman"/>
                <w:color w:val="000000"/>
                <w:szCs w:val="22"/>
                <w:lang w:val="en-US" w:eastAsia="es-CO"/>
              </w:rPr>
              <w:t>Raúl Augusto Restrepo Granada</w:t>
            </w:r>
          </w:p>
          <w:p w14:paraId="45E89C6C" w14:textId="77777777" w:rsidR="00F5138F" w:rsidRPr="00F5138F" w:rsidRDefault="00F5138F" w:rsidP="00F5138F">
            <w:pPr>
              <w:spacing w:after="0"/>
              <w:jc w:val="left"/>
              <w:rPr>
                <w:rFonts w:ascii="Arial Narrow" w:hAnsi="Arial Narrow" w:cs="Times New Roman"/>
                <w:color w:val="000000"/>
                <w:szCs w:val="22"/>
                <w:lang w:val="en-US"/>
              </w:rPr>
            </w:pPr>
            <w:r w:rsidRPr="00F5138F">
              <w:rPr>
                <w:rFonts w:ascii="Arial Narrow" w:hAnsi="Arial Narrow" w:cs="Times New Roman"/>
                <w:color w:val="000000"/>
                <w:szCs w:val="22"/>
                <w:lang w:val="en-US" w:eastAsia="es-CO"/>
              </w:rPr>
              <w:t>Técnico Administrativo (TICS)</w:t>
            </w:r>
          </w:p>
          <w:p w14:paraId="07C5B8D3" w14:textId="77777777" w:rsidR="00F5138F" w:rsidRPr="00F5138F" w:rsidRDefault="00F5138F" w:rsidP="00F5138F">
            <w:pPr>
              <w:spacing w:after="0"/>
              <w:jc w:val="left"/>
              <w:rPr>
                <w:rFonts w:ascii="Arial Narrow" w:hAnsi="Arial Narrow" w:cs="Times New Roman"/>
                <w:color w:val="000000"/>
                <w:szCs w:val="22"/>
                <w:lang w:val="en-US"/>
              </w:rPr>
            </w:pPr>
            <w:r w:rsidRPr="00F5138F">
              <w:rPr>
                <w:rFonts w:ascii="Arial Narrow" w:hAnsi="Arial Narrow" w:cs="Times New Roman"/>
                <w:color w:val="000000"/>
                <w:szCs w:val="22"/>
                <w:lang w:val="en-US"/>
              </w:rPr>
              <w:t>Fecha: 28/01/2020</w:t>
            </w:r>
          </w:p>
        </w:tc>
        <w:tc>
          <w:tcPr>
            <w:tcW w:w="4677" w:type="dxa"/>
          </w:tcPr>
          <w:p w14:paraId="4750251C" w14:textId="77777777" w:rsidR="00F5138F" w:rsidRPr="00F5138F" w:rsidRDefault="00F5138F" w:rsidP="00F5138F">
            <w:pPr>
              <w:spacing w:after="0"/>
              <w:jc w:val="left"/>
              <w:rPr>
                <w:rFonts w:ascii="Arial Narrow" w:hAnsi="Arial Narrow" w:cs="Arial"/>
                <w:color w:val="000000"/>
                <w:szCs w:val="22"/>
                <w:lang w:val="en-US" w:eastAsia="es-CO"/>
              </w:rPr>
            </w:pPr>
          </w:p>
          <w:p w14:paraId="68AC6E53" w14:textId="77777777" w:rsidR="00F5138F" w:rsidRPr="00F5138F" w:rsidRDefault="00F5138F" w:rsidP="00F5138F">
            <w:pPr>
              <w:spacing w:after="0"/>
              <w:jc w:val="left"/>
              <w:rPr>
                <w:rFonts w:ascii="Arial Narrow" w:hAnsi="Arial Narrow" w:cs="Arial"/>
                <w:color w:val="000000"/>
                <w:szCs w:val="22"/>
                <w:lang w:val="en-US" w:eastAsia="es-CO"/>
              </w:rPr>
            </w:pPr>
            <w:r w:rsidRPr="00F5138F">
              <w:rPr>
                <w:rFonts w:ascii="Arial Narrow" w:hAnsi="Arial Narrow" w:cs="Arial"/>
                <w:color w:val="000000"/>
                <w:szCs w:val="22"/>
                <w:lang w:val="en-US" w:eastAsia="es-CO"/>
              </w:rPr>
              <w:t>John Jairo Duque Garcia</w:t>
            </w:r>
          </w:p>
          <w:p w14:paraId="3A11471C" w14:textId="77777777" w:rsidR="00F5138F" w:rsidRPr="00F5138F" w:rsidRDefault="00F5138F" w:rsidP="00F5138F">
            <w:pPr>
              <w:spacing w:after="0"/>
              <w:jc w:val="left"/>
              <w:rPr>
                <w:rFonts w:ascii="Arial Narrow" w:hAnsi="Arial Narrow" w:cs="Times New Roman"/>
                <w:color w:val="000000"/>
                <w:szCs w:val="22"/>
                <w:lang w:val="en-US"/>
              </w:rPr>
            </w:pPr>
            <w:r w:rsidRPr="00F5138F">
              <w:rPr>
                <w:rFonts w:ascii="Arial Narrow" w:hAnsi="Arial Narrow" w:cs="Arial"/>
                <w:color w:val="000000"/>
                <w:szCs w:val="22"/>
                <w:lang w:val="en-US" w:eastAsia="es-CO"/>
              </w:rPr>
              <w:t>Subdirector Administrativo y Financiero</w:t>
            </w:r>
          </w:p>
          <w:p w14:paraId="43E1D8A9" w14:textId="77777777" w:rsidR="00F5138F" w:rsidRPr="00F5138F" w:rsidRDefault="00F5138F" w:rsidP="00F5138F">
            <w:pPr>
              <w:spacing w:after="0"/>
              <w:jc w:val="left"/>
              <w:rPr>
                <w:rFonts w:ascii="Arial Narrow" w:hAnsi="Arial Narrow" w:cs="Times New Roman"/>
                <w:color w:val="000000"/>
                <w:szCs w:val="22"/>
                <w:lang w:val="en-US"/>
              </w:rPr>
            </w:pPr>
            <w:r w:rsidRPr="00F5138F">
              <w:rPr>
                <w:rFonts w:ascii="Arial Narrow" w:hAnsi="Arial Narrow" w:cs="Times New Roman"/>
                <w:color w:val="000000"/>
                <w:szCs w:val="22"/>
                <w:lang w:val="en-US"/>
              </w:rPr>
              <w:t>Fecha: 28/01/2020</w:t>
            </w:r>
          </w:p>
        </w:tc>
      </w:tr>
    </w:tbl>
    <w:p w14:paraId="3BC63AD0" w14:textId="77777777" w:rsidR="00C372C3" w:rsidRPr="00737D0D" w:rsidRDefault="00C372C3" w:rsidP="0082671E">
      <w:pPr>
        <w:jc w:val="left"/>
        <w:rPr>
          <w:rFonts w:ascii="Arial Narrow" w:hAnsi="Arial Narrow"/>
          <w:szCs w:val="22"/>
        </w:rPr>
      </w:pPr>
      <w:bookmarkStart w:id="158" w:name="_GoBack"/>
      <w:bookmarkEnd w:id="158"/>
    </w:p>
    <w:sectPr w:rsidR="00C372C3" w:rsidRPr="00737D0D" w:rsidSect="00572989">
      <w:headerReference w:type="default" r:id="rId21"/>
      <w:footerReference w:type="default" r:id="rId22"/>
      <w:headerReference w:type="first" r:id="rId23"/>
      <w:pgSz w:w="12240" w:h="15840"/>
      <w:pgMar w:top="1184" w:right="1701" w:bottom="1417" w:left="1701"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84AA9" w14:textId="77777777" w:rsidR="004B45E9" w:rsidRDefault="004B45E9" w:rsidP="00B16783">
      <w:r>
        <w:separator/>
      </w:r>
    </w:p>
    <w:p w14:paraId="07D505DF" w14:textId="77777777" w:rsidR="004B45E9" w:rsidRDefault="004B45E9" w:rsidP="00B16783"/>
  </w:endnote>
  <w:endnote w:type="continuationSeparator" w:id="0">
    <w:p w14:paraId="79BF1AA6" w14:textId="77777777" w:rsidR="004B45E9" w:rsidRDefault="004B45E9" w:rsidP="00B16783">
      <w:r>
        <w:continuationSeparator/>
      </w:r>
    </w:p>
    <w:p w14:paraId="336E3E6D" w14:textId="77777777" w:rsidR="004B45E9" w:rsidRDefault="004B45E9" w:rsidP="00B16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B32A" w14:textId="1B49D7B2" w:rsidR="004B45E9" w:rsidRDefault="00F5138F" w:rsidP="002A1FC0">
    <w:pPr>
      <w:pStyle w:val="Piedepgina"/>
      <w:jc w:val="center"/>
    </w:pPr>
    <w:sdt>
      <w:sdtPr>
        <w:id w:val="93986558"/>
        <w:docPartObj>
          <w:docPartGallery w:val="Page Numbers (Bottom of Page)"/>
          <w:docPartUnique/>
        </w:docPartObj>
      </w:sdtPr>
      <w:sdtEndPr/>
      <w:sdtContent>
        <w:r w:rsidR="004B45E9">
          <w:fldChar w:fldCharType="begin"/>
        </w:r>
        <w:r w:rsidR="004B45E9">
          <w:instrText>PAGE   \* MERGEFORMAT</w:instrText>
        </w:r>
        <w:r w:rsidR="004B45E9">
          <w:fldChar w:fldCharType="separate"/>
        </w:r>
        <w:r w:rsidR="00151E96">
          <w:rPr>
            <w:noProof/>
          </w:rPr>
          <w:t>31</w:t>
        </w:r>
        <w:r w:rsidR="004B45E9">
          <w:rPr>
            <w:noProof/>
          </w:rPr>
          <w:fldChar w:fldCharType="end"/>
        </w:r>
      </w:sdtContent>
    </w:sdt>
  </w:p>
  <w:p w14:paraId="03FB376A" w14:textId="77777777" w:rsidR="004B45E9" w:rsidRDefault="004B45E9" w:rsidP="00B16783">
    <w:pPr>
      <w:pStyle w:val="Piedepgina"/>
    </w:pPr>
  </w:p>
  <w:p w14:paraId="57899939" w14:textId="77777777" w:rsidR="004B45E9" w:rsidRDefault="004B45E9" w:rsidP="00B16783">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C20AB" w14:textId="77777777" w:rsidR="004B45E9" w:rsidRDefault="004B45E9" w:rsidP="00B16783">
      <w:r>
        <w:separator/>
      </w:r>
    </w:p>
    <w:p w14:paraId="50EE4366" w14:textId="77777777" w:rsidR="004B45E9" w:rsidRDefault="004B45E9" w:rsidP="00B16783"/>
  </w:footnote>
  <w:footnote w:type="continuationSeparator" w:id="0">
    <w:p w14:paraId="100BA2BB" w14:textId="77777777" w:rsidR="004B45E9" w:rsidRDefault="004B45E9" w:rsidP="00B16783">
      <w:r>
        <w:continuationSeparator/>
      </w:r>
    </w:p>
    <w:p w14:paraId="296E93DC" w14:textId="77777777" w:rsidR="004B45E9" w:rsidRDefault="004B45E9" w:rsidP="00B16783"/>
  </w:footnote>
  <w:footnote w:id="1">
    <w:p w14:paraId="70B906FA" w14:textId="77777777" w:rsidR="004B45E9" w:rsidRPr="00A25524" w:rsidRDefault="004B45E9" w:rsidP="00B16783">
      <w:pPr>
        <w:pStyle w:val="Textonotapie"/>
      </w:pPr>
      <w:r>
        <w:rPr>
          <w:rStyle w:val="Refdenotaalpie"/>
        </w:rPr>
        <w:footnoteRef/>
      </w:r>
      <w:r>
        <w:t>Fuente</w:t>
      </w:r>
      <w:r w:rsidRPr="00A25524">
        <w:t>:  ISO/IEC 27000:2012</w:t>
      </w:r>
    </w:p>
  </w:footnote>
  <w:footnote w:id="2">
    <w:p w14:paraId="054DAAF2" w14:textId="77777777" w:rsidR="004B45E9" w:rsidRPr="00A25524" w:rsidRDefault="004B45E9" w:rsidP="00B16783">
      <w:pPr>
        <w:pStyle w:val="Textonotapie"/>
      </w:pPr>
      <w:r w:rsidRPr="00A25524">
        <w:rPr>
          <w:rStyle w:val="Refdenotaalpie"/>
        </w:rPr>
        <w:footnoteRef/>
      </w:r>
      <w:r w:rsidRPr="00A25524">
        <w:t>Fuente:  ISO/IEC 27000:2012</w:t>
      </w:r>
    </w:p>
  </w:footnote>
  <w:footnote w:id="3">
    <w:p w14:paraId="0FA3BECA" w14:textId="77777777" w:rsidR="004B45E9" w:rsidRPr="00A25524" w:rsidRDefault="004B45E9" w:rsidP="00B16783">
      <w:pPr>
        <w:pStyle w:val="Textonotapie"/>
      </w:pPr>
      <w:r w:rsidRPr="00A25524">
        <w:rPr>
          <w:rStyle w:val="Refdenotaalpie"/>
        </w:rPr>
        <w:footnoteRef/>
      </w:r>
      <w:r w:rsidRPr="00A25524">
        <w:t xml:space="preserve"> El término “servidor público” está definido en el artículo 123 de la Constitución Política de Colombia.</w:t>
      </w:r>
    </w:p>
  </w:footnote>
  <w:footnote w:id="4">
    <w:p w14:paraId="17DAF9B1" w14:textId="55E1C0B8" w:rsidR="004B45E9" w:rsidRDefault="004B45E9" w:rsidP="00B16783">
      <w:pPr>
        <w:pStyle w:val="Textonotapie"/>
      </w:pPr>
      <w:r>
        <w:rPr>
          <w:rStyle w:val="Refdenotaalpie"/>
        </w:rPr>
        <w:footnoteRef/>
      </w:r>
      <w:r>
        <w:t xml:space="preserve"> El término “obligado” se refiere a cualquier persona natural o jurídica, pública, o privada incluida en el artículo 5 de la </w:t>
      </w:r>
      <w:r w:rsidRPr="00A02A82">
        <w:t>Ley 1712 de 6 de marzo de 2014 (</w:t>
      </w:r>
      <w:r w:rsidRPr="00D45FBA">
        <w:t>ley de transparencia y del derecho de acceso a la información pública nacional</w:t>
      </w:r>
      <w:r w:rsidRPr="00A02A82">
        <w:t>)</w:t>
      </w:r>
      <w:r>
        <w:t>. Según el literal A del artículo en cuestión, es sujeto obligado: “</w:t>
      </w:r>
      <w:r w:rsidRPr="00D45FBA">
        <w:t xml:space="preserve">Toda entidad pública, incluyendo las pertenecientes a todas las Ramas del </w:t>
      </w:r>
      <w:r>
        <w:t>Poder</w:t>
      </w:r>
      <w:r w:rsidRPr="00D45FBA">
        <w:t xml:space="preserve"> Público, en todos los niveles de la estructura estat</w:t>
      </w:r>
      <w:r>
        <w:t xml:space="preserve">al, central o descentralizada </w:t>
      </w:r>
      <w:r w:rsidRPr="00D45FBA">
        <w:t xml:space="preserve">por servicios o territorialmente, en los órdenes nacional, departamental, municipal y </w:t>
      </w:r>
      <w:r>
        <w:t>distrital”.</w:t>
      </w:r>
    </w:p>
  </w:footnote>
  <w:footnote w:id="5">
    <w:p w14:paraId="46A9B884" w14:textId="77777777" w:rsidR="004B45E9" w:rsidRPr="007B24B4" w:rsidRDefault="004B45E9">
      <w:pPr>
        <w:pStyle w:val="Textonotapie"/>
      </w:pPr>
      <w:r>
        <w:rPr>
          <w:rStyle w:val="Refdenotaalpie"/>
        </w:rPr>
        <w:footnoteRef/>
      </w:r>
      <w:r>
        <w:t xml:space="preserve"> Diríjase al manual de protección de la información para consultar las medidas de tratamiento para información </w:t>
      </w:r>
      <w:r w:rsidRPr="00027854">
        <w:rPr>
          <w:i/>
        </w:rPr>
        <w:t>reservada</w:t>
      </w:r>
      <w:r>
        <w:t>.</w:t>
      </w:r>
    </w:p>
  </w:footnote>
  <w:footnote w:id="6">
    <w:p w14:paraId="78188926" w14:textId="77777777" w:rsidR="004B45E9" w:rsidRDefault="004B45E9" w:rsidP="00B16783">
      <w:pPr>
        <w:pStyle w:val="Textonotapie"/>
      </w:pPr>
      <w:r>
        <w:rPr>
          <w:rStyle w:val="Refdenotaalpie"/>
        </w:rPr>
        <w:footnoteRef/>
      </w:r>
      <w:r>
        <w:t xml:space="preserve"> Ver cláusula de manejo disciplinario.</w:t>
      </w:r>
    </w:p>
  </w:footnote>
  <w:footnote w:id="7">
    <w:p w14:paraId="605277E8" w14:textId="77777777" w:rsidR="004B45E9" w:rsidRPr="008E2035" w:rsidRDefault="004B45E9">
      <w:pPr>
        <w:pStyle w:val="Textonotapie"/>
        <w:rPr>
          <w:lang w:val="es-ES"/>
        </w:rPr>
      </w:pPr>
      <w:r>
        <w:rPr>
          <w:rStyle w:val="Refdenotaalpie"/>
        </w:rPr>
        <w:footnoteRef/>
      </w:r>
      <w:r>
        <w:t xml:space="preserve"> </w:t>
      </w:r>
      <w:r>
        <w:rPr>
          <w:lang w:val="es-ES"/>
        </w:rPr>
        <w:t>Los dueños de la información se identifican en el inventario de activos de información.</w:t>
      </w:r>
    </w:p>
  </w:footnote>
  <w:footnote w:id="8">
    <w:p w14:paraId="56CED7EC" w14:textId="77777777" w:rsidR="004B45E9" w:rsidRPr="00E85CF8" w:rsidRDefault="004B45E9">
      <w:pPr>
        <w:pStyle w:val="Textonotapie"/>
        <w:rPr>
          <w:lang w:val="es-ES"/>
        </w:rPr>
      </w:pPr>
      <w:r>
        <w:rPr>
          <w:rStyle w:val="Refdenotaalpie"/>
        </w:rPr>
        <w:footnoteRef/>
      </w:r>
      <w:r>
        <w:t xml:space="preserve"> </w:t>
      </w:r>
      <w:r>
        <w:rPr>
          <w:lang w:val="es-ES"/>
        </w:rPr>
        <w:t>Consultar en la sección de definiciones.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969"/>
      <w:gridCol w:w="2694"/>
    </w:tblGrid>
    <w:tr w:rsidR="004B45E9" w:rsidRPr="007E3730" w14:paraId="171EC8D6" w14:textId="77777777" w:rsidTr="00572989">
      <w:trPr>
        <w:cantSplit/>
        <w:trHeight w:val="412"/>
      </w:trPr>
      <w:tc>
        <w:tcPr>
          <w:tcW w:w="2338" w:type="dxa"/>
          <w:vMerge w:val="restart"/>
        </w:tcPr>
        <w:p w14:paraId="54C2D224" w14:textId="77777777" w:rsidR="004B45E9" w:rsidRPr="007E3730" w:rsidRDefault="004B45E9" w:rsidP="00B16783">
          <w:pPr>
            <w:pStyle w:val="Encabezado"/>
          </w:pPr>
          <w:r>
            <w:rPr>
              <w:noProof/>
              <w:lang w:eastAsia="es-CO" w:bidi="ar-SA"/>
            </w:rPr>
            <w:drawing>
              <wp:inline distT="0" distB="0" distL="0" distR="0" wp14:anchorId="16F3C3A6" wp14:editId="49F186D6">
                <wp:extent cx="1389380" cy="981075"/>
                <wp:effectExtent l="0" t="0" r="127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A1.jpg"/>
                        <pic:cNvPicPr/>
                      </pic:nvPicPr>
                      <pic:blipFill>
                        <a:blip r:embed="rId1">
                          <a:extLst>
                            <a:ext uri="{28A0092B-C50C-407E-A947-70E740481C1C}">
                              <a14:useLocalDpi xmlns:a14="http://schemas.microsoft.com/office/drawing/2010/main" val="0"/>
                            </a:ext>
                          </a:extLst>
                        </a:blip>
                        <a:stretch>
                          <a:fillRect/>
                        </a:stretch>
                      </pic:blipFill>
                      <pic:spPr>
                        <a:xfrm>
                          <a:off x="0" y="0"/>
                          <a:ext cx="1395732" cy="985560"/>
                        </a:xfrm>
                        <a:prstGeom prst="rect">
                          <a:avLst/>
                        </a:prstGeom>
                      </pic:spPr>
                    </pic:pic>
                  </a:graphicData>
                </a:graphic>
              </wp:inline>
            </w:drawing>
          </w:r>
        </w:p>
      </w:tc>
      <w:tc>
        <w:tcPr>
          <w:tcW w:w="3969" w:type="dxa"/>
          <w:vMerge w:val="restart"/>
          <w:vAlign w:val="center"/>
        </w:tcPr>
        <w:p w14:paraId="51049BCC" w14:textId="77777777" w:rsidR="004B45E9" w:rsidRPr="00650A25" w:rsidRDefault="004B45E9" w:rsidP="00650A25">
          <w:pPr>
            <w:jc w:val="center"/>
          </w:pPr>
          <w:r w:rsidRPr="00AE011B">
            <w:rPr>
              <w:sz w:val="24"/>
              <w:lang w:eastAsia="es-CO"/>
            </w:rPr>
            <w:t>Manual de Políticas de Seguridad Informática</w:t>
          </w:r>
        </w:p>
      </w:tc>
      <w:tc>
        <w:tcPr>
          <w:tcW w:w="2694" w:type="dxa"/>
          <w:vAlign w:val="center"/>
        </w:tcPr>
        <w:p w14:paraId="38D9D074" w14:textId="5EF3D1F2" w:rsidR="004B45E9" w:rsidRPr="007E3730" w:rsidRDefault="004B45E9" w:rsidP="004875D7">
          <w:pPr>
            <w:pStyle w:val="Encabezado"/>
          </w:pPr>
          <w:r w:rsidRPr="00AE011B">
            <w:t>Código:</w:t>
          </w:r>
          <w:r w:rsidRPr="007E3730">
            <w:t xml:space="preserve"> </w:t>
          </w:r>
        </w:p>
      </w:tc>
    </w:tr>
    <w:tr w:rsidR="004B45E9" w:rsidRPr="007E3730" w14:paraId="53077E1E" w14:textId="77777777" w:rsidTr="0078504F">
      <w:trPr>
        <w:cantSplit/>
        <w:trHeight w:val="452"/>
      </w:trPr>
      <w:tc>
        <w:tcPr>
          <w:tcW w:w="2338" w:type="dxa"/>
          <w:vMerge/>
        </w:tcPr>
        <w:p w14:paraId="130B734A" w14:textId="77777777" w:rsidR="004B45E9" w:rsidRPr="007E3730" w:rsidRDefault="004B45E9" w:rsidP="00B16783">
          <w:pPr>
            <w:pStyle w:val="Encabezado"/>
          </w:pPr>
        </w:p>
      </w:tc>
      <w:tc>
        <w:tcPr>
          <w:tcW w:w="3969" w:type="dxa"/>
          <w:vMerge/>
        </w:tcPr>
        <w:p w14:paraId="3952A48A" w14:textId="77777777" w:rsidR="004B45E9" w:rsidRPr="007E3730" w:rsidRDefault="004B45E9" w:rsidP="00B16783">
          <w:pPr>
            <w:pStyle w:val="Encabezado"/>
          </w:pPr>
        </w:p>
      </w:tc>
      <w:tc>
        <w:tcPr>
          <w:tcW w:w="2694" w:type="dxa"/>
          <w:vAlign w:val="center"/>
        </w:tcPr>
        <w:p w14:paraId="327F26FD" w14:textId="408F979A" w:rsidR="004B45E9" w:rsidRPr="007E3730" w:rsidRDefault="004B45E9" w:rsidP="00650A25">
          <w:pPr>
            <w:pStyle w:val="Encabezado"/>
          </w:pPr>
          <w:r w:rsidRPr="007E3730">
            <w:t>Versión</w:t>
          </w:r>
          <w:r>
            <w:t>:  4</w:t>
          </w:r>
        </w:p>
      </w:tc>
    </w:tr>
    <w:tr w:rsidR="004B45E9" w:rsidRPr="007E3730" w14:paraId="448A21C5" w14:textId="77777777" w:rsidTr="00045076">
      <w:trPr>
        <w:cantSplit/>
        <w:trHeight w:val="800"/>
      </w:trPr>
      <w:tc>
        <w:tcPr>
          <w:tcW w:w="2338" w:type="dxa"/>
          <w:vMerge/>
        </w:tcPr>
        <w:p w14:paraId="617E264E" w14:textId="77777777" w:rsidR="004B45E9" w:rsidRPr="007E3730" w:rsidRDefault="004B45E9" w:rsidP="00B16783">
          <w:pPr>
            <w:pStyle w:val="Encabezado"/>
          </w:pPr>
        </w:p>
      </w:tc>
      <w:tc>
        <w:tcPr>
          <w:tcW w:w="3969" w:type="dxa"/>
          <w:vMerge/>
        </w:tcPr>
        <w:p w14:paraId="3F905D45" w14:textId="77777777" w:rsidR="004B45E9" w:rsidRPr="007E3730" w:rsidRDefault="004B45E9" w:rsidP="00B16783">
          <w:pPr>
            <w:pStyle w:val="Encabezado"/>
          </w:pPr>
        </w:p>
      </w:tc>
      <w:tc>
        <w:tcPr>
          <w:tcW w:w="2694" w:type="dxa"/>
        </w:tcPr>
        <w:p w14:paraId="2056FF3A" w14:textId="315B8737" w:rsidR="004B45E9" w:rsidRPr="007E3730" w:rsidRDefault="004B45E9" w:rsidP="00A84B56">
          <w:pPr>
            <w:pStyle w:val="Encabezado"/>
            <w:jc w:val="left"/>
          </w:pPr>
          <w:r w:rsidRPr="007E3730">
            <w:t xml:space="preserve">Página </w:t>
          </w:r>
          <w:r w:rsidRPr="007E3730">
            <w:fldChar w:fldCharType="begin"/>
          </w:r>
          <w:r w:rsidRPr="007E3730">
            <w:instrText xml:space="preserve"> PAGE </w:instrText>
          </w:r>
          <w:r w:rsidRPr="007E3730">
            <w:fldChar w:fldCharType="separate"/>
          </w:r>
          <w:r w:rsidR="00151E96">
            <w:rPr>
              <w:noProof/>
            </w:rPr>
            <w:t>31</w:t>
          </w:r>
          <w:r w:rsidRPr="007E3730">
            <w:fldChar w:fldCharType="end"/>
          </w:r>
          <w:r>
            <w:t xml:space="preserve"> de 50</w:t>
          </w:r>
        </w:p>
      </w:tc>
    </w:tr>
  </w:tbl>
  <w:p w14:paraId="023E6A45" w14:textId="77777777" w:rsidR="004B45E9" w:rsidRDefault="004B45E9" w:rsidP="00B167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969"/>
      <w:gridCol w:w="2694"/>
    </w:tblGrid>
    <w:tr w:rsidR="004B45E9" w:rsidRPr="007E3730" w14:paraId="1168FE03" w14:textId="77777777" w:rsidTr="00DC6476">
      <w:trPr>
        <w:cantSplit/>
        <w:trHeight w:val="412"/>
      </w:trPr>
      <w:tc>
        <w:tcPr>
          <w:tcW w:w="2338" w:type="dxa"/>
          <w:vMerge w:val="restart"/>
        </w:tcPr>
        <w:p w14:paraId="1B26EEB5" w14:textId="77777777" w:rsidR="004B45E9" w:rsidRPr="007E3730" w:rsidRDefault="004B45E9" w:rsidP="00DC6476">
          <w:pPr>
            <w:pStyle w:val="Encabezado"/>
          </w:pPr>
          <w:r>
            <w:rPr>
              <w:noProof/>
              <w:lang w:eastAsia="es-CO" w:bidi="ar-SA"/>
            </w:rPr>
            <w:drawing>
              <wp:inline distT="0" distB="0" distL="0" distR="0" wp14:anchorId="054BE8D7" wp14:editId="4C3036F4">
                <wp:extent cx="1389380" cy="933450"/>
                <wp:effectExtent l="0" t="0" r="127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A1.jpg"/>
                        <pic:cNvPicPr/>
                      </pic:nvPicPr>
                      <pic:blipFill>
                        <a:blip r:embed="rId1">
                          <a:extLst>
                            <a:ext uri="{28A0092B-C50C-407E-A947-70E740481C1C}">
                              <a14:useLocalDpi xmlns:a14="http://schemas.microsoft.com/office/drawing/2010/main" val="0"/>
                            </a:ext>
                          </a:extLst>
                        </a:blip>
                        <a:stretch>
                          <a:fillRect/>
                        </a:stretch>
                      </pic:blipFill>
                      <pic:spPr>
                        <a:xfrm>
                          <a:off x="0" y="0"/>
                          <a:ext cx="1395730" cy="937716"/>
                        </a:xfrm>
                        <a:prstGeom prst="rect">
                          <a:avLst/>
                        </a:prstGeom>
                      </pic:spPr>
                    </pic:pic>
                  </a:graphicData>
                </a:graphic>
              </wp:inline>
            </w:drawing>
          </w:r>
        </w:p>
      </w:tc>
      <w:tc>
        <w:tcPr>
          <w:tcW w:w="3969" w:type="dxa"/>
          <w:vMerge w:val="restart"/>
          <w:vAlign w:val="center"/>
        </w:tcPr>
        <w:p w14:paraId="3FA066D4" w14:textId="77777777" w:rsidR="004B45E9" w:rsidRPr="00650A25" w:rsidRDefault="004B45E9" w:rsidP="00DC6476">
          <w:pPr>
            <w:jc w:val="center"/>
          </w:pPr>
          <w:r w:rsidRPr="00AE011B">
            <w:rPr>
              <w:sz w:val="24"/>
              <w:lang w:eastAsia="es-CO"/>
            </w:rPr>
            <w:t>Manual de Políticas de Seguridad Informática</w:t>
          </w:r>
        </w:p>
      </w:tc>
      <w:tc>
        <w:tcPr>
          <w:tcW w:w="2694" w:type="dxa"/>
          <w:vAlign w:val="center"/>
        </w:tcPr>
        <w:p w14:paraId="07959B07" w14:textId="1BF2EE0A" w:rsidR="004B45E9" w:rsidRPr="007E3730" w:rsidRDefault="004B45E9" w:rsidP="00DC6476">
          <w:pPr>
            <w:pStyle w:val="Encabezado"/>
          </w:pPr>
          <w:r w:rsidRPr="00AE011B">
            <w:t>Código:</w:t>
          </w:r>
          <w:r w:rsidRPr="007E3730">
            <w:t xml:space="preserve"> </w:t>
          </w:r>
        </w:p>
      </w:tc>
    </w:tr>
    <w:tr w:rsidR="004B45E9" w:rsidRPr="007E3730" w14:paraId="16A59C05" w14:textId="77777777" w:rsidTr="00DC6476">
      <w:trPr>
        <w:cantSplit/>
        <w:trHeight w:val="452"/>
      </w:trPr>
      <w:tc>
        <w:tcPr>
          <w:tcW w:w="2338" w:type="dxa"/>
          <w:vMerge/>
        </w:tcPr>
        <w:p w14:paraId="03E581D9" w14:textId="77777777" w:rsidR="004B45E9" w:rsidRPr="007E3730" w:rsidRDefault="004B45E9" w:rsidP="00DC6476">
          <w:pPr>
            <w:pStyle w:val="Encabezado"/>
          </w:pPr>
        </w:p>
      </w:tc>
      <w:tc>
        <w:tcPr>
          <w:tcW w:w="3969" w:type="dxa"/>
          <w:vMerge/>
        </w:tcPr>
        <w:p w14:paraId="16B3239F" w14:textId="77777777" w:rsidR="004B45E9" w:rsidRPr="007E3730" w:rsidRDefault="004B45E9" w:rsidP="00DC6476">
          <w:pPr>
            <w:pStyle w:val="Encabezado"/>
          </w:pPr>
        </w:p>
      </w:tc>
      <w:tc>
        <w:tcPr>
          <w:tcW w:w="2694" w:type="dxa"/>
          <w:vAlign w:val="center"/>
        </w:tcPr>
        <w:p w14:paraId="716A50AB" w14:textId="47E86E9D" w:rsidR="004B45E9" w:rsidRPr="007E3730" w:rsidRDefault="004B45E9" w:rsidP="00DC6476">
          <w:pPr>
            <w:pStyle w:val="Encabezado"/>
          </w:pPr>
          <w:r w:rsidRPr="007E3730">
            <w:t>Versión</w:t>
          </w:r>
          <w:r>
            <w:t>:  1</w:t>
          </w:r>
        </w:p>
      </w:tc>
    </w:tr>
    <w:tr w:rsidR="004B45E9" w:rsidRPr="007E3730" w14:paraId="49665233" w14:textId="77777777" w:rsidTr="00DC6476">
      <w:trPr>
        <w:cantSplit/>
        <w:trHeight w:val="800"/>
      </w:trPr>
      <w:tc>
        <w:tcPr>
          <w:tcW w:w="2338" w:type="dxa"/>
          <w:vMerge/>
        </w:tcPr>
        <w:p w14:paraId="6A5F34DF" w14:textId="77777777" w:rsidR="004B45E9" w:rsidRPr="007E3730" w:rsidRDefault="004B45E9" w:rsidP="00DC6476">
          <w:pPr>
            <w:pStyle w:val="Encabezado"/>
          </w:pPr>
        </w:p>
      </w:tc>
      <w:tc>
        <w:tcPr>
          <w:tcW w:w="3969" w:type="dxa"/>
          <w:vMerge/>
        </w:tcPr>
        <w:p w14:paraId="617C2CAC" w14:textId="77777777" w:rsidR="004B45E9" w:rsidRPr="007E3730" w:rsidRDefault="004B45E9" w:rsidP="00DC6476">
          <w:pPr>
            <w:pStyle w:val="Encabezado"/>
          </w:pPr>
        </w:p>
      </w:tc>
      <w:tc>
        <w:tcPr>
          <w:tcW w:w="2694" w:type="dxa"/>
        </w:tcPr>
        <w:p w14:paraId="73CA9E45" w14:textId="2B9C6147" w:rsidR="004B45E9" w:rsidRDefault="004B45E9" w:rsidP="00DC6476">
          <w:pPr>
            <w:pStyle w:val="Encabezado"/>
            <w:jc w:val="left"/>
          </w:pPr>
          <w:r w:rsidRPr="007E3730">
            <w:t xml:space="preserve">Página </w:t>
          </w:r>
          <w:r w:rsidRPr="007E3730">
            <w:fldChar w:fldCharType="begin"/>
          </w:r>
          <w:r w:rsidRPr="007E3730">
            <w:instrText xml:space="preserve"> PAGE </w:instrText>
          </w:r>
          <w:r w:rsidRPr="007E3730">
            <w:fldChar w:fldCharType="separate"/>
          </w:r>
          <w:r w:rsidR="00151E96">
            <w:rPr>
              <w:noProof/>
            </w:rPr>
            <w:t>0</w:t>
          </w:r>
          <w:r w:rsidRPr="007E3730">
            <w:fldChar w:fldCharType="end"/>
          </w:r>
          <w:r>
            <w:t xml:space="preserve"> de 50</w:t>
          </w:r>
        </w:p>
        <w:p w14:paraId="3F26AA76" w14:textId="77777777" w:rsidR="004B45E9" w:rsidRPr="007E3730" w:rsidRDefault="004B45E9" w:rsidP="00DC6476">
          <w:pPr>
            <w:pStyle w:val="Encabezado"/>
            <w:jc w:val="left"/>
          </w:pPr>
        </w:p>
      </w:tc>
    </w:tr>
  </w:tbl>
  <w:p w14:paraId="756C467D" w14:textId="77777777" w:rsidR="004B45E9" w:rsidRDefault="004B45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EC4"/>
    <w:multiLevelType w:val="hybridMultilevel"/>
    <w:tmpl w:val="B3B6ED86"/>
    <w:lvl w:ilvl="0" w:tplc="DD06CFF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7644606"/>
    <w:multiLevelType w:val="hybridMultilevel"/>
    <w:tmpl w:val="4DF29186"/>
    <w:lvl w:ilvl="0" w:tplc="240A0001">
      <w:start w:val="1"/>
      <w:numFmt w:val="bullet"/>
      <w:lvlText w:val=""/>
      <w:lvlJc w:val="left"/>
      <w:pPr>
        <w:ind w:left="1324" w:hanging="360"/>
      </w:pPr>
      <w:rPr>
        <w:rFonts w:ascii="Symbol" w:hAnsi="Symbol" w:hint="default"/>
      </w:rPr>
    </w:lvl>
    <w:lvl w:ilvl="1" w:tplc="240A0003" w:tentative="1">
      <w:start w:val="1"/>
      <w:numFmt w:val="bullet"/>
      <w:lvlText w:val="o"/>
      <w:lvlJc w:val="left"/>
      <w:pPr>
        <w:ind w:left="2044" w:hanging="360"/>
      </w:pPr>
      <w:rPr>
        <w:rFonts w:ascii="Courier New" w:hAnsi="Courier New" w:cs="Courier New" w:hint="default"/>
      </w:rPr>
    </w:lvl>
    <w:lvl w:ilvl="2" w:tplc="240A0005" w:tentative="1">
      <w:start w:val="1"/>
      <w:numFmt w:val="bullet"/>
      <w:lvlText w:val=""/>
      <w:lvlJc w:val="left"/>
      <w:pPr>
        <w:ind w:left="2764" w:hanging="360"/>
      </w:pPr>
      <w:rPr>
        <w:rFonts w:ascii="Wingdings" w:hAnsi="Wingdings" w:hint="default"/>
      </w:rPr>
    </w:lvl>
    <w:lvl w:ilvl="3" w:tplc="240A0001" w:tentative="1">
      <w:start w:val="1"/>
      <w:numFmt w:val="bullet"/>
      <w:lvlText w:val=""/>
      <w:lvlJc w:val="left"/>
      <w:pPr>
        <w:ind w:left="3484" w:hanging="360"/>
      </w:pPr>
      <w:rPr>
        <w:rFonts w:ascii="Symbol" w:hAnsi="Symbol" w:hint="default"/>
      </w:rPr>
    </w:lvl>
    <w:lvl w:ilvl="4" w:tplc="240A0003" w:tentative="1">
      <w:start w:val="1"/>
      <w:numFmt w:val="bullet"/>
      <w:lvlText w:val="o"/>
      <w:lvlJc w:val="left"/>
      <w:pPr>
        <w:ind w:left="4204" w:hanging="360"/>
      </w:pPr>
      <w:rPr>
        <w:rFonts w:ascii="Courier New" w:hAnsi="Courier New" w:cs="Courier New" w:hint="default"/>
      </w:rPr>
    </w:lvl>
    <w:lvl w:ilvl="5" w:tplc="240A0005" w:tentative="1">
      <w:start w:val="1"/>
      <w:numFmt w:val="bullet"/>
      <w:lvlText w:val=""/>
      <w:lvlJc w:val="left"/>
      <w:pPr>
        <w:ind w:left="4924" w:hanging="360"/>
      </w:pPr>
      <w:rPr>
        <w:rFonts w:ascii="Wingdings" w:hAnsi="Wingdings" w:hint="default"/>
      </w:rPr>
    </w:lvl>
    <w:lvl w:ilvl="6" w:tplc="240A0001" w:tentative="1">
      <w:start w:val="1"/>
      <w:numFmt w:val="bullet"/>
      <w:lvlText w:val=""/>
      <w:lvlJc w:val="left"/>
      <w:pPr>
        <w:ind w:left="5644" w:hanging="360"/>
      </w:pPr>
      <w:rPr>
        <w:rFonts w:ascii="Symbol" w:hAnsi="Symbol" w:hint="default"/>
      </w:rPr>
    </w:lvl>
    <w:lvl w:ilvl="7" w:tplc="240A0003" w:tentative="1">
      <w:start w:val="1"/>
      <w:numFmt w:val="bullet"/>
      <w:lvlText w:val="o"/>
      <w:lvlJc w:val="left"/>
      <w:pPr>
        <w:ind w:left="6364" w:hanging="360"/>
      </w:pPr>
      <w:rPr>
        <w:rFonts w:ascii="Courier New" w:hAnsi="Courier New" w:cs="Courier New" w:hint="default"/>
      </w:rPr>
    </w:lvl>
    <w:lvl w:ilvl="8" w:tplc="240A0005" w:tentative="1">
      <w:start w:val="1"/>
      <w:numFmt w:val="bullet"/>
      <w:lvlText w:val=""/>
      <w:lvlJc w:val="left"/>
      <w:pPr>
        <w:ind w:left="7084" w:hanging="360"/>
      </w:pPr>
      <w:rPr>
        <w:rFonts w:ascii="Wingdings" w:hAnsi="Wingdings" w:hint="default"/>
      </w:rPr>
    </w:lvl>
  </w:abstractNum>
  <w:abstractNum w:abstractNumId="2" w15:restartNumberingAfterBreak="0">
    <w:nsid w:val="092F7B3C"/>
    <w:multiLevelType w:val="hybridMultilevel"/>
    <w:tmpl w:val="309C183A"/>
    <w:lvl w:ilvl="0" w:tplc="684A55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A4018E"/>
    <w:multiLevelType w:val="multilevel"/>
    <w:tmpl w:val="0EB0C938"/>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5115" w:hanging="72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425F41"/>
    <w:multiLevelType w:val="hybridMultilevel"/>
    <w:tmpl w:val="50DA3D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2160AF"/>
    <w:multiLevelType w:val="hybridMultilevel"/>
    <w:tmpl w:val="278218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F85AE1"/>
    <w:multiLevelType w:val="hybridMultilevel"/>
    <w:tmpl w:val="8C10ED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A917D9"/>
    <w:multiLevelType w:val="hybridMultilevel"/>
    <w:tmpl w:val="146CD1BE"/>
    <w:lvl w:ilvl="0" w:tplc="0F14CF8E">
      <w:start w:val="1"/>
      <w:numFmt w:val="lowerLetter"/>
      <w:lvlText w:val="%1."/>
      <w:lvlJc w:val="left"/>
      <w:pPr>
        <w:ind w:left="1503" w:hanging="360"/>
      </w:pPr>
      <w:rPr>
        <w:rFonts w:hint="default"/>
      </w:rPr>
    </w:lvl>
    <w:lvl w:ilvl="1" w:tplc="240A0019" w:tentative="1">
      <w:start w:val="1"/>
      <w:numFmt w:val="lowerLetter"/>
      <w:lvlText w:val="%2."/>
      <w:lvlJc w:val="left"/>
      <w:pPr>
        <w:ind w:left="2223" w:hanging="360"/>
      </w:pPr>
    </w:lvl>
    <w:lvl w:ilvl="2" w:tplc="240A001B" w:tentative="1">
      <w:start w:val="1"/>
      <w:numFmt w:val="lowerRoman"/>
      <w:lvlText w:val="%3."/>
      <w:lvlJc w:val="right"/>
      <w:pPr>
        <w:ind w:left="2943" w:hanging="180"/>
      </w:pPr>
    </w:lvl>
    <w:lvl w:ilvl="3" w:tplc="240A000F" w:tentative="1">
      <w:start w:val="1"/>
      <w:numFmt w:val="decimal"/>
      <w:lvlText w:val="%4."/>
      <w:lvlJc w:val="left"/>
      <w:pPr>
        <w:ind w:left="3663" w:hanging="360"/>
      </w:pPr>
    </w:lvl>
    <w:lvl w:ilvl="4" w:tplc="240A0019" w:tentative="1">
      <w:start w:val="1"/>
      <w:numFmt w:val="lowerLetter"/>
      <w:lvlText w:val="%5."/>
      <w:lvlJc w:val="left"/>
      <w:pPr>
        <w:ind w:left="4383" w:hanging="360"/>
      </w:pPr>
    </w:lvl>
    <w:lvl w:ilvl="5" w:tplc="240A001B" w:tentative="1">
      <w:start w:val="1"/>
      <w:numFmt w:val="lowerRoman"/>
      <w:lvlText w:val="%6."/>
      <w:lvlJc w:val="right"/>
      <w:pPr>
        <w:ind w:left="5103" w:hanging="180"/>
      </w:pPr>
    </w:lvl>
    <w:lvl w:ilvl="6" w:tplc="240A000F" w:tentative="1">
      <w:start w:val="1"/>
      <w:numFmt w:val="decimal"/>
      <w:lvlText w:val="%7."/>
      <w:lvlJc w:val="left"/>
      <w:pPr>
        <w:ind w:left="5823" w:hanging="360"/>
      </w:pPr>
    </w:lvl>
    <w:lvl w:ilvl="7" w:tplc="240A0019" w:tentative="1">
      <w:start w:val="1"/>
      <w:numFmt w:val="lowerLetter"/>
      <w:lvlText w:val="%8."/>
      <w:lvlJc w:val="left"/>
      <w:pPr>
        <w:ind w:left="6543" w:hanging="360"/>
      </w:pPr>
    </w:lvl>
    <w:lvl w:ilvl="8" w:tplc="240A001B" w:tentative="1">
      <w:start w:val="1"/>
      <w:numFmt w:val="lowerRoman"/>
      <w:lvlText w:val="%9."/>
      <w:lvlJc w:val="right"/>
      <w:pPr>
        <w:ind w:left="7263" w:hanging="180"/>
      </w:pPr>
    </w:lvl>
  </w:abstractNum>
  <w:abstractNum w:abstractNumId="8" w15:restartNumberingAfterBreak="0">
    <w:nsid w:val="29E14813"/>
    <w:multiLevelType w:val="hybridMultilevel"/>
    <w:tmpl w:val="DA98B596"/>
    <w:lvl w:ilvl="0" w:tplc="240A0001">
      <w:start w:val="1"/>
      <w:numFmt w:val="bullet"/>
      <w:lvlText w:val=""/>
      <w:lvlJc w:val="left"/>
      <w:pPr>
        <w:ind w:left="1324" w:hanging="360"/>
      </w:pPr>
      <w:rPr>
        <w:rFonts w:ascii="Symbol" w:hAnsi="Symbol" w:hint="default"/>
      </w:rPr>
    </w:lvl>
    <w:lvl w:ilvl="1" w:tplc="240A0003" w:tentative="1">
      <w:start w:val="1"/>
      <w:numFmt w:val="bullet"/>
      <w:lvlText w:val="o"/>
      <w:lvlJc w:val="left"/>
      <w:pPr>
        <w:ind w:left="2044" w:hanging="360"/>
      </w:pPr>
      <w:rPr>
        <w:rFonts w:ascii="Courier New" w:hAnsi="Courier New" w:cs="Courier New" w:hint="default"/>
      </w:rPr>
    </w:lvl>
    <w:lvl w:ilvl="2" w:tplc="240A0005" w:tentative="1">
      <w:start w:val="1"/>
      <w:numFmt w:val="bullet"/>
      <w:lvlText w:val=""/>
      <w:lvlJc w:val="left"/>
      <w:pPr>
        <w:ind w:left="2764" w:hanging="360"/>
      </w:pPr>
      <w:rPr>
        <w:rFonts w:ascii="Wingdings" w:hAnsi="Wingdings" w:hint="default"/>
      </w:rPr>
    </w:lvl>
    <w:lvl w:ilvl="3" w:tplc="240A0001" w:tentative="1">
      <w:start w:val="1"/>
      <w:numFmt w:val="bullet"/>
      <w:lvlText w:val=""/>
      <w:lvlJc w:val="left"/>
      <w:pPr>
        <w:ind w:left="3484" w:hanging="360"/>
      </w:pPr>
      <w:rPr>
        <w:rFonts w:ascii="Symbol" w:hAnsi="Symbol" w:hint="default"/>
      </w:rPr>
    </w:lvl>
    <w:lvl w:ilvl="4" w:tplc="240A0003" w:tentative="1">
      <w:start w:val="1"/>
      <w:numFmt w:val="bullet"/>
      <w:lvlText w:val="o"/>
      <w:lvlJc w:val="left"/>
      <w:pPr>
        <w:ind w:left="4204" w:hanging="360"/>
      </w:pPr>
      <w:rPr>
        <w:rFonts w:ascii="Courier New" w:hAnsi="Courier New" w:cs="Courier New" w:hint="default"/>
      </w:rPr>
    </w:lvl>
    <w:lvl w:ilvl="5" w:tplc="240A0005" w:tentative="1">
      <w:start w:val="1"/>
      <w:numFmt w:val="bullet"/>
      <w:lvlText w:val=""/>
      <w:lvlJc w:val="left"/>
      <w:pPr>
        <w:ind w:left="4924" w:hanging="360"/>
      </w:pPr>
      <w:rPr>
        <w:rFonts w:ascii="Wingdings" w:hAnsi="Wingdings" w:hint="default"/>
      </w:rPr>
    </w:lvl>
    <w:lvl w:ilvl="6" w:tplc="240A0001" w:tentative="1">
      <w:start w:val="1"/>
      <w:numFmt w:val="bullet"/>
      <w:lvlText w:val=""/>
      <w:lvlJc w:val="left"/>
      <w:pPr>
        <w:ind w:left="5644" w:hanging="360"/>
      </w:pPr>
      <w:rPr>
        <w:rFonts w:ascii="Symbol" w:hAnsi="Symbol" w:hint="default"/>
      </w:rPr>
    </w:lvl>
    <w:lvl w:ilvl="7" w:tplc="240A0003" w:tentative="1">
      <w:start w:val="1"/>
      <w:numFmt w:val="bullet"/>
      <w:lvlText w:val="o"/>
      <w:lvlJc w:val="left"/>
      <w:pPr>
        <w:ind w:left="6364" w:hanging="360"/>
      </w:pPr>
      <w:rPr>
        <w:rFonts w:ascii="Courier New" w:hAnsi="Courier New" w:cs="Courier New" w:hint="default"/>
      </w:rPr>
    </w:lvl>
    <w:lvl w:ilvl="8" w:tplc="240A0005" w:tentative="1">
      <w:start w:val="1"/>
      <w:numFmt w:val="bullet"/>
      <w:lvlText w:val=""/>
      <w:lvlJc w:val="left"/>
      <w:pPr>
        <w:ind w:left="7084" w:hanging="360"/>
      </w:pPr>
      <w:rPr>
        <w:rFonts w:ascii="Wingdings" w:hAnsi="Wingdings" w:hint="default"/>
      </w:rPr>
    </w:lvl>
  </w:abstractNum>
  <w:abstractNum w:abstractNumId="9" w15:restartNumberingAfterBreak="0">
    <w:nsid w:val="2DFF4076"/>
    <w:multiLevelType w:val="hybridMultilevel"/>
    <w:tmpl w:val="7632F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9C3D3F"/>
    <w:multiLevelType w:val="multilevel"/>
    <w:tmpl w:val="F7C264B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57EF3"/>
    <w:multiLevelType w:val="hybridMultilevel"/>
    <w:tmpl w:val="47B69EA4"/>
    <w:lvl w:ilvl="0" w:tplc="EFD69164">
      <w:start w:val="1"/>
      <w:numFmt w:val="lowerLetter"/>
      <w:lvlText w:val="%1."/>
      <w:lvlJc w:val="left"/>
      <w:pPr>
        <w:ind w:left="1503" w:hanging="360"/>
      </w:pPr>
      <w:rPr>
        <w:rFonts w:hint="default"/>
      </w:rPr>
    </w:lvl>
    <w:lvl w:ilvl="1" w:tplc="240A0019" w:tentative="1">
      <w:start w:val="1"/>
      <w:numFmt w:val="lowerLetter"/>
      <w:lvlText w:val="%2."/>
      <w:lvlJc w:val="left"/>
      <w:pPr>
        <w:ind w:left="2223" w:hanging="360"/>
      </w:pPr>
    </w:lvl>
    <w:lvl w:ilvl="2" w:tplc="240A001B" w:tentative="1">
      <w:start w:val="1"/>
      <w:numFmt w:val="lowerRoman"/>
      <w:lvlText w:val="%3."/>
      <w:lvlJc w:val="right"/>
      <w:pPr>
        <w:ind w:left="2943" w:hanging="180"/>
      </w:pPr>
    </w:lvl>
    <w:lvl w:ilvl="3" w:tplc="240A000F" w:tentative="1">
      <w:start w:val="1"/>
      <w:numFmt w:val="decimal"/>
      <w:lvlText w:val="%4."/>
      <w:lvlJc w:val="left"/>
      <w:pPr>
        <w:ind w:left="3663" w:hanging="360"/>
      </w:pPr>
    </w:lvl>
    <w:lvl w:ilvl="4" w:tplc="240A0019" w:tentative="1">
      <w:start w:val="1"/>
      <w:numFmt w:val="lowerLetter"/>
      <w:lvlText w:val="%5."/>
      <w:lvlJc w:val="left"/>
      <w:pPr>
        <w:ind w:left="4383" w:hanging="360"/>
      </w:pPr>
    </w:lvl>
    <w:lvl w:ilvl="5" w:tplc="240A001B" w:tentative="1">
      <w:start w:val="1"/>
      <w:numFmt w:val="lowerRoman"/>
      <w:lvlText w:val="%6."/>
      <w:lvlJc w:val="right"/>
      <w:pPr>
        <w:ind w:left="5103" w:hanging="180"/>
      </w:pPr>
    </w:lvl>
    <w:lvl w:ilvl="6" w:tplc="240A000F" w:tentative="1">
      <w:start w:val="1"/>
      <w:numFmt w:val="decimal"/>
      <w:lvlText w:val="%7."/>
      <w:lvlJc w:val="left"/>
      <w:pPr>
        <w:ind w:left="5823" w:hanging="360"/>
      </w:pPr>
    </w:lvl>
    <w:lvl w:ilvl="7" w:tplc="240A0019" w:tentative="1">
      <w:start w:val="1"/>
      <w:numFmt w:val="lowerLetter"/>
      <w:lvlText w:val="%8."/>
      <w:lvlJc w:val="left"/>
      <w:pPr>
        <w:ind w:left="6543" w:hanging="360"/>
      </w:pPr>
    </w:lvl>
    <w:lvl w:ilvl="8" w:tplc="240A001B" w:tentative="1">
      <w:start w:val="1"/>
      <w:numFmt w:val="lowerRoman"/>
      <w:lvlText w:val="%9."/>
      <w:lvlJc w:val="right"/>
      <w:pPr>
        <w:ind w:left="7263" w:hanging="180"/>
      </w:pPr>
    </w:lvl>
  </w:abstractNum>
  <w:abstractNum w:abstractNumId="12" w15:restartNumberingAfterBreak="0">
    <w:nsid w:val="30AD1CD0"/>
    <w:multiLevelType w:val="multilevel"/>
    <w:tmpl w:val="A17A6FE6"/>
    <w:lvl w:ilvl="0">
      <w:start w:val="1"/>
      <w:numFmt w:val="decimal"/>
      <w:pStyle w:val="Ttulo1"/>
      <w:lvlText w:val="%1."/>
      <w:lvlJc w:val="left"/>
      <w:pPr>
        <w:ind w:left="644" w:hanging="360"/>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862" w:hanging="72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32301429"/>
    <w:multiLevelType w:val="hybridMultilevel"/>
    <w:tmpl w:val="85D83C02"/>
    <w:lvl w:ilvl="0" w:tplc="847033CC">
      <w:start w:val="1"/>
      <w:numFmt w:val="lowerLetter"/>
      <w:lvlText w:val="%1."/>
      <w:lvlJc w:val="left"/>
      <w:pPr>
        <w:ind w:left="1503" w:hanging="360"/>
      </w:pPr>
      <w:rPr>
        <w:rFonts w:hint="default"/>
      </w:rPr>
    </w:lvl>
    <w:lvl w:ilvl="1" w:tplc="240A0019" w:tentative="1">
      <w:start w:val="1"/>
      <w:numFmt w:val="lowerLetter"/>
      <w:lvlText w:val="%2."/>
      <w:lvlJc w:val="left"/>
      <w:pPr>
        <w:ind w:left="2223" w:hanging="360"/>
      </w:pPr>
    </w:lvl>
    <w:lvl w:ilvl="2" w:tplc="240A001B" w:tentative="1">
      <w:start w:val="1"/>
      <w:numFmt w:val="lowerRoman"/>
      <w:lvlText w:val="%3."/>
      <w:lvlJc w:val="right"/>
      <w:pPr>
        <w:ind w:left="2943" w:hanging="180"/>
      </w:pPr>
    </w:lvl>
    <w:lvl w:ilvl="3" w:tplc="240A000F" w:tentative="1">
      <w:start w:val="1"/>
      <w:numFmt w:val="decimal"/>
      <w:lvlText w:val="%4."/>
      <w:lvlJc w:val="left"/>
      <w:pPr>
        <w:ind w:left="3663" w:hanging="360"/>
      </w:pPr>
    </w:lvl>
    <w:lvl w:ilvl="4" w:tplc="240A0019" w:tentative="1">
      <w:start w:val="1"/>
      <w:numFmt w:val="lowerLetter"/>
      <w:lvlText w:val="%5."/>
      <w:lvlJc w:val="left"/>
      <w:pPr>
        <w:ind w:left="4383" w:hanging="360"/>
      </w:pPr>
    </w:lvl>
    <w:lvl w:ilvl="5" w:tplc="240A001B" w:tentative="1">
      <w:start w:val="1"/>
      <w:numFmt w:val="lowerRoman"/>
      <w:lvlText w:val="%6."/>
      <w:lvlJc w:val="right"/>
      <w:pPr>
        <w:ind w:left="5103" w:hanging="180"/>
      </w:pPr>
    </w:lvl>
    <w:lvl w:ilvl="6" w:tplc="240A000F" w:tentative="1">
      <w:start w:val="1"/>
      <w:numFmt w:val="decimal"/>
      <w:lvlText w:val="%7."/>
      <w:lvlJc w:val="left"/>
      <w:pPr>
        <w:ind w:left="5823" w:hanging="360"/>
      </w:pPr>
    </w:lvl>
    <w:lvl w:ilvl="7" w:tplc="240A0019" w:tentative="1">
      <w:start w:val="1"/>
      <w:numFmt w:val="lowerLetter"/>
      <w:lvlText w:val="%8."/>
      <w:lvlJc w:val="left"/>
      <w:pPr>
        <w:ind w:left="6543" w:hanging="360"/>
      </w:pPr>
    </w:lvl>
    <w:lvl w:ilvl="8" w:tplc="240A001B" w:tentative="1">
      <w:start w:val="1"/>
      <w:numFmt w:val="lowerRoman"/>
      <w:lvlText w:val="%9."/>
      <w:lvlJc w:val="right"/>
      <w:pPr>
        <w:ind w:left="7263" w:hanging="180"/>
      </w:pPr>
    </w:lvl>
  </w:abstractNum>
  <w:abstractNum w:abstractNumId="14" w15:restartNumberingAfterBreak="0">
    <w:nsid w:val="3ECF5D70"/>
    <w:multiLevelType w:val="hybridMultilevel"/>
    <w:tmpl w:val="A4DAE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4E962ED"/>
    <w:multiLevelType w:val="hybridMultilevel"/>
    <w:tmpl w:val="EC528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9A048C6"/>
    <w:multiLevelType w:val="hybridMultilevel"/>
    <w:tmpl w:val="4370B0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B413807"/>
    <w:multiLevelType w:val="multilevel"/>
    <w:tmpl w:val="45CAC1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038B2"/>
    <w:multiLevelType w:val="hybridMultilevel"/>
    <w:tmpl w:val="6B2291F2"/>
    <w:lvl w:ilvl="0" w:tplc="83BAF966">
      <w:start w:val="6"/>
      <w:numFmt w:val="bullet"/>
      <w:lvlText w:val="•"/>
      <w:lvlJc w:val="left"/>
      <w:pPr>
        <w:ind w:left="1080" w:hanging="360"/>
      </w:pPr>
      <w:rPr>
        <w:rFonts w:ascii="Calibri" w:eastAsiaTheme="minorEastAsia"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1B0238E"/>
    <w:multiLevelType w:val="hybridMultilevel"/>
    <w:tmpl w:val="7C065692"/>
    <w:lvl w:ilvl="0" w:tplc="0C0A0001">
      <w:start w:val="1"/>
      <w:numFmt w:val="bullet"/>
      <w:lvlText w:val=""/>
      <w:lvlJc w:val="left"/>
      <w:pPr>
        <w:ind w:left="720" w:hanging="360"/>
      </w:pPr>
      <w:rPr>
        <w:rFonts w:ascii="Symbol" w:hAnsi="Symbol" w:hint="default"/>
      </w:rPr>
    </w:lvl>
    <w:lvl w:ilvl="1" w:tplc="83BAF966">
      <w:start w:val="6"/>
      <w:numFmt w:val="bullet"/>
      <w:lvlText w:val="•"/>
      <w:lvlJc w:val="left"/>
      <w:pPr>
        <w:ind w:left="1440" w:hanging="360"/>
      </w:pPr>
      <w:rPr>
        <w:rFonts w:ascii="Calibri" w:eastAsiaTheme="minorEastAsia"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434C76"/>
    <w:multiLevelType w:val="hybridMultilevel"/>
    <w:tmpl w:val="A0661B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6E30446"/>
    <w:multiLevelType w:val="hybridMultilevel"/>
    <w:tmpl w:val="325653F4"/>
    <w:lvl w:ilvl="0" w:tplc="83BAF966">
      <w:start w:val="6"/>
      <w:numFmt w:val="bullet"/>
      <w:lvlText w:val="•"/>
      <w:lvlJc w:val="left"/>
      <w:pPr>
        <w:ind w:left="360" w:hanging="360"/>
      </w:pPr>
      <w:rPr>
        <w:rFonts w:ascii="Calibri" w:eastAsiaTheme="minorEastAsia" w:hAnsi="Calibri" w:cstheme="minorBidi" w:hint="default"/>
      </w:rPr>
    </w:lvl>
    <w:lvl w:ilvl="1" w:tplc="240A0003" w:tentative="1">
      <w:start w:val="1"/>
      <w:numFmt w:val="bullet"/>
      <w:lvlText w:val="o"/>
      <w:lvlJc w:val="left"/>
      <w:pPr>
        <w:ind w:left="360" w:hanging="360"/>
      </w:pPr>
      <w:rPr>
        <w:rFonts w:ascii="Courier New" w:hAnsi="Courier New" w:cs="Courier New" w:hint="default"/>
      </w:rPr>
    </w:lvl>
    <w:lvl w:ilvl="2" w:tplc="240A0005" w:tentative="1">
      <w:start w:val="1"/>
      <w:numFmt w:val="bullet"/>
      <w:lvlText w:val=""/>
      <w:lvlJc w:val="left"/>
      <w:pPr>
        <w:ind w:left="1080" w:hanging="360"/>
      </w:pPr>
      <w:rPr>
        <w:rFonts w:ascii="Wingdings" w:hAnsi="Wingdings" w:hint="default"/>
      </w:rPr>
    </w:lvl>
    <w:lvl w:ilvl="3" w:tplc="240A0001" w:tentative="1">
      <w:start w:val="1"/>
      <w:numFmt w:val="bullet"/>
      <w:lvlText w:val=""/>
      <w:lvlJc w:val="left"/>
      <w:pPr>
        <w:ind w:left="1800" w:hanging="360"/>
      </w:pPr>
      <w:rPr>
        <w:rFonts w:ascii="Symbol" w:hAnsi="Symbol" w:hint="default"/>
      </w:rPr>
    </w:lvl>
    <w:lvl w:ilvl="4" w:tplc="240A0003" w:tentative="1">
      <w:start w:val="1"/>
      <w:numFmt w:val="bullet"/>
      <w:lvlText w:val="o"/>
      <w:lvlJc w:val="left"/>
      <w:pPr>
        <w:ind w:left="2520" w:hanging="360"/>
      </w:pPr>
      <w:rPr>
        <w:rFonts w:ascii="Courier New" w:hAnsi="Courier New" w:cs="Courier New" w:hint="default"/>
      </w:rPr>
    </w:lvl>
    <w:lvl w:ilvl="5" w:tplc="240A0005" w:tentative="1">
      <w:start w:val="1"/>
      <w:numFmt w:val="bullet"/>
      <w:lvlText w:val=""/>
      <w:lvlJc w:val="left"/>
      <w:pPr>
        <w:ind w:left="3240" w:hanging="360"/>
      </w:pPr>
      <w:rPr>
        <w:rFonts w:ascii="Wingdings" w:hAnsi="Wingdings" w:hint="default"/>
      </w:rPr>
    </w:lvl>
    <w:lvl w:ilvl="6" w:tplc="240A0001" w:tentative="1">
      <w:start w:val="1"/>
      <w:numFmt w:val="bullet"/>
      <w:lvlText w:val=""/>
      <w:lvlJc w:val="left"/>
      <w:pPr>
        <w:ind w:left="3960" w:hanging="360"/>
      </w:pPr>
      <w:rPr>
        <w:rFonts w:ascii="Symbol" w:hAnsi="Symbol" w:hint="default"/>
      </w:rPr>
    </w:lvl>
    <w:lvl w:ilvl="7" w:tplc="240A0003" w:tentative="1">
      <w:start w:val="1"/>
      <w:numFmt w:val="bullet"/>
      <w:lvlText w:val="o"/>
      <w:lvlJc w:val="left"/>
      <w:pPr>
        <w:ind w:left="4680" w:hanging="360"/>
      </w:pPr>
      <w:rPr>
        <w:rFonts w:ascii="Courier New" w:hAnsi="Courier New" w:cs="Courier New" w:hint="default"/>
      </w:rPr>
    </w:lvl>
    <w:lvl w:ilvl="8" w:tplc="240A0005" w:tentative="1">
      <w:start w:val="1"/>
      <w:numFmt w:val="bullet"/>
      <w:lvlText w:val=""/>
      <w:lvlJc w:val="left"/>
      <w:pPr>
        <w:ind w:left="5400" w:hanging="360"/>
      </w:pPr>
      <w:rPr>
        <w:rFonts w:ascii="Wingdings" w:hAnsi="Wingdings" w:hint="default"/>
      </w:rPr>
    </w:lvl>
  </w:abstractNum>
  <w:abstractNum w:abstractNumId="22" w15:restartNumberingAfterBreak="0">
    <w:nsid w:val="5A653095"/>
    <w:multiLevelType w:val="hybridMultilevel"/>
    <w:tmpl w:val="1FB48180"/>
    <w:lvl w:ilvl="0" w:tplc="D21643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8D155A"/>
    <w:multiLevelType w:val="hybridMultilevel"/>
    <w:tmpl w:val="6DF4CAC2"/>
    <w:lvl w:ilvl="0" w:tplc="BD12D60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AC5078D"/>
    <w:multiLevelType w:val="multilevel"/>
    <w:tmpl w:val="0EB0C938"/>
    <w:lvl w:ilvl="0">
      <w:start w:val="1"/>
      <w:numFmt w:val="decimal"/>
      <w:pStyle w:val="TtuloTDC"/>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5115" w:hanging="72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22E3C47"/>
    <w:multiLevelType w:val="hybridMultilevel"/>
    <w:tmpl w:val="538CB424"/>
    <w:lvl w:ilvl="0" w:tplc="240A0001">
      <w:start w:val="1"/>
      <w:numFmt w:val="bullet"/>
      <w:lvlText w:val=""/>
      <w:lvlJc w:val="left"/>
      <w:pPr>
        <w:ind w:left="1324" w:hanging="360"/>
      </w:pPr>
      <w:rPr>
        <w:rFonts w:ascii="Symbol" w:hAnsi="Symbol" w:hint="default"/>
      </w:rPr>
    </w:lvl>
    <w:lvl w:ilvl="1" w:tplc="240A0003" w:tentative="1">
      <w:start w:val="1"/>
      <w:numFmt w:val="bullet"/>
      <w:lvlText w:val="o"/>
      <w:lvlJc w:val="left"/>
      <w:pPr>
        <w:ind w:left="2044" w:hanging="360"/>
      </w:pPr>
      <w:rPr>
        <w:rFonts w:ascii="Courier New" w:hAnsi="Courier New" w:cs="Courier New" w:hint="default"/>
      </w:rPr>
    </w:lvl>
    <w:lvl w:ilvl="2" w:tplc="240A0005" w:tentative="1">
      <w:start w:val="1"/>
      <w:numFmt w:val="bullet"/>
      <w:lvlText w:val=""/>
      <w:lvlJc w:val="left"/>
      <w:pPr>
        <w:ind w:left="2764" w:hanging="360"/>
      </w:pPr>
      <w:rPr>
        <w:rFonts w:ascii="Wingdings" w:hAnsi="Wingdings" w:hint="default"/>
      </w:rPr>
    </w:lvl>
    <w:lvl w:ilvl="3" w:tplc="240A0001" w:tentative="1">
      <w:start w:val="1"/>
      <w:numFmt w:val="bullet"/>
      <w:lvlText w:val=""/>
      <w:lvlJc w:val="left"/>
      <w:pPr>
        <w:ind w:left="3484" w:hanging="360"/>
      </w:pPr>
      <w:rPr>
        <w:rFonts w:ascii="Symbol" w:hAnsi="Symbol" w:hint="default"/>
      </w:rPr>
    </w:lvl>
    <w:lvl w:ilvl="4" w:tplc="240A0003" w:tentative="1">
      <w:start w:val="1"/>
      <w:numFmt w:val="bullet"/>
      <w:lvlText w:val="o"/>
      <w:lvlJc w:val="left"/>
      <w:pPr>
        <w:ind w:left="4204" w:hanging="360"/>
      </w:pPr>
      <w:rPr>
        <w:rFonts w:ascii="Courier New" w:hAnsi="Courier New" w:cs="Courier New" w:hint="default"/>
      </w:rPr>
    </w:lvl>
    <w:lvl w:ilvl="5" w:tplc="240A0005" w:tentative="1">
      <w:start w:val="1"/>
      <w:numFmt w:val="bullet"/>
      <w:lvlText w:val=""/>
      <w:lvlJc w:val="left"/>
      <w:pPr>
        <w:ind w:left="4924" w:hanging="360"/>
      </w:pPr>
      <w:rPr>
        <w:rFonts w:ascii="Wingdings" w:hAnsi="Wingdings" w:hint="default"/>
      </w:rPr>
    </w:lvl>
    <w:lvl w:ilvl="6" w:tplc="240A0001" w:tentative="1">
      <w:start w:val="1"/>
      <w:numFmt w:val="bullet"/>
      <w:lvlText w:val=""/>
      <w:lvlJc w:val="left"/>
      <w:pPr>
        <w:ind w:left="5644" w:hanging="360"/>
      </w:pPr>
      <w:rPr>
        <w:rFonts w:ascii="Symbol" w:hAnsi="Symbol" w:hint="default"/>
      </w:rPr>
    </w:lvl>
    <w:lvl w:ilvl="7" w:tplc="240A0003" w:tentative="1">
      <w:start w:val="1"/>
      <w:numFmt w:val="bullet"/>
      <w:lvlText w:val="o"/>
      <w:lvlJc w:val="left"/>
      <w:pPr>
        <w:ind w:left="6364" w:hanging="360"/>
      </w:pPr>
      <w:rPr>
        <w:rFonts w:ascii="Courier New" w:hAnsi="Courier New" w:cs="Courier New" w:hint="default"/>
      </w:rPr>
    </w:lvl>
    <w:lvl w:ilvl="8" w:tplc="240A0005" w:tentative="1">
      <w:start w:val="1"/>
      <w:numFmt w:val="bullet"/>
      <w:lvlText w:val=""/>
      <w:lvlJc w:val="left"/>
      <w:pPr>
        <w:ind w:left="7084" w:hanging="360"/>
      </w:pPr>
      <w:rPr>
        <w:rFonts w:ascii="Wingdings" w:hAnsi="Wingdings" w:hint="default"/>
      </w:rPr>
    </w:lvl>
  </w:abstractNum>
  <w:abstractNum w:abstractNumId="26" w15:restartNumberingAfterBreak="0">
    <w:nsid w:val="62D7172F"/>
    <w:multiLevelType w:val="hybridMultilevel"/>
    <w:tmpl w:val="40E0586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3126790"/>
    <w:multiLevelType w:val="multilevel"/>
    <w:tmpl w:val="8E442F92"/>
    <w:lvl w:ilvl="0">
      <w:start w:val="1"/>
      <w:numFmt w:val="decimal"/>
      <w:lvlText w:val="%1."/>
      <w:lvlJc w:val="left"/>
      <w:pPr>
        <w:ind w:left="360" w:hanging="360"/>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520447C"/>
    <w:multiLevelType w:val="hybridMultilevel"/>
    <w:tmpl w:val="F61C3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2348A4"/>
    <w:multiLevelType w:val="hybridMultilevel"/>
    <w:tmpl w:val="6B7ABF6E"/>
    <w:lvl w:ilvl="0" w:tplc="B02052AE">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AB74CCC"/>
    <w:multiLevelType w:val="hybridMultilevel"/>
    <w:tmpl w:val="0EF4232A"/>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4A37D5"/>
    <w:multiLevelType w:val="hybridMultilevel"/>
    <w:tmpl w:val="3A1C99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71FB083E"/>
    <w:multiLevelType w:val="hybridMultilevel"/>
    <w:tmpl w:val="DC180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5CB4AD1"/>
    <w:multiLevelType w:val="hybridMultilevel"/>
    <w:tmpl w:val="E990EFF8"/>
    <w:lvl w:ilvl="0" w:tplc="5E6A7F7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A0C7C4A"/>
    <w:multiLevelType w:val="hybridMultilevel"/>
    <w:tmpl w:val="E54C1F2A"/>
    <w:lvl w:ilvl="0" w:tplc="240A0001">
      <w:start w:val="1"/>
      <w:numFmt w:val="bullet"/>
      <w:lvlText w:val=""/>
      <w:lvlJc w:val="left"/>
      <w:pPr>
        <w:ind w:left="1324" w:hanging="360"/>
      </w:pPr>
      <w:rPr>
        <w:rFonts w:ascii="Symbol" w:hAnsi="Symbol" w:hint="default"/>
      </w:rPr>
    </w:lvl>
    <w:lvl w:ilvl="1" w:tplc="240A0003" w:tentative="1">
      <w:start w:val="1"/>
      <w:numFmt w:val="bullet"/>
      <w:lvlText w:val="o"/>
      <w:lvlJc w:val="left"/>
      <w:pPr>
        <w:ind w:left="2044" w:hanging="360"/>
      </w:pPr>
      <w:rPr>
        <w:rFonts w:ascii="Courier New" w:hAnsi="Courier New" w:cs="Courier New" w:hint="default"/>
      </w:rPr>
    </w:lvl>
    <w:lvl w:ilvl="2" w:tplc="240A0005" w:tentative="1">
      <w:start w:val="1"/>
      <w:numFmt w:val="bullet"/>
      <w:lvlText w:val=""/>
      <w:lvlJc w:val="left"/>
      <w:pPr>
        <w:ind w:left="2764" w:hanging="360"/>
      </w:pPr>
      <w:rPr>
        <w:rFonts w:ascii="Wingdings" w:hAnsi="Wingdings" w:hint="default"/>
      </w:rPr>
    </w:lvl>
    <w:lvl w:ilvl="3" w:tplc="240A0001" w:tentative="1">
      <w:start w:val="1"/>
      <w:numFmt w:val="bullet"/>
      <w:lvlText w:val=""/>
      <w:lvlJc w:val="left"/>
      <w:pPr>
        <w:ind w:left="3484" w:hanging="360"/>
      </w:pPr>
      <w:rPr>
        <w:rFonts w:ascii="Symbol" w:hAnsi="Symbol" w:hint="default"/>
      </w:rPr>
    </w:lvl>
    <w:lvl w:ilvl="4" w:tplc="240A0003" w:tentative="1">
      <w:start w:val="1"/>
      <w:numFmt w:val="bullet"/>
      <w:lvlText w:val="o"/>
      <w:lvlJc w:val="left"/>
      <w:pPr>
        <w:ind w:left="4204" w:hanging="360"/>
      </w:pPr>
      <w:rPr>
        <w:rFonts w:ascii="Courier New" w:hAnsi="Courier New" w:cs="Courier New" w:hint="default"/>
      </w:rPr>
    </w:lvl>
    <w:lvl w:ilvl="5" w:tplc="240A0005" w:tentative="1">
      <w:start w:val="1"/>
      <w:numFmt w:val="bullet"/>
      <w:lvlText w:val=""/>
      <w:lvlJc w:val="left"/>
      <w:pPr>
        <w:ind w:left="4924" w:hanging="360"/>
      </w:pPr>
      <w:rPr>
        <w:rFonts w:ascii="Wingdings" w:hAnsi="Wingdings" w:hint="default"/>
      </w:rPr>
    </w:lvl>
    <w:lvl w:ilvl="6" w:tplc="240A0001" w:tentative="1">
      <w:start w:val="1"/>
      <w:numFmt w:val="bullet"/>
      <w:lvlText w:val=""/>
      <w:lvlJc w:val="left"/>
      <w:pPr>
        <w:ind w:left="5644" w:hanging="360"/>
      </w:pPr>
      <w:rPr>
        <w:rFonts w:ascii="Symbol" w:hAnsi="Symbol" w:hint="default"/>
      </w:rPr>
    </w:lvl>
    <w:lvl w:ilvl="7" w:tplc="240A0003" w:tentative="1">
      <w:start w:val="1"/>
      <w:numFmt w:val="bullet"/>
      <w:lvlText w:val="o"/>
      <w:lvlJc w:val="left"/>
      <w:pPr>
        <w:ind w:left="6364" w:hanging="360"/>
      </w:pPr>
      <w:rPr>
        <w:rFonts w:ascii="Courier New" w:hAnsi="Courier New" w:cs="Courier New" w:hint="default"/>
      </w:rPr>
    </w:lvl>
    <w:lvl w:ilvl="8" w:tplc="240A0005" w:tentative="1">
      <w:start w:val="1"/>
      <w:numFmt w:val="bullet"/>
      <w:lvlText w:val=""/>
      <w:lvlJc w:val="left"/>
      <w:pPr>
        <w:ind w:left="7084" w:hanging="360"/>
      </w:pPr>
      <w:rPr>
        <w:rFonts w:ascii="Wingdings" w:hAnsi="Wingdings" w:hint="default"/>
      </w:rPr>
    </w:lvl>
  </w:abstractNum>
  <w:abstractNum w:abstractNumId="35" w15:restartNumberingAfterBreak="0">
    <w:nsid w:val="7B7A39FB"/>
    <w:multiLevelType w:val="multilevel"/>
    <w:tmpl w:val="0EB0C938"/>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5115" w:hanging="72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DB972CB"/>
    <w:multiLevelType w:val="hybridMultilevel"/>
    <w:tmpl w:val="704204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F2F088F"/>
    <w:multiLevelType w:val="hybridMultilevel"/>
    <w:tmpl w:val="2892C2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AA5E7D"/>
    <w:multiLevelType w:val="hybridMultilevel"/>
    <w:tmpl w:val="557CE3C8"/>
    <w:lvl w:ilvl="0" w:tplc="44BADF2A">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19"/>
  </w:num>
  <w:num w:numId="3">
    <w:abstractNumId w:val="28"/>
  </w:num>
  <w:num w:numId="4">
    <w:abstractNumId w:val="8"/>
  </w:num>
  <w:num w:numId="5">
    <w:abstractNumId w:val="25"/>
  </w:num>
  <w:num w:numId="6">
    <w:abstractNumId w:val="37"/>
  </w:num>
  <w:num w:numId="7">
    <w:abstractNumId w:val="1"/>
  </w:num>
  <w:num w:numId="8">
    <w:abstractNumId w:val="32"/>
  </w:num>
  <w:num w:numId="9">
    <w:abstractNumId w:val="34"/>
  </w:num>
  <w:num w:numId="10">
    <w:abstractNumId w:val="6"/>
  </w:num>
  <w:num w:numId="11">
    <w:abstractNumId w:val="4"/>
  </w:num>
  <w:num w:numId="12">
    <w:abstractNumId w:val="26"/>
  </w:num>
  <w:num w:numId="13">
    <w:abstractNumId w:val="30"/>
  </w:num>
  <w:num w:numId="14">
    <w:abstractNumId w:val="9"/>
  </w:num>
  <w:num w:numId="15">
    <w:abstractNumId w:val="24"/>
  </w:num>
  <w:num w:numId="16">
    <w:abstractNumId w:val="27"/>
  </w:num>
  <w:num w:numId="17">
    <w:abstractNumId w:val="15"/>
  </w:num>
  <w:num w:numId="18">
    <w:abstractNumId w:val="31"/>
  </w:num>
  <w:num w:numId="19">
    <w:abstractNumId w:val="5"/>
  </w:num>
  <w:num w:numId="20">
    <w:abstractNumId w:val="35"/>
  </w:num>
  <w:num w:numId="21">
    <w:abstractNumId w:val="3"/>
  </w:num>
  <w:num w:numId="22">
    <w:abstractNumId w:val="38"/>
  </w:num>
  <w:num w:numId="23">
    <w:abstractNumId w:val="12"/>
  </w:num>
  <w:num w:numId="24">
    <w:abstractNumId w:val="21"/>
  </w:num>
  <w:num w:numId="25">
    <w:abstractNumId w:val="18"/>
  </w:num>
  <w:num w:numId="26">
    <w:abstractNumId w:val="12"/>
  </w:num>
  <w:num w:numId="27">
    <w:abstractNumId w:val="16"/>
  </w:num>
  <w:num w:numId="28">
    <w:abstractNumId w:val="14"/>
  </w:num>
  <w:num w:numId="29">
    <w:abstractNumId w:val="12"/>
  </w:num>
  <w:num w:numId="30">
    <w:abstractNumId w:val="12"/>
  </w:num>
  <w:num w:numId="31">
    <w:abstractNumId w:val="12"/>
  </w:num>
  <w:num w:numId="32">
    <w:abstractNumId w:val="12"/>
  </w:num>
  <w:num w:numId="33">
    <w:abstractNumId w:val="33"/>
  </w:num>
  <w:num w:numId="34">
    <w:abstractNumId w:val="12"/>
  </w:num>
  <w:num w:numId="35">
    <w:abstractNumId w:val="17"/>
  </w:num>
  <w:num w:numId="36">
    <w:abstractNumId w:val="10"/>
  </w:num>
  <w:num w:numId="37">
    <w:abstractNumId w:val="20"/>
  </w:num>
  <w:num w:numId="38">
    <w:abstractNumId w:val="36"/>
  </w:num>
  <w:num w:numId="39">
    <w:abstractNumId w:val="12"/>
    <w:lvlOverride w:ilvl="0">
      <w:startOverride w:val="8"/>
    </w:lvlOverride>
    <w:lvlOverride w:ilvl="1">
      <w:startOverride w:val="1"/>
    </w:lvlOverride>
  </w:num>
  <w:num w:numId="40">
    <w:abstractNumId w:val="12"/>
    <w:lvlOverride w:ilvl="0">
      <w:startOverride w:val="8"/>
    </w:lvlOverride>
    <w:lvlOverride w:ilvl="1">
      <w:startOverride w:val="1"/>
    </w:lvlOverride>
  </w:num>
  <w:num w:numId="41">
    <w:abstractNumId w:val="12"/>
    <w:lvlOverride w:ilvl="0">
      <w:startOverride w:val="8"/>
    </w:lvlOverride>
    <w:lvlOverride w:ilvl="1">
      <w:startOverride w:val="1"/>
    </w:lvlOverride>
    <w:lvlOverride w:ilvl="2">
      <w:startOverride w:val="5"/>
    </w:lvlOverride>
  </w:num>
  <w:num w:numId="42">
    <w:abstractNumId w:val="2"/>
  </w:num>
  <w:num w:numId="43">
    <w:abstractNumId w:val="22"/>
  </w:num>
  <w:num w:numId="44">
    <w:abstractNumId w:val="29"/>
  </w:num>
  <w:num w:numId="45">
    <w:abstractNumId w:val="23"/>
  </w:num>
  <w:num w:numId="46">
    <w:abstractNumId w:val="11"/>
  </w:num>
  <w:num w:numId="47">
    <w:abstractNumId w:val="0"/>
  </w:num>
  <w:num w:numId="48">
    <w:abstractNumId w:val="13"/>
  </w:num>
  <w:num w:numId="4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1F"/>
    <w:rsid w:val="00001EBB"/>
    <w:rsid w:val="00003AFC"/>
    <w:rsid w:val="00006625"/>
    <w:rsid w:val="0001097E"/>
    <w:rsid w:val="00011A02"/>
    <w:rsid w:val="0001280E"/>
    <w:rsid w:val="000129C3"/>
    <w:rsid w:val="000130D4"/>
    <w:rsid w:val="000131AD"/>
    <w:rsid w:val="0001341A"/>
    <w:rsid w:val="00013B08"/>
    <w:rsid w:val="000150F4"/>
    <w:rsid w:val="000160C4"/>
    <w:rsid w:val="000161B7"/>
    <w:rsid w:val="000170FB"/>
    <w:rsid w:val="0002021E"/>
    <w:rsid w:val="00020905"/>
    <w:rsid w:val="00020C53"/>
    <w:rsid w:val="0002111F"/>
    <w:rsid w:val="00021D42"/>
    <w:rsid w:val="00023F86"/>
    <w:rsid w:val="000251F1"/>
    <w:rsid w:val="00025259"/>
    <w:rsid w:val="0002549F"/>
    <w:rsid w:val="000258DC"/>
    <w:rsid w:val="00025ED0"/>
    <w:rsid w:val="000270CE"/>
    <w:rsid w:val="00027854"/>
    <w:rsid w:val="00027F84"/>
    <w:rsid w:val="00031277"/>
    <w:rsid w:val="0003361A"/>
    <w:rsid w:val="0003380D"/>
    <w:rsid w:val="00033FEE"/>
    <w:rsid w:val="00034C95"/>
    <w:rsid w:val="0003546A"/>
    <w:rsid w:val="0003650F"/>
    <w:rsid w:val="000370CF"/>
    <w:rsid w:val="0003732B"/>
    <w:rsid w:val="00040047"/>
    <w:rsid w:val="00041582"/>
    <w:rsid w:val="00041FA9"/>
    <w:rsid w:val="000438B2"/>
    <w:rsid w:val="00044C6D"/>
    <w:rsid w:val="00045076"/>
    <w:rsid w:val="0004665C"/>
    <w:rsid w:val="000479E0"/>
    <w:rsid w:val="00050ACB"/>
    <w:rsid w:val="000562C9"/>
    <w:rsid w:val="00056811"/>
    <w:rsid w:val="00057382"/>
    <w:rsid w:val="00057925"/>
    <w:rsid w:val="00057ADC"/>
    <w:rsid w:val="000610FD"/>
    <w:rsid w:val="00062944"/>
    <w:rsid w:val="000648A9"/>
    <w:rsid w:val="00065B26"/>
    <w:rsid w:val="0006620F"/>
    <w:rsid w:val="00066FC6"/>
    <w:rsid w:val="00067455"/>
    <w:rsid w:val="0006748C"/>
    <w:rsid w:val="00067666"/>
    <w:rsid w:val="000701F1"/>
    <w:rsid w:val="0007081F"/>
    <w:rsid w:val="00070CD4"/>
    <w:rsid w:val="0007158F"/>
    <w:rsid w:val="000720AA"/>
    <w:rsid w:val="000726BA"/>
    <w:rsid w:val="00072CBE"/>
    <w:rsid w:val="00072DA5"/>
    <w:rsid w:val="0007349B"/>
    <w:rsid w:val="000779D1"/>
    <w:rsid w:val="00077E11"/>
    <w:rsid w:val="00077F9A"/>
    <w:rsid w:val="00081B5C"/>
    <w:rsid w:val="0008351F"/>
    <w:rsid w:val="00084F23"/>
    <w:rsid w:val="000851F6"/>
    <w:rsid w:val="000876BA"/>
    <w:rsid w:val="00090D65"/>
    <w:rsid w:val="0009150A"/>
    <w:rsid w:val="00091CDA"/>
    <w:rsid w:val="000925CF"/>
    <w:rsid w:val="00092BB3"/>
    <w:rsid w:val="00093453"/>
    <w:rsid w:val="00093870"/>
    <w:rsid w:val="00093F2C"/>
    <w:rsid w:val="00097B0A"/>
    <w:rsid w:val="000A32BA"/>
    <w:rsid w:val="000A41C1"/>
    <w:rsid w:val="000A42C8"/>
    <w:rsid w:val="000A4344"/>
    <w:rsid w:val="000A4615"/>
    <w:rsid w:val="000A5EED"/>
    <w:rsid w:val="000A640B"/>
    <w:rsid w:val="000A65EA"/>
    <w:rsid w:val="000A69E1"/>
    <w:rsid w:val="000A6B18"/>
    <w:rsid w:val="000A6B33"/>
    <w:rsid w:val="000B002A"/>
    <w:rsid w:val="000B0254"/>
    <w:rsid w:val="000B0987"/>
    <w:rsid w:val="000B38D1"/>
    <w:rsid w:val="000B3AA7"/>
    <w:rsid w:val="000B3AE7"/>
    <w:rsid w:val="000B3DA2"/>
    <w:rsid w:val="000B4088"/>
    <w:rsid w:val="000B5564"/>
    <w:rsid w:val="000B5F89"/>
    <w:rsid w:val="000C0B5D"/>
    <w:rsid w:val="000C15E3"/>
    <w:rsid w:val="000C165F"/>
    <w:rsid w:val="000C2517"/>
    <w:rsid w:val="000C3811"/>
    <w:rsid w:val="000C3BB1"/>
    <w:rsid w:val="000C4597"/>
    <w:rsid w:val="000C49B6"/>
    <w:rsid w:val="000C4DC9"/>
    <w:rsid w:val="000C530D"/>
    <w:rsid w:val="000C53DC"/>
    <w:rsid w:val="000C7217"/>
    <w:rsid w:val="000C7363"/>
    <w:rsid w:val="000D0A71"/>
    <w:rsid w:val="000D1E41"/>
    <w:rsid w:val="000D1E52"/>
    <w:rsid w:val="000D2104"/>
    <w:rsid w:val="000D2362"/>
    <w:rsid w:val="000D2F0D"/>
    <w:rsid w:val="000D4396"/>
    <w:rsid w:val="000D44B5"/>
    <w:rsid w:val="000D4AC3"/>
    <w:rsid w:val="000D52E3"/>
    <w:rsid w:val="000D653C"/>
    <w:rsid w:val="000D65DE"/>
    <w:rsid w:val="000E03D3"/>
    <w:rsid w:val="000E0C42"/>
    <w:rsid w:val="000E1BF7"/>
    <w:rsid w:val="000E3CC2"/>
    <w:rsid w:val="000E42F8"/>
    <w:rsid w:val="000E4DA2"/>
    <w:rsid w:val="000E6750"/>
    <w:rsid w:val="000E694C"/>
    <w:rsid w:val="000E7D9D"/>
    <w:rsid w:val="000E7F68"/>
    <w:rsid w:val="000F2EBF"/>
    <w:rsid w:val="000F46B6"/>
    <w:rsid w:val="000F4F45"/>
    <w:rsid w:val="000F54E6"/>
    <w:rsid w:val="000F5A44"/>
    <w:rsid w:val="00100ADD"/>
    <w:rsid w:val="00100C0D"/>
    <w:rsid w:val="00101AB2"/>
    <w:rsid w:val="0010247D"/>
    <w:rsid w:val="001034FA"/>
    <w:rsid w:val="00104124"/>
    <w:rsid w:val="00106FB5"/>
    <w:rsid w:val="00107218"/>
    <w:rsid w:val="00107620"/>
    <w:rsid w:val="001077AB"/>
    <w:rsid w:val="001077F0"/>
    <w:rsid w:val="0010797B"/>
    <w:rsid w:val="00112CD4"/>
    <w:rsid w:val="00113AF2"/>
    <w:rsid w:val="00114BE1"/>
    <w:rsid w:val="001165C1"/>
    <w:rsid w:val="00116E8A"/>
    <w:rsid w:val="001228F4"/>
    <w:rsid w:val="00122BDF"/>
    <w:rsid w:val="00122FB1"/>
    <w:rsid w:val="00124199"/>
    <w:rsid w:val="00124815"/>
    <w:rsid w:val="001249BD"/>
    <w:rsid w:val="0012693C"/>
    <w:rsid w:val="001279BE"/>
    <w:rsid w:val="00127EFD"/>
    <w:rsid w:val="00130909"/>
    <w:rsid w:val="00133ABF"/>
    <w:rsid w:val="00136227"/>
    <w:rsid w:val="00136C28"/>
    <w:rsid w:val="00137EF7"/>
    <w:rsid w:val="00140407"/>
    <w:rsid w:val="00141194"/>
    <w:rsid w:val="001432BE"/>
    <w:rsid w:val="001433EA"/>
    <w:rsid w:val="00143904"/>
    <w:rsid w:val="0014448F"/>
    <w:rsid w:val="001452B2"/>
    <w:rsid w:val="00146011"/>
    <w:rsid w:val="00146F52"/>
    <w:rsid w:val="00146FC9"/>
    <w:rsid w:val="00147941"/>
    <w:rsid w:val="00147F06"/>
    <w:rsid w:val="00151E96"/>
    <w:rsid w:val="00154502"/>
    <w:rsid w:val="0015457E"/>
    <w:rsid w:val="00154AA8"/>
    <w:rsid w:val="00156450"/>
    <w:rsid w:val="001567B1"/>
    <w:rsid w:val="001578C1"/>
    <w:rsid w:val="00157F71"/>
    <w:rsid w:val="00160968"/>
    <w:rsid w:val="0016344F"/>
    <w:rsid w:val="001638F2"/>
    <w:rsid w:val="00164207"/>
    <w:rsid w:val="00165500"/>
    <w:rsid w:val="0016771A"/>
    <w:rsid w:val="00167847"/>
    <w:rsid w:val="0017534B"/>
    <w:rsid w:val="00175979"/>
    <w:rsid w:val="0017599E"/>
    <w:rsid w:val="001759DA"/>
    <w:rsid w:val="00175BF9"/>
    <w:rsid w:val="00176120"/>
    <w:rsid w:val="00176C81"/>
    <w:rsid w:val="00176FB8"/>
    <w:rsid w:val="001807DA"/>
    <w:rsid w:val="00180AA0"/>
    <w:rsid w:val="00180ADB"/>
    <w:rsid w:val="001816E9"/>
    <w:rsid w:val="001819AE"/>
    <w:rsid w:val="00182924"/>
    <w:rsid w:val="00183352"/>
    <w:rsid w:val="0018405F"/>
    <w:rsid w:val="00185AE6"/>
    <w:rsid w:val="00185D81"/>
    <w:rsid w:val="001900AA"/>
    <w:rsid w:val="00190250"/>
    <w:rsid w:val="00190B59"/>
    <w:rsid w:val="00190F07"/>
    <w:rsid w:val="00191057"/>
    <w:rsid w:val="001912EE"/>
    <w:rsid w:val="001913DC"/>
    <w:rsid w:val="00192360"/>
    <w:rsid w:val="00193367"/>
    <w:rsid w:val="001938F6"/>
    <w:rsid w:val="0019446E"/>
    <w:rsid w:val="0019493C"/>
    <w:rsid w:val="001952F9"/>
    <w:rsid w:val="00195380"/>
    <w:rsid w:val="0019583E"/>
    <w:rsid w:val="001960D3"/>
    <w:rsid w:val="00196DD7"/>
    <w:rsid w:val="001977A9"/>
    <w:rsid w:val="0019785C"/>
    <w:rsid w:val="001A0914"/>
    <w:rsid w:val="001A27BB"/>
    <w:rsid w:val="001A2A9D"/>
    <w:rsid w:val="001A3C28"/>
    <w:rsid w:val="001A572D"/>
    <w:rsid w:val="001B09C8"/>
    <w:rsid w:val="001B0C54"/>
    <w:rsid w:val="001B1463"/>
    <w:rsid w:val="001B1C0C"/>
    <w:rsid w:val="001B1E92"/>
    <w:rsid w:val="001B27D5"/>
    <w:rsid w:val="001B2A16"/>
    <w:rsid w:val="001B4117"/>
    <w:rsid w:val="001B578E"/>
    <w:rsid w:val="001B596C"/>
    <w:rsid w:val="001B5991"/>
    <w:rsid w:val="001B69CC"/>
    <w:rsid w:val="001B711C"/>
    <w:rsid w:val="001C0721"/>
    <w:rsid w:val="001C08DE"/>
    <w:rsid w:val="001C20F1"/>
    <w:rsid w:val="001C2F02"/>
    <w:rsid w:val="001C32D2"/>
    <w:rsid w:val="001C4D64"/>
    <w:rsid w:val="001C606D"/>
    <w:rsid w:val="001C74FE"/>
    <w:rsid w:val="001D038E"/>
    <w:rsid w:val="001D11B4"/>
    <w:rsid w:val="001D1A9F"/>
    <w:rsid w:val="001D1CA1"/>
    <w:rsid w:val="001D2D57"/>
    <w:rsid w:val="001D2E25"/>
    <w:rsid w:val="001D35D6"/>
    <w:rsid w:val="001D4044"/>
    <w:rsid w:val="001D4480"/>
    <w:rsid w:val="001D4702"/>
    <w:rsid w:val="001D5360"/>
    <w:rsid w:val="001D6155"/>
    <w:rsid w:val="001E053B"/>
    <w:rsid w:val="001E1E8E"/>
    <w:rsid w:val="001E287D"/>
    <w:rsid w:val="001E4069"/>
    <w:rsid w:val="001E4E3F"/>
    <w:rsid w:val="001E574E"/>
    <w:rsid w:val="001E5B02"/>
    <w:rsid w:val="001E73D0"/>
    <w:rsid w:val="001E7C29"/>
    <w:rsid w:val="001F0BE2"/>
    <w:rsid w:val="001F0F48"/>
    <w:rsid w:val="001F11AD"/>
    <w:rsid w:val="001F1B81"/>
    <w:rsid w:val="001F2C26"/>
    <w:rsid w:val="001F2ECC"/>
    <w:rsid w:val="001F5FF3"/>
    <w:rsid w:val="001F689A"/>
    <w:rsid w:val="001F7277"/>
    <w:rsid w:val="001F7F25"/>
    <w:rsid w:val="002007FF"/>
    <w:rsid w:val="00200DCB"/>
    <w:rsid w:val="00204A61"/>
    <w:rsid w:val="00204E02"/>
    <w:rsid w:val="0020528B"/>
    <w:rsid w:val="00205F71"/>
    <w:rsid w:val="00206697"/>
    <w:rsid w:val="00207009"/>
    <w:rsid w:val="00210078"/>
    <w:rsid w:val="00210619"/>
    <w:rsid w:val="002136D1"/>
    <w:rsid w:val="00213D97"/>
    <w:rsid w:val="0021657D"/>
    <w:rsid w:val="00217540"/>
    <w:rsid w:val="002176C9"/>
    <w:rsid w:val="00217F23"/>
    <w:rsid w:val="00220827"/>
    <w:rsid w:val="00221F27"/>
    <w:rsid w:val="002223FA"/>
    <w:rsid w:val="00222549"/>
    <w:rsid w:val="00223AE9"/>
    <w:rsid w:val="002250D1"/>
    <w:rsid w:val="002254C5"/>
    <w:rsid w:val="002258B3"/>
    <w:rsid w:val="0022766B"/>
    <w:rsid w:val="00227F4D"/>
    <w:rsid w:val="00230659"/>
    <w:rsid w:val="0023147E"/>
    <w:rsid w:val="002326EE"/>
    <w:rsid w:val="00233465"/>
    <w:rsid w:val="00235150"/>
    <w:rsid w:val="00235984"/>
    <w:rsid w:val="002359FD"/>
    <w:rsid w:val="00237A90"/>
    <w:rsid w:val="00240405"/>
    <w:rsid w:val="002431C6"/>
    <w:rsid w:val="0024333A"/>
    <w:rsid w:val="00245B16"/>
    <w:rsid w:val="002461D8"/>
    <w:rsid w:val="002513D0"/>
    <w:rsid w:val="0025164C"/>
    <w:rsid w:val="0025228F"/>
    <w:rsid w:val="00253520"/>
    <w:rsid w:val="002535BB"/>
    <w:rsid w:val="00254157"/>
    <w:rsid w:val="00254A10"/>
    <w:rsid w:val="002561B6"/>
    <w:rsid w:val="00257CA9"/>
    <w:rsid w:val="00261518"/>
    <w:rsid w:val="00262181"/>
    <w:rsid w:val="00262C69"/>
    <w:rsid w:val="00262E0D"/>
    <w:rsid w:val="00263162"/>
    <w:rsid w:val="0026353D"/>
    <w:rsid w:val="00263720"/>
    <w:rsid w:val="00263AA1"/>
    <w:rsid w:val="00263EAC"/>
    <w:rsid w:val="002641CB"/>
    <w:rsid w:val="00265886"/>
    <w:rsid w:val="002674B8"/>
    <w:rsid w:val="0026751F"/>
    <w:rsid w:val="002677E3"/>
    <w:rsid w:val="0027165B"/>
    <w:rsid w:val="00271955"/>
    <w:rsid w:val="00271D3A"/>
    <w:rsid w:val="00271DE0"/>
    <w:rsid w:val="00272B70"/>
    <w:rsid w:val="0027477D"/>
    <w:rsid w:val="002748D7"/>
    <w:rsid w:val="002748DD"/>
    <w:rsid w:val="00274DE7"/>
    <w:rsid w:val="00274FE3"/>
    <w:rsid w:val="00276B28"/>
    <w:rsid w:val="00277910"/>
    <w:rsid w:val="00280086"/>
    <w:rsid w:val="00280292"/>
    <w:rsid w:val="00281680"/>
    <w:rsid w:val="002822E0"/>
    <w:rsid w:val="0028307F"/>
    <w:rsid w:val="00283428"/>
    <w:rsid w:val="00283DBA"/>
    <w:rsid w:val="00284B42"/>
    <w:rsid w:val="00286912"/>
    <w:rsid w:val="0028763C"/>
    <w:rsid w:val="002901AB"/>
    <w:rsid w:val="00290471"/>
    <w:rsid w:val="00290E09"/>
    <w:rsid w:val="002917BF"/>
    <w:rsid w:val="00291B2C"/>
    <w:rsid w:val="002928A4"/>
    <w:rsid w:val="00292D18"/>
    <w:rsid w:val="0029356B"/>
    <w:rsid w:val="00294564"/>
    <w:rsid w:val="00294AE9"/>
    <w:rsid w:val="00295170"/>
    <w:rsid w:val="00295468"/>
    <w:rsid w:val="00295EDC"/>
    <w:rsid w:val="00296617"/>
    <w:rsid w:val="00296BC0"/>
    <w:rsid w:val="002A1FA5"/>
    <w:rsid w:val="002A1FC0"/>
    <w:rsid w:val="002A3167"/>
    <w:rsid w:val="002A3468"/>
    <w:rsid w:val="002A349D"/>
    <w:rsid w:val="002A34A7"/>
    <w:rsid w:val="002A35FB"/>
    <w:rsid w:val="002A38E4"/>
    <w:rsid w:val="002B052E"/>
    <w:rsid w:val="002B1C5E"/>
    <w:rsid w:val="002B1FE4"/>
    <w:rsid w:val="002B26DF"/>
    <w:rsid w:val="002B3D88"/>
    <w:rsid w:val="002B5091"/>
    <w:rsid w:val="002B52C3"/>
    <w:rsid w:val="002B6496"/>
    <w:rsid w:val="002C03B4"/>
    <w:rsid w:val="002C061F"/>
    <w:rsid w:val="002C3912"/>
    <w:rsid w:val="002C48A4"/>
    <w:rsid w:val="002C5F22"/>
    <w:rsid w:val="002C6786"/>
    <w:rsid w:val="002C7248"/>
    <w:rsid w:val="002D0096"/>
    <w:rsid w:val="002D11FA"/>
    <w:rsid w:val="002D1415"/>
    <w:rsid w:val="002D1E39"/>
    <w:rsid w:val="002D2540"/>
    <w:rsid w:val="002D2CC2"/>
    <w:rsid w:val="002D489F"/>
    <w:rsid w:val="002D5EEF"/>
    <w:rsid w:val="002D6353"/>
    <w:rsid w:val="002D6A91"/>
    <w:rsid w:val="002D6CC4"/>
    <w:rsid w:val="002E0D70"/>
    <w:rsid w:val="002E0FE8"/>
    <w:rsid w:val="002E330F"/>
    <w:rsid w:val="002E366E"/>
    <w:rsid w:val="002E46DC"/>
    <w:rsid w:val="002E47B1"/>
    <w:rsid w:val="002E4E1F"/>
    <w:rsid w:val="002E60AF"/>
    <w:rsid w:val="002E7EF3"/>
    <w:rsid w:val="002E7F42"/>
    <w:rsid w:val="002F0A3C"/>
    <w:rsid w:val="002F1433"/>
    <w:rsid w:val="002F2938"/>
    <w:rsid w:val="002F3B1E"/>
    <w:rsid w:val="002F3B38"/>
    <w:rsid w:val="002F43D9"/>
    <w:rsid w:val="002F6ADE"/>
    <w:rsid w:val="002F6DD7"/>
    <w:rsid w:val="002F7BFE"/>
    <w:rsid w:val="002F7E27"/>
    <w:rsid w:val="003005E0"/>
    <w:rsid w:val="00302257"/>
    <w:rsid w:val="00302C81"/>
    <w:rsid w:val="003033A4"/>
    <w:rsid w:val="003036FD"/>
    <w:rsid w:val="003052E0"/>
    <w:rsid w:val="00305E65"/>
    <w:rsid w:val="00306115"/>
    <w:rsid w:val="00306134"/>
    <w:rsid w:val="003064FB"/>
    <w:rsid w:val="003109F5"/>
    <w:rsid w:val="00311FA5"/>
    <w:rsid w:val="0031200C"/>
    <w:rsid w:val="0031210F"/>
    <w:rsid w:val="0031286E"/>
    <w:rsid w:val="00312AD3"/>
    <w:rsid w:val="003133A1"/>
    <w:rsid w:val="00314958"/>
    <w:rsid w:val="00314F15"/>
    <w:rsid w:val="00315523"/>
    <w:rsid w:val="00317068"/>
    <w:rsid w:val="0031737C"/>
    <w:rsid w:val="00317D25"/>
    <w:rsid w:val="00317DC4"/>
    <w:rsid w:val="00320C74"/>
    <w:rsid w:val="0032176C"/>
    <w:rsid w:val="003219B8"/>
    <w:rsid w:val="0032232E"/>
    <w:rsid w:val="003231E7"/>
    <w:rsid w:val="00323A05"/>
    <w:rsid w:val="003244A7"/>
    <w:rsid w:val="00325A12"/>
    <w:rsid w:val="0032687C"/>
    <w:rsid w:val="00326A36"/>
    <w:rsid w:val="00326F10"/>
    <w:rsid w:val="0032792F"/>
    <w:rsid w:val="00327932"/>
    <w:rsid w:val="00331148"/>
    <w:rsid w:val="00332674"/>
    <w:rsid w:val="0033267B"/>
    <w:rsid w:val="003337D7"/>
    <w:rsid w:val="00335360"/>
    <w:rsid w:val="00336A6B"/>
    <w:rsid w:val="00337848"/>
    <w:rsid w:val="0034042F"/>
    <w:rsid w:val="003405A1"/>
    <w:rsid w:val="003416DD"/>
    <w:rsid w:val="0034179E"/>
    <w:rsid w:val="003429CB"/>
    <w:rsid w:val="00344C41"/>
    <w:rsid w:val="00344DD6"/>
    <w:rsid w:val="00346D37"/>
    <w:rsid w:val="00346F82"/>
    <w:rsid w:val="0035051F"/>
    <w:rsid w:val="00351505"/>
    <w:rsid w:val="0035209B"/>
    <w:rsid w:val="00352A55"/>
    <w:rsid w:val="00354170"/>
    <w:rsid w:val="00355BC1"/>
    <w:rsid w:val="003562C8"/>
    <w:rsid w:val="0035729E"/>
    <w:rsid w:val="00357D1F"/>
    <w:rsid w:val="00360D9E"/>
    <w:rsid w:val="00360EB7"/>
    <w:rsid w:val="00361C80"/>
    <w:rsid w:val="00362B6A"/>
    <w:rsid w:val="0036330C"/>
    <w:rsid w:val="00363442"/>
    <w:rsid w:val="00363CDE"/>
    <w:rsid w:val="00363FF0"/>
    <w:rsid w:val="00365941"/>
    <w:rsid w:val="003702C4"/>
    <w:rsid w:val="00371A83"/>
    <w:rsid w:val="00372DEC"/>
    <w:rsid w:val="00373D81"/>
    <w:rsid w:val="0037481E"/>
    <w:rsid w:val="003755BC"/>
    <w:rsid w:val="00375962"/>
    <w:rsid w:val="003762B6"/>
    <w:rsid w:val="003770F8"/>
    <w:rsid w:val="0037797F"/>
    <w:rsid w:val="00377DB7"/>
    <w:rsid w:val="00383374"/>
    <w:rsid w:val="00383A28"/>
    <w:rsid w:val="00383EE7"/>
    <w:rsid w:val="00385059"/>
    <w:rsid w:val="00385179"/>
    <w:rsid w:val="0038561F"/>
    <w:rsid w:val="00385DAC"/>
    <w:rsid w:val="00385E71"/>
    <w:rsid w:val="003861D7"/>
    <w:rsid w:val="00386DAE"/>
    <w:rsid w:val="00387114"/>
    <w:rsid w:val="003876A2"/>
    <w:rsid w:val="003878E6"/>
    <w:rsid w:val="00387DAB"/>
    <w:rsid w:val="003900CB"/>
    <w:rsid w:val="00390642"/>
    <w:rsid w:val="003925E0"/>
    <w:rsid w:val="00393821"/>
    <w:rsid w:val="0039423E"/>
    <w:rsid w:val="00394B46"/>
    <w:rsid w:val="003963C6"/>
    <w:rsid w:val="0039645C"/>
    <w:rsid w:val="003A1357"/>
    <w:rsid w:val="003A25BB"/>
    <w:rsid w:val="003A2FA5"/>
    <w:rsid w:val="003A5FFF"/>
    <w:rsid w:val="003A72E9"/>
    <w:rsid w:val="003A75B2"/>
    <w:rsid w:val="003A7D7D"/>
    <w:rsid w:val="003B040C"/>
    <w:rsid w:val="003B0437"/>
    <w:rsid w:val="003B1431"/>
    <w:rsid w:val="003B178F"/>
    <w:rsid w:val="003B19C1"/>
    <w:rsid w:val="003B1FA9"/>
    <w:rsid w:val="003B2732"/>
    <w:rsid w:val="003B3329"/>
    <w:rsid w:val="003B4133"/>
    <w:rsid w:val="003B41BC"/>
    <w:rsid w:val="003B44AD"/>
    <w:rsid w:val="003B4664"/>
    <w:rsid w:val="003B4688"/>
    <w:rsid w:val="003B59F5"/>
    <w:rsid w:val="003B5DF4"/>
    <w:rsid w:val="003B7061"/>
    <w:rsid w:val="003B72C4"/>
    <w:rsid w:val="003B78AF"/>
    <w:rsid w:val="003B7CE5"/>
    <w:rsid w:val="003C0A24"/>
    <w:rsid w:val="003C17EC"/>
    <w:rsid w:val="003C27D4"/>
    <w:rsid w:val="003C2D98"/>
    <w:rsid w:val="003C3896"/>
    <w:rsid w:val="003C38BB"/>
    <w:rsid w:val="003C4CAF"/>
    <w:rsid w:val="003C57D4"/>
    <w:rsid w:val="003C6548"/>
    <w:rsid w:val="003C7A07"/>
    <w:rsid w:val="003C7F92"/>
    <w:rsid w:val="003D0763"/>
    <w:rsid w:val="003D395E"/>
    <w:rsid w:val="003D3F47"/>
    <w:rsid w:val="003D4301"/>
    <w:rsid w:val="003D469F"/>
    <w:rsid w:val="003D4D81"/>
    <w:rsid w:val="003D5F83"/>
    <w:rsid w:val="003D66CB"/>
    <w:rsid w:val="003D6BBA"/>
    <w:rsid w:val="003D7AF3"/>
    <w:rsid w:val="003D7E99"/>
    <w:rsid w:val="003E09A5"/>
    <w:rsid w:val="003E1F01"/>
    <w:rsid w:val="003E1F61"/>
    <w:rsid w:val="003E1FC3"/>
    <w:rsid w:val="003E326B"/>
    <w:rsid w:val="003E375D"/>
    <w:rsid w:val="003E425D"/>
    <w:rsid w:val="003E5C28"/>
    <w:rsid w:val="003E640F"/>
    <w:rsid w:val="003F0113"/>
    <w:rsid w:val="003F0C2E"/>
    <w:rsid w:val="003F13D5"/>
    <w:rsid w:val="003F219D"/>
    <w:rsid w:val="003F2477"/>
    <w:rsid w:val="003F3F49"/>
    <w:rsid w:val="003F42C2"/>
    <w:rsid w:val="003F496A"/>
    <w:rsid w:val="003F59CA"/>
    <w:rsid w:val="003F6622"/>
    <w:rsid w:val="003F76E1"/>
    <w:rsid w:val="003F7CF1"/>
    <w:rsid w:val="00401A1D"/>
    <w:rsid w:val="00402031"/>
    <w:rsid w:val="00402BDE"/>
    <w:rsid w:val="00403EFE"/>
    <w:rsid w:val="004042B0"/>
    <w:rsid w:val="004054C6"/>
    <w:rsid w:val="0040738A"/>
    <w:rsid w:val="00407854"/>
    <w:rsid w:val="0040786C"/>
    <w:rsid w:val="0041038D"/>
    <w:rsid w:val="004108DE"/>
    <w:rsid w:val="00410B6E"/>
    <w:rsid w:val="00410CA7"/>
    <w:rsid w:val="004121F3"/>
    <w:rsid w:val="00412A37"/>
    <w:rsid w:val="00412D8F"/>
    <w:rsid w:val="00412EDB"/>
    <w:rsid w:val="00414271"/>
    <w:rsid w:val="00414F08"/>
    <w:rsid w:val="004152F2"/>
    <w:rsid w:val="004155B1"/>
    <w:rsid w:val="004158AF"/>
    <w:rsid w:val="00420554"/>
    <w:rsid w:val="00421170"/>
    <w:rsid w:val="00421B55"/>
    <w:rsid w:val="00422535"/>
    <w:rsid w:val="00423672"/>
    <w:rsid w:val="004236AF"/>
    <w:rsid w:val="00423DF4"/>
    <w:rsid w:val="004256B5"/>
    <w:rsid w:val="004262CE"/>
    <w:rsid w:val="00426E25"/>
    <w:rsid w:val="004274B8"/>
    <w:rsid w:val="004277A6"/>
    <w:rsid w:val="00430AB9"/>
    <w:rsid w:val="00430BB5"/>
    <w:rsid w:val="00431B51"/>
    <w:rsid w:val="0043316D"/>
    <w:rsid w:val="004339FD"/>
    <w:rsid w:val="00435595"/>
    <w:rsid w:val="00435746"/>
    <w:rsid w:val="004372F6"/>
    <w:rsid w:val="004375C2"/>
    <w:rsid w:val="00437E01"/>
    <w:rsid w:val="00440B39"/>
    <w:rsid w:val="00440B7A"/>
    <w:rsid w:val="00440BDF"/>
    <w:rsid w:val="00440D29"/>
    <w:rsid w:val="004412B3"/>
    <w:rsid w:val="0044138A"/>
    <w:rsid w:val="00441736"/>
    <w:rsid w:val="00441C5C"/>
    <w:rsid w:val="00442178"/>
    <w:rsid w:val="00443FD7"/>
    <w:rsid w:val="004446A3"/>
    <w:rsid w:val="004457C4"/>
    <w:rsid w:val="00447549"/>
    <w:rsid w:val="00450452"/>
    <w:rsid w:val="00450950"/>
    <w:rsid w:val="00450A4C"/>
    <w:rsid w:val="00450B2F"/>
    <w:rsid w:val="00450B75"/>
    <w:rsid w:val="00451203"/>
    <w:rsid w:val="004515AA"/>
    <w:rsid w:val="00452BDB"/>
    <w:rsid w:val="00452D12"/>
    <w:rsid w:val="004530B9"/>
    <w:rsid w:val="00453112"/>
    <w:rsid w:val="00453E45"/>
    <w:rsid w:val="004551EA"/>
    <w:rsid w:val="00455DDB"/>
    <w:rsid w:val="00456D2B"/>
    <w:rsid w:val="00457106"/>
    <w:rsid w:val="0045731E"/>
    <w:rsid w:val="004573E4"/>
    <w:rsid w:val="004579B4"/>
    <w:rsid w:val="00460188"/>
    <w:rsid w:val="004604A1"/>
    <w:rsid w:val="004605D5"/>
    <w:rsid w:val="00461C72"/>
    <w:rsid w:val="00462595"/>
    <w:rsid w:val="00462743"/>
    <w:rsid w:val="00464491"/>
    <w:rsid w:val="00467D60"/>
    <w:rsid w:val="004703F8"/>
    <w:rsid w:val="0047059F"/>
    <w:rsid w:val="00472514"/>
    <w:rsid w:val="00473051"/>
    <w:rsid w:val="00473633"/>
    <w:rsid w:val="00473BEB"/>
    <w:rsid w:val="00473F40"/>
    <w:rsid w:val="00475307"/>
    <w:rsid w:val="00475AF2"/>
    <w:rsid w:val="00476497"/>
    <w:rsid w:val="004806FB"/>
    <w:rsid w:val="00480CB4"/>
    <w:rsid w:val="00481BFF"/>
    <w:rsid w:val="00481D2D"/>
    <w:rsid w:val="004825E1"/>
    <w:rsid w:val="004832A5"/>
    <w:rsid w:val="00483567"/>
    <w:rsid w:val="00483E38"/>
    <w:rsid w:val="00484B83"/>
    <w:rsid w:val="0048510B"/>
    <w:rsid w:val="00485215"/>
    <w:rsid w:val="004862F7"/>
    <w:rsid w:val="0048748A"/>
    <w:rsid w:val="004875D7"/>
    <w:rsid w:val="00490809"/>
    <w:rsid w:val="00491E4C"/>
    <w:rsid w:val="00492E7A"/>
    <w:rsid w:val="0049302A"/>
    <w:rsid w:val="00495BD7"/>
    <w:rsid w:val="00496C27"/>
    <w:rsid w:val="00496E25"/>
    <w:rsid w:val="00497552"/>
    <w:rsid w:val="004A1390"/>
    <w:rsid w:val="004A17C2"/>
    <w:rsid w:val="004A4789"/>
    <w:rsid w:val="004A5BA3"/>
    <w:rsid w:val="004A71D6"/>
    <w:rsid w:val="004B0B76"/>
    <w:rsid w:val="004B19B4"/>
    <w:rsid w:val="004B258F"/>
    <w:rsid w:val="004B27A5"/>
    <w:rsid w:val="004B3215"/>
    <w:rsid w:val="004B3B3B"/>
    <w:rsid w:val="004B3B88"/>
    <w:rsid w:val="004B45E9"/>
    <w:rsid w:val="004B4B68"/>
    <w:rsid w:val="004B5FFE"/>
    <w:rsid w:val="004B70FD"/>
    <w:rsid w:val="004B7237"/>
    <w:rsid w:val="004C0828"/>
    <w:rsid w:val="004C0DF2"/>
    <w:rsid w:val="004C141F"/>
    <w:rsid w:val="004C156E"/>
    <w:rsid w:val="004C1904"/>
    <w:rsid w:val="004C1E44"/>
    <w:rsid w:val="004C2158"/>
    <w:rsid w:val="004C220C"/>
    <w:rsid w:val="004C3E27"/>
    <w:rsid w:val="004C427B"/>
    <w:rsid w:val="004C4599"/>
    <w:rsid w:val="004C47A5"/>
    <w:rsid w:val="004C4F75"/>
    <w:rsid w:val="004C4FD1"/>
    <w:rsid w:val="004C74F4"/>
    <w:rsid w:val="004D1F70"/>
    <w:rsid w:val="004D210D"/>
    <w:rsid w:val="004D38F4"/>
    <w:rsid w:val="004D3C0B"/>
    <w:rsid w:val="004D41DF"/>
    <w:rsid w:val="004D4B4A"/>
    <w:rsid w:val="004D55E3"/>
    <w:rsid w:val="004D6DAF"/>
    <w:rsid w:val="004D7153"/>
    <w:rsid w:val="004D7A7F"/>
    <w:rsid w:val="004E0029"/>
    <w:rsid w:val="004E0547"/>
    <w:rsid w:val="004E1997"/>
    <w:rsid w:val="004E1A1A"/>
    <w:rsid w:val="004E1FE5"/>
    <w:rsid w:val="004E3D9B"/>
    <w:rsid w:val="004E3DC9"/>
    <w:rsid w:val="004E4733"/>
    <w:rsid w:val="004E4946"/>
    <w:rsid w:val="004E6525"/>
    <w:rsid w:val="004F0E27"/>
    <w:rsid w:val="004F1000"/>
    <w:rsid w:val="004F293B"/>
    <w:rsid w:val="004F2A0B"/>
    <w:rsid w:val="004F3E9C"/>
    <w:rsid w:val="004F5A70"/>
    <w:rsid w:val="004F5B8F"/>
    <w:rsid w:val="004F5C13"/>
    <w:rsid w:val="004F5E73"/>
    <w:rsid w:val="004F5EF9"/>
    <w:rsid w:val="004F6084"/>
    <w:rsid w:val="004F62F9"/>
    <w:rsid w:val="004F6E95"/>
    <w:rsid w:val="004F716D"/>
    <w:rsid w:val="0050099E"/>
    <w:rsid w:val="00500E1B"/>
    <w:rsid w:val="005011D3"/>
    <w:rsid w:val="005018F6"/>
    <w:rsid w:val="00502ADB"/>
    <w:rsid w:val="00504126"/>
    <w:rsid w:val="005044FF"/>
    <w:rsid w:val="00504E30"/>
    <w:rsid w:val="005061E5"/>
    <w:rsid w:val="00506A56"/>
    <w:rsid w:val="005071FD"/>
    <w:rsid w:val="00510F8E"/>
    <w:rsid w:val="005110B8"/>
    <w:rsid w:val="00511282"/>
    <w:rsid w:val="005112E4"/>
    <w:rsid w:val="00511763"/>
    <w:rsid w:val="005134CA"/>
    <w:rsid w:val="005136D6"/>
    <w:rsid w:val="005139E9"/>
    <w:rsid w:val="00513A2F"/>
    <w:rsid w:val="00513A85"/>
    <w:rsid w:val="00513C5A"/>
    <w:rsid w:val="00514BF0"/>
    <w:rsid w:val="00516641"/>
    <w:rsid w:val="005168F4"/>
    <w:rsid w:val="00516DC9"/>
    <w:rsid w:val="00517AD5"/>
    <w:rsid w:val="005201AF"/>
    <w:rsid w:val="00520EA4"/>
    <w:rsid w:val="00520EB7"/>
    <w:rsid w:val="00521E92"/>
    <w:rsid w:val="00523B9D"/>
    <w:rsid w:val="00523CAB"/>
    <w:rsid w:val="005252C8"/>
    <w:rsid w:val="005256B2"/>
    <w:rsid w:val="005260DC"/>
    <w:rsid w:val="005264B9"/>
    <w:rsid w:val="00526664"/>
    <w:rsid w:val="00526EF7"/>
    <w:rsid w:val="00527358"/>
    <w:rsid w:val="00527486"/>
    <w:rsid w:val="0052773C"/>
    <w:rsid w:val="0053098E"/>
    <w:rsid w:val="00530CFC"/>
    <w:rsid w:val="00531904"/>
    <w:rsid w:val="00532A3F"/>
    <w:rsid w:val="0053392C"/>
    <w:rsid w:val="0053419F"/>
    <w:rsid w:val="0053472D"/>
    <w:rsid w:val="00535269"/>
    <w:rsid w:val="005358AA"/>
    <w:rsid w:val="005366C2"/>
    <w:rsid w:val="00540726"/>
    <w:rsid w:val="00541301"/>
    <w:rsid w:val="00541FB1"/>
    <w:rsid w:val="00542526"/>
    <w:rsid w:val="0054253A"/>
    <w:rsid w:val="00542DDC"/>
    <w:rsid w:val="005430CB"/>
    <w:rsid w:val="00543C0E"/>
    <w:rsid w:val="00544103"/>
    <w:rsid w:val="005441E8"/>
    <w:rsid w:val="0054461D"/>
    <w:rsid w:val="00545E78"/>
    <w:rsid w:val="0054730A"/>
    <w:rsid w:val="00547707"/>
    <w:rsid w:val="00547FD2"/>
    <w:rsid w:val="005518E3"/>
    <w:rsid w:val="005522B9"/>
    <w:rsid w:val="0055245B"/>
    <w:rsid w:val="005524D0"/>
    <w:rsid w:val="005536FE"/>
    <w:rsid w:val="00553ADC"/>
    <w:rsid w:val="005546A6"/>
    <w:rsid w:val="005547BC"/>
    <w:rsid w:val="00555188"/>
    <w:rsid w:val="00555A85"/>
    <w:rsid w:val="005570DC"/>
    <w:rsid w:val="00557845"/>
    <w:rsid w:val="00557BD5"/>
    <w:rsid w:val="00562728"/>
    <w:rsid w:val="00563374"/>
    <w:rsid w:val="005634E9"/>
    <w:rsid w:val="00564935"/>
    <w:rsid w:val="00564ACD"/>
    <w:rsid w:val="00564FCB"/>
    <w:rsid w:val="00565B9D"/>
    <w:rsid w:val="00566CE6"/>
    <w:rsid w:val="00570230"/>
    <w:rsid w:val="0057145B"/>
    <w:rsid w:val="00571596"/>
    <w:rsid w:val="00572605"/>
    <w:rsid w:val="00572989"/>
    <w:rsid w:val="00572C78"/>
    <w:rsid w:val="005733EB"/>
    <w:rsid w:val="0057356D"/>
    <w:rsid w:val="005746CF"/>
    <w:rsid w:val="00577E41"/>
    <w:rsid w:val="00581321"/>
    <w:rsid w:val="00582B8C"/>
    <w:rsid w:val="005846EB"/>
    <w:rsid w:val="0058473B"/>
    <w:rsid w:val="00586FF2"/>
    <w:rsid w:val="005912FA"/>
    <w:rsid w:val="00591679"/>
    <w:rsid w:val="00591AB7"/>
    <w:rsid w:val="0059425B"/>
    <w:rsid w:val="00594FC4"/>
    <w:rsid w:val="00596A97"/>
    <w:rsid w:val="00596DF6"/>
    <w:rsid w:val="00596FB6"/>
    <w:rsid w:val="00597BA2"/>
    <w:rsid w:val="005A01A0"/>
    <w:rsid w:val="005A02AB"/>
    <w:rsid w:val="005A0C65"/>
    <w:rsid w:val="005A107B"/>
    <w:rsid w:val="005A1C9E"/>
    <w:rsid w:val="005A2C59"/>
    <w:rsid w:val="005A39ED"/>
    <w:rsid w:val="005A4092"/>
    <w:rsid w:val="005A4CBC"/>
    <w:rsid w:val="005A55BE"/>
    <w:rsid w:val="005A6E7C"/>
    <w:rsid w:val="005A74E3"/>
    <w:rsid w:val="005A796F"/>
    <w:rsid w:val="005A7BD9"/>
    <w:rsid w:val="005B0162"/>
    <w:rsid w:val="005B0382"/>
    <w:rsid w:val="005B1C0F"/>
    <w:rsid w:val="005B3CFC"/>
    <w:rsid w:val="005B4710"/>
    <w:rsid w:val="005B5305"/>
    <w:rsid w:val="005B5FF8"/>
    <w:rsid w:val="005B6723"/>
    <w:rsid w:val="005B7F1B"/>
    <w:rsid w:val="005C0068"/>
    <w:rsid w:val="005C01C3"/>
    <w:rsid w:val="005C12E3"/>
    <w:rsid w:val="005C28F5"/>
    <w:rsid w:val="005C2E43"/>
    <w:rsid w:val="005C3F6D"/>
    <w:rsid w:val="005C442C"/>
    <w:rsid w:val="005C45C8"/>
    <w:rsid w:val="005C54D6"/>
    <w:rsid w:val="005C5585"/>
    <w:rsid w:val="005C5E70"/>
    <w:rsid w:val="005C7149"/>
    <w:rsid w:val="005D00E4"/>
    <w:rsid w:val="005D03AA"/>
    <w:rsid w:val="005D0568"/>
    <w:rsid w:val="005D22F5"/>
    <w:rsid w:val="005D2553"/>
    <w:rsid w:val="005D281B"/>
    <w:rsid w:val="005D3809"/>
    <w:rsid w:val="005D4338"/>
    <w:rsid w:val="005D6354"/>
    <w:rsid w:val="005E2531"/>
    <w:rsid w:val="005E3408"/>
    <w:rsid w:val="005E5956"/>
    <w:rsid w:val="005E6013"/>
    <w:rsid w:val="005E6646"/>
    <w:rsid w:val="005F3074"/>
    <w:rsid w:val="005F40D6"/>
    <w:rsid w:val="005F4AF8"/>
    <w:rsid w:val="005F4D14"/>
    <w:rsid w:val="006009D8"/>
    <w:rsid w:val="006012FD"/>
    <w:rsid w:val="00602051"/>
    <w:rsid w:val="00603ACC"/>
    <w:rsid w:val="006044B5"/>
    <w:rsid w:val="0060499B"/>
    <w:rsid w:val="006061DF"/>
    <w:rsid w:val="00606C83"/>
    <w:rsid w:val="00607878"/>
    <w:rsid w:val="00607B45"/>
    <w:rsid w:val="00607C55"/>
    <w:rsid w:val="0061088D"/>
    <w:rsid w:val="00611BF1"/>
    <w:rsid w:val="00612015"/>
    <w:rsid w:val="00612931"/>
    <w:rsid w:val="00614967"/>
    <w:rsid w:val="006157A8"/>
    <w:rsid w:val="00615E1D"/>
    <w:rsid w:val="00616FAE"/>
    <w:rsid w:val="00620106"/>
    <w:rsid w:val="00620343"/>
    <w:rsid w:val="00620AE9"/>
    <w:rsid w:val="00620D8D"/>
    <w:rsid w:val="006223ED"/>
    <w:rsid w:val="00626023"/>
    <w:rsid w:val="00626859"/>
    <w:rsid w:val="00626968"/>
    <w:rsid w:val="00626EB5"/>
    <w:rsid w:val="00627263"/>
    <w:rsid w:val="00627E22"/>
    <w:rsid w:val="00631743"/>
    <w:rsid w:val="006319E2"/>
    <w:rsid w:val="00632348"/>
    <w:rsid w:val="00632AEE"/>
    <w:rsid w:val="00632DBF"/>
    <w:rsid w:val="006330FB"/>
    <w:rsid w:val="00634202"/>
    <w:rsid w:val="0063775E"/>
    <w:rsid w:val="00637A88"/>
    <w:rsid w:val="00641493"/>
    <w:rsid w:val="00641B16"/>
    <w:rsid w:val="00643644"/>
    <w:rsid w:val="006436E0"/>
    <w:rsid w:val="0064467C"/>
    <w:rsid w:val="00645029"/>
    <w:rsid w:val="00645219"/>
    <w:rsid w:val="00645FF4"/>
    <w:rsid w:val="00646D32"/>
    <w:rsid w:val="00647390"/>
    <w:rsid w:val="00647FBF"/>
    <w:rsid w:val="00650A25"/>
    <w:rsid w:val="00650E3C"/>
    <w:rsid w:val="00654908"/>
    <w:rsid w:val="00654DFC"/>
    <w:rsid w:val="0065549B"/>
    <w:rsid w:val="006556AA"/>
    <w:rsid w:val="006559E1"/>
    <w:rsid w:val="0065743E"/>
    <w:rsid w:val="00661590"/>
    <w:rsid w:val="006620C6"/>
    <w:rsid w:val="00662D39"/>
    <w:rsid w:val="00662F6B"/>
    <w:rsid w:val="00663261"/>
    <w:rsid w:val="00663951"/>
    <w:rsid w:val="006649BD"/>
    <w:rsid w:val="00664CD5"/>
    <w:rsid w:val="00665A87"/>
    <w:rsid w:val="00665A88"/>
    <w:rsid w:val="00665E08"/>
    <w:rsid w:val="00665F75"/>
    <w:rsid w:val="0066646B"/>
    <w:rsid w:val="00666866"/>
    <w:rsid w:val="00666F2D"/>
    <w:rsid w:val="00666F54"/>
    <w:rsid w:val="00667608"/>
    <w:rsid w:val="00667D12"/>
    <w:rsid w:val="00667E23"/>
    <w:rsid w:val="006702D6"/>
    <w:rsid w:val="00670658"/>
    <w:rsid w:val="006715B9"/>
    <w:rsid w:val="00672C16"/>
    <w:rsid w:val="00672EB4"/>
    <w:rsid w:val="00673664"/>
    <w:rsid w:val="00673724"/>
    <w:rsid w:val="006744B0"/>
    <w:rsid w:val="00675B7B"/>
    <w:rsid w:val="00676F37"/>
    <w:rsid w:val="006801F6"/>
    <w:rsid w:val="00680530"/>
    <w:rsid w:val="0068064F"/>
    <w:rsid w:val="00681E21"/>
    <w:rsid w:val="006828FA"/>
    <w:rsid w:val="00682AF1"/>
    <w:rsid w:val="0068504E"/>
    <w:rsid w:val="00685593"/>
    <w:rsid w:val="006878DB"/>
    <w:rsid w:val="006878E1"/>
    <w:rsid w:val="006902F7"/>
    <w:rsid w:val="006916ED"/>
    <w:rsid w:val="00691F89"/>
    <w:rsid w:val="006923AC"/>
    <w:rsid w:val="006926F9"/>
    <w:rsid w:val="006931ED"/>
    <w:rsid w:val="006947C3"/>
    <w:rsid w:val="00695C51"/>
    <w:rsid w:val="00697185"/>
    <w:rsid w:val="006973C0"/>
    <w:rsid w:val="00697B13"/>
    <w:rsid w:val="00697BBA"/>
    <w:rsid w:val="00697D89"/>
    <w:rsid w:val="006A0733"/>
    <w:rsid w:val="006A29B2"/>
    <w:rsid w:val="006A2E50"/>
    <w:rsid w:val="006A3453"/>
    <w:rsid w:val="006A3697"/>
    <w:rsid w:val="006A3B71"/>
    <w:rsid w:val="006A44BE"/>
    <w:rsid w:val="006A4A78"/>
    <w:rsid w:val="006A4CD8"/>
    <w:rsid w:val="006A4FEB"/>
    <w:rsid w:val="006A5F41"/>
    <w:rsid w:val="006A69CB"/>
    <w:rsid w:val="006B0427"/>
    <w:rsid w:val="006B1A21"/>
    <w:rsid w:val="006B3061"/>
    <w:rsid w:val="006B376E"/>
    <w:rsid w:val="006B3A40"/>
    <w:rsid w:val="006B3D50"/>
    <w:rsid w:val="006B6BBA"/>
    <w:rsid w:val="006C15B2"/>
    <w:rsid w:val="006C24BF"/>
    <w:rsid w:val="006C2674"/>
    <w:rsid w:val="006C4A3B"/>
    <w:rsid w:val="006C4E85"/>
    <w:rsid w:val="006C6A30"/>
    <w:rsid w:val="006C6AB9"/>
    <w:rsid w:val="006C7DDB"/>
    <w:rsid w:val="006D0474"/>
    <w:rsid w:val="006D0517"/>
    <w:rsid w:val="006D0638"/>
    <w:rsid w:val="006D161B"/>
    <w:rsid w:val="006D21C8"/>
    <w:rsid w:val="006D2DBF"/>
    <w:rsid w:val="006D3FF2"/>
    <w:rsid w:val="006D4132"/>
    <w:rsid w:val="006D4C1B"/>
    <w:rsid w:val="006D4DE0"/>
    <w:rsid w:val="006D504E"/>
    <w:rsid w:val="006D50FD"/>
    <w:rsid w:val="006E0102"/>
    <w:rsid w:val="006E0665"/>
    <w:rsid w:val="006E321A"/>
    <w:rsid w:val="006E3267"/>
    <w:rsid w:val="006E3378"/>
    <w:rsid w:val="006E3B1B"/>
    <w:rsid w:val="006E617C"/>
    <w:rsid w:val="006E6C2B"/>
    <w:rsid w:val="006E6F52"/>
    <w:rsid w:val="006E7136"/>
    <w:rsid w:val="006E7230"/>
    <w:rsid w:val="006F0D1E"/>
    <w:rsid w:val="006F201D"/>
    <w:rsid w:val="006F26F4"/>
    <w:rsid w:val="006F3029"/>
    <w:rsid w:val="006F508B"/>
    <w:rsid w:val="006F69BA"/>
    <w:rsid w:val="006F69C5"/>
    <w:rsid w:val="007009A0"/>
    <w:rsid w:val="00701E86"/>
    <w:rsid w:val="007037AA"/>
    <w:rsid w:val="007047E3"/>
    <w:rsid w:val="00705640"/>
    <w:rsid w:val="00707B14"/>
    <w:rsid w:val="00707EE9"/>
    <w:rsid w:val="00711982"/>
    <w:rsid w:val="007119DC"/>
    <w:rsid w:val="00711DD3"/>
    <w:rsid w:val="007132E4"/>
    <w:rsid w:val="00714C73"/>
    <w:rsid w:val="00716205"/>
    <w:rsid w:val="00717467"/>
    <w:rsid w:val="00720EBC"/>
    <w:rsid w:val="00724E0A"/>
    <w:rsid w:val="00724F66"/>
    <w:rsid w:val="00726482"/>
    <w:rsid w:val="007301BD"/>
    <w:rsid w:val="00731A7C"/>
    <w:rsid w:val="00731B9D"/>
    <w:rsid w:val="00732128"/>
    <w:rsid w:val="00733A76"/>
    <w:rsid w:val="00734939"/>
    <w:rsid w:val="00734A14"/>
    <w:rsid w:val="00736711"/>
    <w:rsid w:val="00736CDE"/>
    <w:rsid w:val="00736DC8"/>
    <w:rsid w:val="00737164"/>
    <w:rsid w:val="00737D0D"/>
    <w:rsid w:val="0074026C"/>
    <w:rsid w:val="007413E6"/>
    <w:rsid w:val="00741D8A"/>
    <w:rsid w:val="0074262B"/>
    <w:rsid w:val="007426B4"/>
    <w:rsid w:val="00743C64"/>
    <w:rsid w:val="00744E7E"/>
    <w:rsid w:val="00745641"/>
    <w:rsid w:val="0074651B"/>
    <w:rsid w:val="00751058"/>
    <w:rsid w:val="00752545"/>
    <w:rsid w:val="00752774"/>
    <w:rsid w:val="007533FC"/>
    <w:rsid w:val="00753495"/>
    <w:rsid w:val="0075376B"/>
    <w:rsid w:val="007537BF"/>
    <w:rsid w:val="00753DF0"/>
    <w:rsid w:val="00753E5F"/>
    <w:rsid w:val="0075534B"/>
    <w:rsid w:val="007556A6"/>
    <w:rsid w:val="00755A2A"/>
    <w:rsid w:val="007562E8"/>
    <w:rsid w:val="00756667"/>
    <w:rsid w:val="0075668F"/>
    <w:rsid w:val="00756924"/>
    <w:rsid w:val="00756E2A"/>
    <w:rsid w:val="00756FDD"/>
    <w:rsid w:val="00757783"/>
    <w:rsid w:val="00757E57"/>
    <w:rsid w:val="0076034D"/>
    <w:rsid w:val="00761E12"/>
    <w:rsid w:val="00762528"/>
    <w:rsid w:val="00762D5C"/>
    <w:rsid w:val="00763A57"/>
    <w:rsid w:val="00763CBD"/>
    <w:rsid w:val="00764349"/>
    <w:rsid w:val="00764925"/>
    <w:rsid w:val="00765256"/>
    <w:rsid w:val="007661E9"/>
    <w:rsid w:val="00766338"/>
    <w:rsid w:val="0076669C"/>
    <w:rsid w:val="007668E1"/>
    <w:rsid w:val="00766B0C"/>
    <w:rsid w:val="00766D5E"/>
    <w:rsid w:val="00766E62"/>
    <w:rsid w:val="00772293"/>
    <w:rsid w:val="007725FB"/>
    <w:rsid w:val="00772B07"/>
    <w:rsid w:val="00773463"/>
    <w:rsid w:val="007735E3"/>
    <w:rsid w:val="00773812"/>
    <w:rsid w:val="00774595"/>
    <w:rsid w:val="00775ECF"/>
    <w:rsid w:val="00775EDE"/>
    <w:rsid w:val="00776933"/>
    <w:rsid w:val="00780C93"/>
    <w:rsid w:val="007811FC"/>
    <w:rsid w:val="007821C6"/>
    <w:rsid w:val="0078372B"/>
    <w:rsid w:val="0078504F"/>
    <w:rsid w:val="00785EB0"/>
    <w:rsid w:val="007860FE"/>
    <w:rsid w:val="00786DE1"/>
    <w:rsid w:val="00787061"/>
    <w:rsid w:val="00787774"/>
    <w:rsid w:val="0079178B"/>
    <w:rsid w:val="007927E0"/>
    <w:rsid w:val="007954B2"/>
    <w:rsid w:val="00796376"/>
    <w:rsid w:val="00797DD0"/>
    <w:rsid w:val="007A001F"/>
    <w:rsid w:val="007A1D54"/>
    <w:rsid w:val="007A28F3"/>
    <w:rsid w:val="007A2906"/>
    <w:rsid w:val="007A2C93"/>
    <w:rsid w:val="007A2E46"/>
    <w:rsid w:val="007A3914"/>
    <w:rsid w:val="007A3F4D"/>
    <w:rsid w:val="007A4FEB"/>
    <w:rsid w:val="007A682A"/>
    <w:rsid w:val="007A7542"/>
    <w:rsid w:val="007A75C6"/>
    <w:rsid w:val="007B0CC6"/>
    <w:rsid w:val="007B24B4"/>
    <w:rsid w:val="007B575C"/>
    <w:rsid w:val="007B61B4"/>
    <w:rsid w:val="007B7D78"/>
    <w:rsid w:val="007C0159"/>
    <w:rsid w:val="007C034D"/>
    <w:rsid w:val="007C0A9D"/>
    <w:rsid w:val="007C106C"/>
    <w:rsid w:val="007C1BDF"/>
    <w:rsid w:val="007C23D8"/>
    <w:rsid w:val="007C26C7"/>
    <w:rsid w:val="007C43EA"/>
    <w:rsid w:val="007C444E"/>
    <w:rsid w:val="007C47D9"/>
    <w:rsid w:val="007C6127"/>
    <w:rsid w:val="007C6FBB"/>
    <w:rsid w:val="007D0409"/>
    <w:rsid w:val="007D0B8F"/>
    <w:rsid w:val="007D1274"/>
    <w:rsid w:val="007D1362"/>
    <w:rsid w:val="007D1C1F"/>
    <w:rsid w:val="007D23F0"/>
    <w:rsid w:val="007D27EC"/>
    <w:rsid w:val="007D28FC"/>
    <w:rsid w:val="007D2999"/>
    <w:rsid w:val="007D2F1D"/>
    <w:rsid w:val="007D3CFC"/>
    <w:rsid w:val="007D45CF"/>
    <w:rsid w:val="007D46BF"/>
    <w:rsid w:val="007D4B55"/>
    <w:rsid w:val="007D57C8"/>
    <w:rsid w:val="007D6ACD"/>
    <w:rsid w:val="007E0044"/>
    <w:rsid w:val="007E08A6"/>
    <w:rsid w:val="007E1571"/>
    <w:rsid w:val="007E1774"/>
    <w:rsid w:val="007E21D4"/>
    <w:rsid w:val="007E272C"/>
    <w:rsid w:val="007E2800"/>
    <w:rsid w:val="007E3730"/>
    <w:rsid w:val="007E4613"/>
    <w:rsid w:val="007E6368"/>
    <w:rsid w:val="007F0146"/>
    <w:rsid w:val="007F0F9F"/>
    <w:rsid w:val="007F2CC8"/>
    <w:rsid w:val="007F2E63"/>
    <w:rsid w:val="007F4821"/>
    <w:rsid w:val="007F4BDA"/>
    <w:rsid w:val="007F4FAB"/>
    <w:rsid w:val="0080013A"/>
    <w:rsid w:val="008007B6"/>
    <w:rsid w:val="0080170F"/>
    <w:rsid w:val="00801D6F"/>
    <w:rsid w:val="00802681"/>
    <w:rsid w:val="00803026"/>
    <w:rsid w:val="00803BBC"/>
    <w:rsid w:val="00803CB7"/>
    <w:rsid w:val="008058C3"/>
    <w:rsid w:val="00805EC8"/>
    <w:rsid w:val="00805FD5"/>
    <w:rsid w:val="00806441"/>
    <w:rsid w:val="00807622"/>
    <w:rsid w:val="0081058C"/>
    <w:rsid w:val="008117D0"/>
    <w:rsid w:val="00813E74"/>
    <w:rsid w:val="0081563A"/>
    <w:rsid w:val="008162EE"/>
    <w:rsid w:val="00817EE1"/>
    <w:rsid w:val="008208B9"/>
    <w:rsid w:val="00820B55"/>
    <w:rsid w:val="00821E0C"/>
    <w:rsid w:val="00822F57"/>
    <w:rsid w:val="00825DC4"/>
    <w:rsid w:val="00825FBC"/>
    <w:rsid w:val="0082671E"/>
    <w:rsid w:val="0083033F"/>
    <w:rsid w:val="0083160A"/>
    <w:rsid w:val="008321FF"/>
    <w:rsid w:val="0083392B"/>
    <w:rsid w:val="00834820"/>
    <w:rsid w:val="008356AB"/>
    <w:rsid w:val="00837143"/>
    <w:rsid w:val="008372C2"/>
    <w:rsid w:val="00837FFE"/>
    <w:rsid w:val="008410B0"/>
    <w:rsid w:val="00841E18"/>
    <w:rsid w:val="00842202"/>
    <w:rsid w:val="0084244D"/>
    <w:rsid w:val="008429A7"/>
    <w:rsid w:val="00842D56"/>
    <w:rsid w:val="0084302A"/>
    <w:rsid w:val="0084353E"/>
    <w:rsid w:val="008435EB"/>
    <w:rsid w:val="00843DA2"/>
    <w:rsid w:val="0084402B"/>
    <w:rsid w:val="00844367"/>
    <w:rsid w:val="008456D1"/>
    <w:rsid w:val="008459BC"/>
    <w:rsid w:val="0084786A"/>
    <w:rsid w:val="00850191"/>
    <w:rsid w:val="008507FE"/>
    <w:rsid w:val="00850BF6"/>
    <w:rsid w:val="0085130F"/>
    <w:rsid w:val="00854E77"/>
    <w:rsid w:val="008552CB"/>
    <w:rsid w:val="00855BD8"/>
    <w:rsid w:val="00855DEE"/>
    <w:rsid w:val="00856750"/>
    <w:rsid w:val="00856A56"/>
    <w:rsid w:val="00856C83"/>
    <w:rsid w:val="00857249"/>
    <w:rsid w:val="00861A4B"/>
    <w:rsid w:val="0086272D"/>
    <w:rsid w:val="00863372"/>
    <w:rsid w:val="00864521"/>
    <w:rsid w:val="00864B61"/>
    <w:rsid w:val="00865522"/>
    <w:rsid w:val="00866CFA"/>
    <w:rsid w:val="00867438"/>
    <w:rsid w:val="00867B4D"/>
    <w:rsid w:val="00870319"/>
    <w:rsid w:val="00871F63"/>
    <w:rsid w:val="00873114"/>
    <w:rsid w:val="00875F82"/>
    <w:rsid w:val="0087624A"/>
    <w:rsid w:val="00876367"/>
    <w:rsid w:val="00876BF0"/>
    <w:rsid w:val="0087756C"/>
    <w:rsid w:val="0087788B"/>
    <w:rsid w:val="008778A0"/>
    <w:rsid w:val="00877C77"/>
    <w:rsid w:val="00882960"/>
    <w:rsid w:val="00883245"/>
    <w:rsid w:val="0088393A"/>
    <w:rsid w:val="00883A53"/>
    <w:rsid w:val="00883AD9"/>
    <w:rsid w:val="0088447D"/>
    <w:rsid w:val="00884A29"/>
    <w:rsid w:val="00884CEA"/>
    <w:rsid w:val="00886DCB"/>
    <w:rsid w:val="0089147C"/>
    <w:rsid w:val="00891985"/>
    <w:rsid w:val="00892092"/>
    <w:rsid w:val="00893114"/>
    <w:rsid w:val="0089393E"/>
    <w:rsid w:val="00894246"/>
    <w:rsid w:val="008960CB"/>
    <w:rsid w:val="00896118"/>
    <w:rsid w:val="00896123"/>
    <w:rsid w:val="0089767F"/>
    <w:rsid w:val="00897A6F"/>
    <w:rsid w:val="008A10AE"/>
    <w:rsid w:val="008A11C8"/>
    <w:rsid w:val="008A1823"/>
    <w:rsid w:val="008A182B"/>
    <w:rsid w:val="008A2569"/>
    <w:rsid w:val="008A25E8"/>
    <w:rsid w:val="008A4BEA"/>
    <w:rsid w:val="008B22EF"/>
    <w:rsid w:val="008B3509"/>
    <w:rsid w:val="008B3BE9"/>
    <w:rsid w:val="008B4598"/>
    <w:rsid w:val="008B538F"/>
    <w:rsid w:val="008B55A5"/>
    <w:rsid w:val="008B593D"/>
    <w:rsid w:val="008B7A69"/>
    <w:rsid w:val="008C0CFC"/>
    <w:rsid w:val="008C0E91"/>
    <w:rsid w:val="008C14C6"/>
    <w:rsid w:val="008C1EDD"/>
    <w:rsid w:val="008C1FFF"/>
    <w:rsid w:val="008C2062"/>
    <w:rsid w:val="008C21D4"/>
    <w:rsid w:val="008C4A3C"/>
    <w:rsid w:val="008C4ABF"/>
    <w:rsid w:val="008C4C0C"/>
    <w:rsid w:val="008C5243"/>
    <w:rsid w:val="008C57A7"/>
    <w:rsid w:val="008C6DF5"/>
    <w:rsid w:val="008C7677"/>
    <w:rsid w:val="008D0157"/>
    <w:rsid w:val="008D135E"/>
    <w:rsid w:val="008D136F"/>
    <w:rsid w:val="008D3BC3"/>
    <w:rsid w:val="008D45C8"/>
    <w:rsid w:val="008D5176"/>
    <w:rsid w:val="008D557F"/>
    <w:rsid w:val="008E1453"/>
    <w:rsid w:val="008E1B0F"/>
    <w:rsid w:val="008E1E55"/>
    <w:rsid w:val="008E2035"/>
    <w:rsid w:val="008E3418"/>
    <w:rsid w:val="008E36A3"/>
    <w:rsid w:val="008E44AD"/>
    <w:rsid w:val="008E5B51"/>
    <w:rsid w:val="008E6566"/>
    <w:rsid w:val="008E6596"/>
    <w:rsid w:val="008E713E"/>
    <w:rsid w:val="008E7750"/>
    <w:rsid w:val="008E78F5"/>
    <w:rsid w:val="008F01A0"/>
    <w:rsid w:val="008F2B6C"/>
    <w:rsid w:val="008F2F16"/>
    <w:rsid w:val="008F31D5"/>
    <w:rsid w:val="008F3795"/>
    <w:rsid w:val="008F3A8A"/>
    <w:rsid w:val="008F3BBE"/>
    <w:rsid w:val="008F3FF3"/>
    <w:rsid w:val="008F683B"/>
    <w:rsid w:val="008F7020"/>
    <w:rsid w:val="008F75F1"/>
    <w:rsid w:val="008F7AB1"/>
    <w:rsid w:val="009011FC"/>
    <w:rsid w:val="0090159D"/>
    <w:rsid w:val="00901C48"/>
    <w:rsid w:val="00902E1F"/>
    <w:rsid w:val="009039B5"/>
    <w:rsid w:val="00903AA0"/>
    <w:rsid w:val="00904B0B"/>
    <w:rsid w:val="009059AA"/>
    <w:rsid w:val="00905AD7"/>
    <w:rsid w:val="00906B4C"/>
    <w:rsid w:val="00907A7E"/>
    <w:rsid w:val="00911113"/>
    <w:rsid w:val="00911553"/>
    <w:rsid w:val="0091189D"/>
    <w:rsid w:val="00914889"/>
    <w:rsid w:val="0091494F"/>
    <w:rsid w:val="00915773"/>
    <w:rsid w:val="0091626F"/>
    <w:rsid w:val="00917686"/>
    <w:rsid w:val="0091797C"/>
    <w:rsid w:val="00917F95"/>
    <w:rsid w:val="009212FF"/>
    <w:rsid w:val="00921CCF"/>
    <w:rsid w:val="0092295C"/>
    <w:rsid w:val="009251EA"/>
    <w:rsid w:val="00925DBE"/>
    <w:rsid w:val="009265DF"/>
    <w:rsid w:val="009268E9"/>
    <w:rsid w:val="0093060E"/>
    <w:rsid w:val="00930BC9"/>
    <w:rsid w:val="00930C77"/>
    <w:rsid w:val="00930ED2"/>
    <w:rsid w:val="00930F87"/>
    <w:rsid w:val="009310FC"/>
    <w:rsid w:val="009313C9"/>
    <w:rsid w:val="00931C63"/>
    <w:rsid w:val="009338EF"/>
    <w:rsid w:val="009347A4"/>
    <w:rsid w:val="00934D7A"/>
    <w:rsid w:val="00935C96"/>
    <w:rsid w:val="00936746"/>
    <w:rsid w:val="0093787A"/>
    <w:rsid w:val="00937A98"/>
    <w:rsid w:val="00940E58"/>
    <w:rsid w:val="00943BA5"/>
    <w:rsid w:val="00944161"/>
    <w:rsid w:val="0094508A"/>
    <w:rsid w:val="00945404"/>
    <w:rsid w:val="00945D28"/>
    <w:rsid w:val="009478BF"/>
    <w:rsid w:val="0095096C"/>
    <w:rsid w:val="00952280"/>
    <w:rsid w:val="00952A6C"/>
    <w:rsid w:val="00954210"/>
    <w:rsid w:val="009550A0"/>
    <w:rsid w:val="00956BFD"/>
    <w:rsid w:val="00956CD2"/>
    <w:rsid w:val="00961672"/>
    <w:rsid w:val="0096194D"/>
    <w:rsid w:val="00962BBC"/>
    <w:rsid w:val="00962DAA"/>
    <w:rsid w:val="00962F37"/>
    <w:rsid w:val="00964638"/>
    <w:rsid w:val="0096500D"/>
    <w:rsid w:val="009657DF"/>
    <w:rsid w:val="00965980"/>
    <w:rsid w:val="0096732D"/>
    <w:rsid w:val="00967D84"/>
    <w:rsid w:val="00967F73"/>
    <w:rsid w:val="00971041"/>
    <w:rsid w:val="00972D46"/>
    <w:rsid w:val="00972FEE"/>
    <w:rsid w:val="00973207"/>
    <w:rsid w:val="00973F59"/>
    <w:rsid w:val="00974D70"/>
    <w:rsid w:val="009753BB"/>
    <w:rsid w:val="00975EE1"/>
    <w:rsid w:val="00975FF8"/>
    <w:rsid w:val="00976315"/>
    <w:rsid w:val="009769AA"/>
    <w:rsid w:val="009770FC"/>
    <w:rsid w:val="00977590"/>
    <w:rsid w:val="00977B9B"/>
    <w:rsid w:val="00980906"/>
    <w:rsid w:val="00982BA2"/>
    <w:rsid w:val="009853CE"/>
    <w:rsid w:val="0098634A"/>
    <w:rsid w:val="00987112"/>
    <w:rsid w:val="0098781D"/>
    <w:rsid w:val="00990616"/>
    <w:rsid w:val="0099132F"/>
    <w:rsid w:val="009922F3"/>
    <w:rsid w:val="0099246B"/>
    <w:rsid w:val="009929AE"/>
    <w:rsid w:val="00992CB3"/>
    <w:rsid w:val="009947E9"/>
    <w:rsid w:val="00995592"/>
    <w:rsid w:val="00995C09"/>
    <w:rsid w:val="00996109"/>
    <w:rsid w:val="0099781A"/>
    <w:rsid w:val="009A00DA"/>
    <w:rsid w:val="009A231E"/>
    <w:rsid w:val="009A27D7"/>
    <w:rsid w:val="009A32C8"/>
    <w:rsid w:val="009A3AF3"/>
    <w:rsid w:val="009A595E"/>
    <w:rsid w:val="009A5E9E"/>
    <w:rsid w:val="009A7FC3"/>
    <w:rsid w:val="009B2B25"/>
    <w:rsid w:val="009B3348"/>
    <w:rsid w:val="009B3B77"/>
    <w:rsid w:val="009B3CD1"/>
    <w:rsid w:val="009B5ABE"/>
    <w:rsid w:val="009B775F"/>
    <w:rsid w:val="009B7A5C"/>
    <w:rsid w:val="009C09D2"/>
    <w:rsid w:val="009C0D75"/>
    <w:rsid w:val="009C17C9"/>
    <w:rsid w:val="009C3E5C"/>
    <w:rsid w:val="009C4B6E"/>
    <w:rsid w:val="009C564A"/>
    <w:rsid w:val="009C5829"/>
    <w:rsid w:val="009C5942"/>
    <w:rsid w:val="009C59AE"/>
    <w:rsid w:val="009C5AD7"/>
    <w:rsid w:val="009C5F16"/>
    <w:rsid w:val="009C62C9"/>
    <w:rsid w:val="009C64D0"/>
    <w:rsid w:val="009C6AB6"/>
    <w:rsid w:val="009C7277"/>
    <w:rsid w:val="009D07B4"/>
    <w:rsid w:val="009D0AB3"/>
    <w:rsid w:val="009D0E02"/>
    <w:rsid w:val="009D10B1"/>
    <w:rsid w:val="009D144F"/>
    <w:rsid w:val="009D29AF"/>
    <w:rsid w:val="009D32A1"/>
    <w:rsid w:val="009D3939"/>
    <w:rsid w:val="009D3C86"/>
    <w:rsid w:val="009D4A3F"/>
    <w:rsid w:val="009D4D71"/>
    <w:rsid w:val="009D6529"/>
    <w:rsid w:val="009D6B87"/>
    <w:rsid w:val="009D731D"/>
    <w:rsid w:val="009D7B01"/>
    <w:rsid w:val="009E07FF"/>
    <w:rsid w:val="009E11B0"/>
    <w:rsid w:val="009E27CC"/>
    <w:rsid w:val="009E2CEC"/>
    <w:rsid w:val="009E41EF"/>
    <w:rsid w:val="009E4ADD"/>
    <w:rsid w:val="009E5438"/>
    <w:rsid w:val="009E5914"/>
    <w:rsid w:val="009E5DBF"/>
    <w:rsid w:val="009E5ED8"/>
    <w:rsid w:val="009E68BA"/>
    <w:rsid w:val="009E6A2F"/>
    <w:rsid w:val="009E7E57"/>
    <w:rsid w:val="009F1450"/>
    <w:rsid w:val="009F147F"/>
    <w:rsid w:val="009F2E1D"/>
    <w:rsid w:val="009F42D0"/>
    <w:rsid w:val="009F47C4"/>
    <w:rsid w:val="009F56E8"/>
    <w:rsid w:val="00A00B4E"/>
    <w:rsid w:val="00A018E6"/>
    <w:rsid w:val="00A01C06"/>
    <w:rsid w:val="00A02A82"/>
    <w:rsid w:val="00A02B0B"/>
    <w:rsid w:val="00A02BD6"/>
    <w:rsid w:val="00A02FD0"/>
    <w:rsid w:val="00A03487"/>
    <w:rsid w:val="00A03975"/>
    <w:rsid w:val="00A04054"/>
    <w:rsid w:val="00A050EC"/>
    <w:rsid w:val="00A05630"/>
    <w:rsid w:val="00A064CB"/>
    <w:rsid w:val="00A06AEF"/>
    <w:rsid w:val="00A06B44"/>
    <w:rsid w:val="00A07206"/>
    <w:rsid w:val="00A073E7"/>
    <w:rsid w:val="00A075C7"/>
    <w:rsid w:val="00A07A88"/>
    <w:rsid w:val="00A107AA"/>
    <w:rsid w:val="00A11920"/>
    <w:rsid w:val="00A15F93"/>
    <w:rsid w:val="00A16CA9"/>
    <w:rsid w:val="00A16E02"/>
    <w:rsid w:val="00A200C0"/>
    <w:rsid w:val="00A20374"/>
    <w:rsid w:val="00A228C0"/>
    <w:rsid w:val="00A22B40"/>
    <w:rsid w:val="00A23ECB"/>
    <w:rsid w:val="00A24473"/>
    <w:rsid w:val="00A24C1C"/>
    <w:rsid w:val="00A2502F"/>
    <w:rsid w:val="00A25524"/>
    <w:rsid w:val="00A25729"/>
    <w:rsid w:val="00A301EA"/>
    <w:rsid w:val="00A3075D"/>
    <w:rsid w:val="00A30E0C"/>
    <w:rsid w:val="00A32161"/>
    <w:rsid w:val="00A323CA"/>
    <w:rsid w:val="00A41E2E"/>
    <w:rsid w:val="00A41F6F"/>
    <w:rsid w:val="00A421CE"/>
    <w:rsid w:val="00A42497"/>
    <w:rsid w:val="00A4579B"/>
    <w:rsid w:val="00A46606"/>
    <w:rsid w:val="00A47044"/>
    <w:rsid w:val="00A47151"/>
    <w:rsid w:val="00A47ED5"/>
    <w:rsid w:val="00A50A33"/>
    <w:rsid w:val="00A51B6C"/>
    <w:rsid w:val="00A51BA5"/>
    <w:rsid w:val="00A51DEF"/>
    <w:rsid w:val="00A527E6"/>
    <w:rsid w:val="00A54456"/>
    <w:rsid w:val="00A55EAD"/>
    <w:rsid w:val="00A5698B"/>
    <w:rsid w:val="00A56BD0"/>
    <w:rsid w:val="00A57C5D"/>
    <w:rsid w:val="00A6021E"/>
    <w:rsid w:val="00A6039F"/>
    <w:rsid w:val="00A60FA3"/>
    <w:rsid w:val="00A615FD"/>
    <w:rsid w:val="00A6175B"/>
    <w:rsid w:val="00A617ED"/>
    <w:rsid w:val="00A61AE3"/>
    <w:rsid w:val="00A6255B"/>
    <w:rsid w:val="00A63626"/>
    <w:rsid w:val="00A637F6"/>
    <w:rsid w:val="00A63FFB"/>
    <w:rsid w:val="00A649B9"/>
    <w:rsid w:val="00A65FBD"/>
    <w:rsid w:val="00A663A8"/>
    <w:rsid w:val="00A676FD"/>
    <w:rsid w:val="00A6775B"/>
    <w:rsid w:val="00A72614"/>
    <w:rsid w:val="00A731B6"/>
    <w:rsid w:val="00A74828"/>
    <w:rsid w:val="00A74AF6"/>
    <w:rsid w:val="00A74CA0"/>
    <w:rsid w:val="00A76082"/>
    <w:rsid w:val="00A771A9"/>
    <w:rsid w:val="00A77428"/>
    <w:rsid w:val="00A77934"/>
    <w:rsid w:val="00A77E02"/>
    <w:rsid w:val="00A815A0"/>
    <w:rsid w:val="00A8164B"/>
    <w:rsid w:val="00A81AEA"/>
    <w:rsid w:val="00A81F3C"/>
    <w:rsid w:val="00A82296"/>
    <w:rsid w:val="00A83114"/>
    <w:rsid w:val="00A8341E"/>
    <w:rsid w:val="00A83B06"/>
    <w:rsid w:val="00A84B56"/>
    <w:rsid w:val="00A86885"/>
    <w:rsid w:val="00A86A62"/>
    <w:rsid w:val="00A879F3"/>
    <w:rsid w:val="00A912A2"/>
    <w:rsid w:val="00A914F3"/>
    <w:rsid w:val="00A91602"/>
    <w:rsid w:val="00A91772"/>
    <w:rsid w:val="00A960E7"/>
    <w:rsid w:val="00AA01DB"/>
    <w:rsid w:val="00AA1B92"/>
    <w:rsid w:val="00AA2471"/>
    <w:rsid w:val="00AA4CB1"/>
    <w:rsid w:val="00AA54A4"/>
    <w:rsid w:val="00AA558C"/>
    <w:rsid w:val="00AA5AC3"/>
    <w:rsid w:val="00AA62D3"/>
    <w:rsid w:val="00AA79E8"/>
    <w:rsid w:val="00AB08E5"/>
    <w:rsid w:val="00AB2365"/>
    <w:rsid w:val="00AB29F6"/>
    <w:rsid w:val="00AB29FE"/>
    <w:rsid w:val="00AB2B4F"/>
    <w:rsid w:val="00AB2BAB"/>
    <w:rsid w:val="00AB3E51"/>
    <w:rsid w:val="00AB4AF9"/>
    <w:rsid w:val="00AB5411"/>
    <w:rsid w:val="00AB5A7F"/>
    <w:rsid w:val="00AB5EA8"/>
    <w:rsid w:val="00AB6575"/>
    <w:rsid w:val="00AB66A3"/>
    <w:rsid w:val="00AB6703"/>
    <w:rsid w:val="00AB6BF7"/>
    <w:rsid w:val="00AB6D81"/>
    <w:rsid w:val="00AB71B7"/>
    <w:rsid w:val="00AB76AD"/>
    <w:rsid w:val="00AC0A8C"/>
    <w:rsid w:val="00AC1437"/>
    <w:rsid w:val="00AC1F92"/>
    <w:rsid w:val="00AC3BE7"/>
    <w:rsid w:val="00AC4EF9"/>
    <w:rsid w:val="00AC622C"/>
    <w:rsid w:val="00AC63B1"/>
    <w:rsid w:val="00AC6AA9"/>
    <w:rsid w:val="00AC7811"/>
    <w:rsid w:val="00AC7BD7"/>
    <w:rsid w:val="00AD0400"/>
    <w:rsid w:val="00AD2B82"/>
    <w:rsid w:val="00AD3227"/>
    <w:rsid w:val="00AD33C5"/>
    <w:rsid w:val="00AD5AC6"/>
    <w:rsid w:val="00AD5CCC"/>
    <w:rsid w:val="00AD66B3"/>
    <w:rsid w:val="00AD715A"/>
    <w:rsid w:val="00AD7355"/>
    <w:rsid w:val="00AD7448"/>
    <w:rsid w:val="00AD77E4"/>
    <w:rsid w:val="00AE011B"/>
    <w:rsid w:val="00AE012B"/>
    <w:rsid w:val="00AE02DD"/>
    <w:rsid w:val="00AE06C4"/>
    <w:rsid w:val="00AE086A"/>
    <w:rsid w:val="00AE152C"/>
    <w:rsid w:val="00AE20BD"/>
    <w:rsid w:val="00AE231B"/>
    <w:rsid w:val="00AE4ACF"/>
    <w:rsid w:val="00AE5C1D"/>
    <w:rsid w:val="00AE6227"/>
    <w:rsid w:val="00AE7AAB"/>
    <w:rsid w:val="00AF01AD"/>
    <w:rsid w:val="00AF1643"/>
    <w:rsid w:val="00AF3815"/>
    <w:rsid w:val="00AF54C6"/>
    <w:rsid w:val="00AF683F"/>
    <w:rsid w:val="00AF69C5"/>
    <w:rsid w:val="00AF746C"/>
    <w:rsid w:val="00AF75F3"/>
    <w:rsid w:val="00B0008B"/>
    <w:rsid w:val="00B00342"/>
    <w:rsid w:val="00B011E2"/>
    <w:rsid w:val="00B02A32"/>
    <w:rsid w:val="00B030B6"/>
    <w:rsid w:val="00B03934"/>
    <w:rsid w:val="00B042CE"/>
    <w:rsid w:val="00B05784"/>
    <w:rsid w:val="00B064CE"/>
    <w:rsid w:val="00B0685F"/>
    <w:rsid w:val="00B06986"/>
    <w:rsid w:val="00B115C9"/>
    <w:rsid w:val="00B1218C"/>
    <w:rsid w:val="00B126B2"/>
    <w:rsid w:val="00B13B09"/>
    <w:rsid w:val="00B15818"/>
    <w:rsid w:val="00B1651E"/>
    <w:rsid w:val="00B16783"/>
    <w:rsid w:val="00B17523"/>
    <w:rsid w:val="00B20597"/>
    <w:rsid w:val="00B20E93"/>
    <w:rsid w:val="00B20EEB"/>
    <w:rsid w:val="00B2134F"/>
    <w:rsid w:val="00B21B85"/>
    <w:rsid w:val="00B21DB3"/>
    <w:rsid w:val="00B235FE"/>
    <w:rsid w:val="00B238AF"/>
    <w:rsid w:val="00B2426C"/>
    <w:rsid w:val="00B250EE"/>
    <w:rsid w:val="00B254BC"/>
    <w:rsid w:val="00B25D56"/>
    <w:rsid w:val="00B265AA"/>
    <w:rsid w:val="00B26D2E"/>
    <w:rsid w:val="00B26D64"/>
    <w:rsid w:val="00B26ECB"/>
    <w:rsid w:val="00B272CB"/>
    <w:rsid w:val="00B31553"/>
    <w:rsid w:val="00B323FE"/>
    <w:rsid w:val="00B32A13"/>
    <w:rsid w:val="00B3301A"/>
    <w:rsid w:val="00B33247"/>
    <w:rsid w:val="00B33270"/>
    <w:rsid w:val="00B33C13"/>
    <w:rsid w:val="00B33D18"/>
    <w:rsid w:val="00B344D1"/>
    <w:rsid w:val="00B34B57"/>
    <w:rsid w:val="00B34EB6"/>
    <w:rsid w:val="00B35864"/>
    <w:rsid w:val="00B370FC"/>
    <w:rsid w:val="00B37CDE"/>
    <w:rsid w:val="00B37E84"/>
    <w:rsid w:val="00B407DE"/>
    <w:rsid w:val="00B40984"/>
    <w:rsid w:val="00B430D0"/>
    <w:rsid w:val="00B432AC"/>
    <w:rsid w:val="00B476EC"/>
    <w:rsid w:val="00B50917"/>
    <w:rsid w:val="00B514F8"/>
    <w:rsid w:val="00B520F2"/>
    <w:rsid w:val="00B5272A"/>
    <w:rsid w:val="00B54097"/>
    <w:rsid w:val="00B5493E"/>
    <w:rsid w:val="00B54E4C"/>
    <w:rsid w:val="00B54E7F"/>
    <w:rsid w:val="00B55430"/>
    <w:rsid w:val="00B565FD"/>
    <w:rsid w:val="00B57938"/>
    <w:rsid w:val="00B61F42"/>
    <w:rsid w:val="00B62433"/>
    <w:rsid w:val="00B63308"/>
    <w:rsid w:val="00B636B1"/>
    <w:rsid w:val="00B638B1"/>
    <w:rsid w:val="00B64BD9"/>
    <w:rsid w:val="00B678C2"/>
    <w:rsid w:val="00B703C7"/>
    <w:rsid w:val="00B718D3"/>
    <w:rsid w:val="00B71A55"/>
    <w:rsid w:val="00B74794"/>
    <w:rsid w:val="00B75F37"/>
    <w:rsid w:val="00B761C7"/>
    <w:rsid w:val="00B76747"/>
    <w:rsid w:val="00B76C33"/>
    <w:rsid w:val="00B7736C"/>
    <w:rsid w:val="00B776D3"/>
    <w:rsid w:val="00B77E80"/>
    <w:rsid w:val="00B815FF"/>
    <w:rsid w:val="00B8271F"/>
    <w:rsid w:val="00B8293A"/>
    <w:rsid w:val="00B83C0A"/>
    <w:rsid w:val="00B83DA9"/>
    <w:rsid w:val="00B8457A"/>
    <w:rsid w:val="00B8479B"/>
    <w:rsid w:val="00B84DC5"/>
    <w:rsid w:val="00B84F2D"/>
    <w:rsid w:val="00B86749"/>
    <w:rsid w:val="00B8771E"/>
    <w:rsid w:val="00B87799"/>
    <w:rsid w:val="00B90B7E"/>
    <w:rsid w:val="00B916B9"/>
    <w:rsid w:val="00B92CCA"/>
    <w:rsid w:val="00B92F46"/>
    <w:rsid w:val="00B93FA8"/>
    <w:rsid w:val="00B94F94"/>
    <w:rsid w:val="00B9562A"/>
    <w:rsid w:val="00B959A8"/>
    <w:rsid w:val="00B95ABA"/>
    <w:rsid w:val="00BA1FFF"/>
    <w:rsid w:val="00BA278B"/>
    <w:rsid w:val="00BA28DD"/>
    <w:rsid w:val="00BA3130"/>
    <w:rsid w:val="00BA3771"/>
    <w:rsid w:val="00BA3D92"/>
    <w:rsid w:val="00BA4E7F"/>
    <w:rsid w:val="00BA51F8"/>
    <w:rsid w:val="00BA5450"/>
    <w:rsid w:val="00BA5AAD"/>
    <w:rsid w:val="00BA7EFC"/>
    <w:rsid w:val="00BB0631"/>
    <w:rsid w:val="00BB291E"/>
    <w:rsid w:val="00BB3264"/>
    <w:rsid w:val="00BB3330"/>
    <w:rsid w:val="00BB3B39"/>
    <w:rsid w:val="00BB4059"/>
    <w:rsid w:val="00BB6758"/>
    <w:rsid w:val="00BB6BB2"/>
    <w:rsid w:val="00BC2FD9"/>
    <w:rsid w:val="00BC3196"/>
    <w:rsid w:val="00BC3271"/>
    <w:rsid w:val="00BC3D78"/>
    <w:rsid w:val="00BC5251"/>
    <w:rsid w:val="00BC536E"/>
    <w:rsid w:val="00BC5472"/>
    <w:rsid w:val="00BC5F12"/>
    <w:rsid w:val="00BC5F8D"/>
    <w:rsid w:val="00BC614B"/>
    <w:rsid w:val="00BC65FB"/>
    <w:rsid w:val="00BC6DAA"/>
    <w:rsid w:val="00BD02D0"/>
    <w:rsid w:val="00BD05B3"/>
    <w:rsid w:val="00BD1141"/>
    <w:rsid w:val="00BD1151"/>
    <w:rsid w:val="00BD117E"/>
    <w:rsid w:val="00BD1321"/>
    <w:rsid w:val="00BD2054"/>
    <w:rsid w:val="00BD221F"/>
    <w:rsid w:val="00BD31A8"/>
    <w:rsid w:val="00BD5921"/>
    <w:rsid w:val="00BD6C0F"/>
    <w:rsid w:val="00BD78F5"/>
    <w:rsid w:val="00BD7C80"/>
    <w:rsid w:val="00BE01D9"/>
    <w:rsid w:val="00BE3F8A"/>
    <w:rsid w:val="00BE5216"/>
    <w:rsid w:val="00BF0BDA"/>
    <w:rsid w:val="00BF15D6"/>
    <w:rsid w:val="00BF1BAA"/>
    <w:rsid w:val="00BF202E"/>
    <w:rsid w:val="00BF2624"/>
    <w:rsid w:val="00BF2A89"/>
    <w:rsid w:val="00BF2FE6"/>
    <w:rsid w:val="00BF3E43"/>
    <w:rsid w:val="00BF62F1"/>
    <w:rsid w:val="00BF71C3"/>
    <w:rsid w:val="00C0445E"/>
    <w:rsid w:val="00C0545E"/>
    <w:rsid w:val="00C069B2"/>
    <w:rsid w:val="00C12D09"/>
    <w:rsid w:val="00C14653"/>
    <w:rsid w:val="00C1637D"/>
    <w:rsid w:val="00C21996"/>
    <w:rsid w:val="00C222F0"/>
    <w:rsid w:val="00C24AE7"/>
    <w:rsid w:val="00C2662B"/>
    <w:rsid w:val="00C277B5"/>
    <w:rsid w:val="00C27B7C"/>
    <w:rsid w:val="00C32062"/>
    <w:rsid w:val="00C32E28"/>
    <w:rsid w:val="00C34668"/>
    <w:rsid w:val="00C3473A"/>
    <w:rsid w:val="00C349AE"/>
    <w:rsid w:val="00C353BA"/>
    <w:rsid w:val="00C3542F"/>
    <w:rsid w:val="00C35C74"/>
    <w:rsid w:val="00C372C3"/>
    <w:rsid w:val="00C378F5"/>
    <w:rsid w:val="00C40FBF"/>
    <w:rsid w:val="00C41E78"/>
    <w:rsid w:val="00C43205"/>
    <w:rsid w:val="00C44E85"/>
    <w:rsid w:val="00C4622B"/>
    <w:rsid w:val="00C469C7"/>
    <w:rsid w:val="00C47FF8"/>
    <w:rsid w:val="00C500D0"/>
    <w:rsid w:val="00C50426"/>
    <w:rsid w:val="00C5091F"/>
    <w:rsid w:val="00C50C89"/>
    <w:rsid w:val="00C51302"/>
    <w:rsid w:val="00C51AC6"/>
    <w:rsid w:val="00C527B2"/>
    <w:rsid w:val="00C529AD"/>
    <w:rsid w:val="00C53175"/>
    <w:rsid w:val="00C53933"/>
    <w:rsid w:val="00C54095"/>
    <w:rsid w:val="00C541CA"/>
    <w:rsid w:val="00C5488E"/>
    <w:rsid w:val="00C55030"/>
    <w:rsid w:val="00C56133"/>
    <w:rsid w:val="00C570EE"/>
    <w:rsid w:val="00C5794B"/>
    <w:rsid w:val="00C61951"/>
    <w:rsid w:val="00C61957"/>
    <w:rsid w:val="00C6215C"/>
    <w:rsid w:val="00C62A21"/>
    <w:rsid w:val="00C6399D"/>
    <w:rsid w:val="00C63A9E"/>
    <w:rsid w:val="00C63FEC"/>
    <w:rsid w:val="00C64026"/>
    <w:rsid w:val="00C65795"/>
    <w:rsid w:val="00C66223"/>
    <w:rsid w:val="00C666DC"/>
    <w:rsid w:val="00C700D2"/>
    <w:rsid w:val="00C70440"/>
    <w:rsid w:val="00C7091B"/>
    <w:rsid w:val="00C7161D"/>
    <w:rsid w:val="00C71834"/>
    <w:rsid w:val="00C7248B"/>
    <w:rsid w:val="00C7254F"/>
    <w:rsid w:val="00C7324C"/>
    <w:rsid w:val="00C7363F"/>
    <w:rsid w:val="00C753B5"/>
    <w:rsid w:val="00C7557B"/>
    <w:rsid w:val="00C7609F"/>
    <w:rsid w:val="00C76439"/>
    <w:rsid w:val="00C77F20"/>
    <w:rsid w:val="00C827EE"/>
    <w:rsid w:val="00C82807"/>
    <w:rsid w:val="00C844FF"/>
    <w:rsid w:val="00C85542"/>
    <w:rsid w:val="00C8697A"/>
    <w:rsid w:val="00C86CF9"/>
    <w:rsid w:val="00C9153C"/>
    <w:rsid w:val="00C9294F"/>
    <w:rsid w:val="00C92BC6"/>
    <w:rsid w:val="00C92BFB"/>
    <w:rsid w:val="00C939AE"/>
    <w:rsid w:val="00C93AD9"/>
    <w:rsid w:val="00C9496D"/>
    <w:rsid w:val="00C95530"/>
    <w:rsid w:val="00C95B71"/>
    <w:rsid w:val="00CA19D0"/>
    <w:rsid w:val="00CA1C12"/>
    <w:rsid w:val="00CA2D54"/>
    <w:rsid w:val="00CA45EB"/>
    <w:rsid w:val="00CB076F"/>
    <w:rsid w:val="00CB11C1"/>
    <w:rsid w:val="00CB237D"/>
    <w:rsid w:val="00CB2D09"/>
    <w:rsid w:val="00CB3F58"/>
    <w:rsid w:val="00CB4268"/>
    <w:rsid w:val="00CB5750"/>
    <w:rsid w:val="00CB64AE"/>
    <w:rsid w:val="00CB77A8"/>
    <w:rsid w:val="00CB7EB5"/>
    <w:rsid w:val="00CC0DF5"/>
    <w:rsid w:val="00CC1CD9"/>
    <w:rsid w:val="00CC28D6"/>
    <w:rsid w:val="00CC292D"/>
    <w:rsid w:val="00CC4A5A"/>
    <w:rsid w:val="00CC4AF2"/>
    <w:rsid w:val="00CC58DB"/>
    <w:rsid w:val="00CC5DA3"/>
    <w:rsid w:val="00CC649E"/>
    <w:rsid w:val="00CC66FF"/>
    <w:rsid w:val="00CC68FA"/>
    <w:rsid w:val="00CC6C19"/>
    <w:rsid w:val="00CD042D"/>
    <w:rsid w:val="00CD0660"/>
    <w:rsid w:val="00CD09D1"/>
    <w:rsid w:val="00CD16B6"/>
    <w:rsid w:val="00CD19FB"/>
    <w:rsid w:val="00CD2059"/>
    <w:rsid w:val="00CD2B89"/>
    <w:rsid w:val="00CD3D22"/>
    <w:rsid w:val="00CD3F92"/>
    <w:rsid w:val="00CD48FA"/>
    <w:rsid w:val="00CD4DA1"/>
    <w:rsid w:val="00CD5930"/>
    <w:rsid w:val="00CD5B95"/>
    <w:rsid w:val="00CD763A"/>
    <w:rsid w:val="00CD7E43"/>
    <w:rsid w:val="00CD7EF9"/>
    <w:rsid w:val="00CE01AC"/>
    <w:rsid w:val="00CE246A"/>
    <w:rsid w:val="00CE2963"/>
    <w:rsid w:val="00CE34EC"/>
    <w:rsid w:val="00CE37DB"/>
    <w:rsid w:val="00CE3E62"/>
    <w:rsid w:val="00CE44EA"/>
    <w:rsid w:val="00CE4DF7"/>
    <w:rsid w:val="00CE562F"/>
    <w:rsid w:val="00CE5B39"/>
    <w:rsid w:val="00CE60A1"/>
    <w:rsid w:val="00CE64B7"/>
    <w:rsid w:val="00CE6EA4"/>
    <w:rsid w:val="00CE79AC"/>
    <w:rsid w:val="00CE7EC1"/>
    <w:rsid w:val="00CF1712"/>
    <w:rsid w:val="00CF1FD9"/>
    <w:rsid w:val="00CF23E0"/>
    <w:rsid w:val="00CF3568"/>
    <w:rsid w:val="00CF5612"/>
    <w:rsid w:val="00CF5B89"/>
    <w:rsid w:val="00CF5DC3"/>
    <w:rsid w:val="00CF7009"/>
    <w:rsid w:val="00D00D07"/>
    <w:rsid w:val="00D01DCA"/>
    <w:rsid w:val="00D0325C"/>
    <w:rsid w:val="00D03671"/>
    <w:rsid w:val="00D04009"/>
    <w:rsid w:val="00D048E1"/>
    <w:rsid w:val="00D057C8"/>
    <w:rsid w:val="00D05899"/>
    <w:rsid w:val="00D07BE3"/>
    <w:rsid w:val="00D07F13"/>
    <w:rsid w:val="00D10BAF"/>
    <w:rsid w:val="00D10C40"/>
    <w:rsid w:val="00D113A7"/>
    <w:rsid w:val="00D136BE"/>
    <w:rsid w:val="00D15015"/>
    <w:rsid w:val="00D151B5"/>
    <w:rsid w:val="00D1595A"/>
    <w:rsid w:val="00D15F4A"/>
    <w:rsid w:val="00D16834"/>
    <w:rsid w:val="00D2073E"/>
    <w:rsid w:val="00D213B9"/>
    <w:rsid w:val="00D2282A"/>
    <w:rsid w:val="00D23146"/>
    <w:rsid w:val="00D245CD"/>
    <w:rsid w:val="00D24B3E"/>
    <w:rsid w:val="00D24F7E"/>
    <w:rsid w:val="00D253B6"/>
    <w:rsid w:val="00D258FD"/>
    <w:rsid w:val="00D25C9C"/>
    <w:rsid w:val="00D2638F"/>
    <w:rsid w:val="00D265D8"/>
    <w:rsid w:val="00D276F4"/>
    <w:rsid w:val="00D27E8A"/>
    <w:rsid w:val="00D302F8"/>
    <w:rsid w:val="00D32DB3"/>
    <w:rsid w:val="00D32E24"/>
    <w:rsid w:val="00D33713"/>
    <w:rsid w:val="00D33EC3"/>
    <w:rsid w:val="00D37174"/>
    <w:rsid w:val="00D374CB"/>
    <w:rsid w:val="00D37C57"/>
    <w:rsid w:val="00D41246"/>
    <w:rsid w:val="00D42DF7"/>
    <w:rsid w:val="00D43DA9"/>
    <w:rsid w:val="00D45225"/>
    <w:rsid w:val="00D457E6"/>
    <w:rsid w:val="00D45FBA"/>
    <w:rsid w:val="00D4694D"/>
    <w:rsid w:val="00D51061"/>
    <w:rsid w:val="00D51E31"/>
    <w:rsid w:val="00D52917"/>
    <w:rsid w:val="00D53521"/>
    <w:rsid w:val="00D539F7"/>
    <w:rsid w:val="00D54123"/>
    <w:rsid w:val="00D55765"/>
    <w:rsid w:val="00D56E70"/>
    <w:rsid w:val="00D57894"/>
    <w:rsid w:val="00D57EF8"/>
    <w:rsid w:val="00D61606"/>
    <w:rsid w:val="00D618CA"/>
    <w:rsid w:val="00D61949"/>
    <w:rsid w:val="00D62834"/>
    <w:rsid w:val="00D641E7"/>
    <w:rsid w:val="00D6538A"/>
    <w:rsid w:val="00D67688"/>
    <w:rsid w:val="00D70E14"/>
    <w:rsid w:val="00D722FF"/>
    <w:rsid w:val="00D72DCD"/>
    <w:rsid w:val="00D7307F"/>
    <w:rsid w:val="00D738FD"/>
    <w:rsid w:val="00D73EF2"/>
    <w:rsid w:val="00D74412"/>
    <w:rsid w:val="00D7468A"/>
    <w:rsid w:val="00D74B44"/>
    <w:rsid w:val="00D76F9F"/>
    <w:rsid w:val="00D80DD8"/>
    <w:rsid w:val="00D8164C"/>
    <w:rsid w:val="00D838D4"/>
    <w:rsid w:val="00D8404F"/>
    <w:rsid w:val="00D84339"/>
    <w:rsid w:val="00D84F5A"/>
    <w:rsid w:val="00D85612"/>
    <w:rsid w:val="00D85DCA"/>
    <w:rsid w:val="00D85EDF"/>
    <w:rsid w:val="00D864AC"/>
    <w:rsid w:val="00D87B29"/>
    <w:rsid w:val="00D90045"/>
    <w:rsid w:val="00D908DF"/>
    <w:rsid w:val="00D90921"/>
    <w:rsid w:val="00D921E9"/>
    <w:rsid w:val="00D9407D"/>
    <w:rsid w:val="00D949C9"/>
    <w:rsid w:val="00D955C1"/>
    <w:rsid w:val="00D9584C"/>
    <w:rsid w:val="00D95B50"/>
    <w:rsid w:val="00D96150"/>
    <w:rsid w:val="00D9750D"/>
    <w:rsid w:val="00DA1209"/>
    <w:rsid w:val="00DA165C"/>
    <w:rsid w:val="00DA1CBF"/>
    <w:rsid w:val="00DA211A"/>
    <w:rsid w:val="00DA255B"/>
    <w:rsid w:val="00DA3ABC"/>
    <w:rsid w:val="00DA3D69"/>
    <w:rsid w:val="00DA49AA"/>
    <w:rsid w:val="00DA550F"/>
    <w:rsid w:val="00DA55D1"/>
    <w:rsid w:val="00DA5A1B"/>
    <w:rsid w:val="00DA5B38"/>
    <w:rsid w:val="00DA5FB1"/>
    <w:rsid w:val="00DA7073"/>
    <w:rsid w:val="00DA78D7"/>
    <w:rsid w:val="00DA7E34"/>
    <w:rsid w:val="00DA7E5D"/>
    <w:rsid w:val="00DB00F1"/>
    <w:rsid w:val="00DB04B7"/>
    <w:rsid w:val="00DB0578"/>
    <w:rsid w:val="00DB0823"/>
    <w:rsid w:val="00DB0BEB"/>
    <w:rsid w:val="00DB17BE"/>
    <w:rsid w:val="00DB194E"/>
    <w:rsid w:val="00DB2308"/>
    <w:rsid w:val="00DB2907"/>
    <w:rsid w:val="00DB2A3C"/>
    <w:rsid w:val="00DB457A"/>
    <w:rsid w:val="00DB4C70"/>
    <w:rsid w:val="00DB531E"/>
    <w:rsid w:val="00DB683A"/>
    <w:rsid w:val="00DB733B"/>
    <w:rsid w:val="00DC0E56"/>
    <w:rsid w:val="00DC29EC"/>
    <w:rsid w:val="00DC3514"/>
    <w:rsid w:val="00DC372C"/>
    <w:rsid w:val="00DC41D1"/>
    <w:rsid w:val="00DC5403"/>
    <w:rsid w:val="00DC550E"/>
    <w:rsid w:val="00DC61CB"/>
    <w:rsid w:val="00DC6476"/>
    <w:rsid w:val="00DC7232"/>
    <w:rsid w:val="00DD0370"/>
    <w:rsid w:val="00DD2D21"/>
    <w:rsid w:val="00DD3E52"/>
    <w:rsid w:val="00DD4909"/>
    <w:rsid w:val="00DD490F"/>
    <w:rsid w:val="00DD560B"/>
    <w:rsid w:val="00DD5C76"/>
    <w:rsid w:val="00DD74ED"/>
    <w:rsid w:val="00DE0B7B"/>
    <w:rsid w:val="00DE15AE"/>
    <w:rsid w:val="00DE1D6B"/>
    <w:rsid w:val="00DE2C1C"/>
    <w:rsid w:val="00DE4368"/>
    <w:rsid w:val="00DE4D48"/>
    <w:rsid w:val="00DE6C40"/>
    <w:rsid w:val="00DE7D03"/>
    <w:rsid w:val="00DF1FA2"/>
    <w:rsid w:val="00DF3BDF"/>
    <w:rsid w:val="00DF3F41"/>
    <w:rsid w:val="00DF59AF"/>
    <w:rsid w:val="00E00C89"/>
    <w:rsid w:val="00E0120F"/>
    <w:rsid w:val="00E01923"/>
    <w:rsid w:val="00E02CCC"/>
    <w:rsid w:val="00E035FC"/>
    <w:rsid w:val="00E04913"/>
    <w:rsid w:val="00E058BD"/>
    <w:rsid w:val="00E065A3"/>
    <w:rsid w:val="00E06D7D"/>
    <w:rsid w:val="00E07D4B"/>
    <w:rsid w:val="00E10163"/>
    <w:rsid w:val="00E10245"/>
    <w:rsid w:val="00E1024C"/>
    <w:rsid w:val="00E11B96"/>
    <w:rsid w:val="00E12041"/>
    <w:rsid w:val="00E121AD"/>
    <w:rsid w:val="00E1267B"/>
    <w:rsid w:val="00E14392"/>
    <w:rsid w:val="00E143FE"/>
    <w:rsid w:val="00E1520B"/>
    <w:rsid w:val="00E154A9"/>
    <w:rsid w:val="00E158B4"/>
    <w:rsid w:val="00E16F9F"/>
    <w:rsid w:val="00E174A8"/>
    <w:rsid w:val="00E1792D"/>
    <w:rsid w:val="00E21F97"/>
    <w:rsid w:val="00E22458"/>
    <w:rsid w:val="00E25D3B"/>
    <w:rsid w:val="00E25E8F"/>
    <w:rsid w:val="00E268D0"/>
    <w:rsid w:val="00E2722D"/>
    <w:rsid w:val="00E30575"/>
    <w:rsid w:val="00E312A6"/>
    <w:rsid w:val="00E31602"/>
    <w:rsid w:val="00E3207C"/>
    <w:rsid w:val="00E320EC"/>
    <w:rsid w:val="00E32394"/>
    <w:rsid w:val="00E328A7"/>
    <w:rsid w:val="00E34D87"/>
    <w:rsid w:val="00E357F8"/>
    <w:rsid w:val="00E36C08"/>
    <w:rsid w:val="00E375EC"/>
    <w:rsid w:val="00E37680"/>
    <w:rsid w:val="00E40B2A"/>
    <w:rsid w:val="00E40B96"/>
    <w:rsid w:val="00E415E6"/>
    <w:rsid w:val="00E417BA"/>
    <w:rsid w:val="00E41E72"/>
    <w:rsid w:val="00E4239E"/>
    <w:rsid w:val="00E4290F"/>
    <w:rsid w:val="00E4299F"/>
    <w:rsid w:val="00E42F88"/>
    <w:rsid w:val="00E43576"/>
    <w:rsid w:val="00E43692"/>
    <w:rsid w:val="00E43C5D"/>
    <w:rsid w:val="00E441F6"/>
    <w:rsid w:val="00E4440B"/>
    <w:rsid w:val="00E44F1D"/>
    <w:rsid w:val="00E464BE"/>
    <w:rsid w:val="00E466D9"/>
    <w:rsid w:val="00E46BAC"/>
    <w:rsid w:val="00E46BBD"/>
    <w:rsid w:val="00E472D0"/>
    <w:rsid w:val="00E5004F"/>
    <w:rsid w:val="00E508BC"/>
    <w:rsid w:val="00E50EC3"/>
    <w:rsid w:val="00E51098"/>
    <w:rsid w:val="00E520FA"/>
    <w:rsid w:val="00E52691"/>
    <w:rsid w:val="00E52F0B"/>
    <w:rsid w:val="00E534C9"/>
    <w:rsid w:val="00E53874"/>
    <w:rsid w:val="00E5436C"/>
    <w:rsid w:val="00E557FC"/>
    <w:rsid w:val="00E557FF"/>
    <w:rsid w:val="00E57D0F"/>
    <w:rsid w:val="00E6001E"/>
    <w:rsid w:val="00E6037E"/>
    <w:rsid w:val="00E609FF"/>
    <w:rsid w:val="00E629A8"/>
    <w:rsid w:val="00E629D1"/>
    <w:rsid w:val="00E635DB"/>
    <w:rsid w:val="00E6463D"/>
    <w:rsid w:val="00E64850"/>
    <w:rsid w:val="00E65853"/>
    <w:rsid w:val="00E65E95"/>
    <w:rsid w:val="00E65FD2"/>
    <w:rsid w:val="00E6638C"/>
    <w:rsid w:val="00E66CFB"/>
    <w:rsid w:val="00E71687"/>
    <w:rsid w:val="00E7300E"/>
    <w:rsid w:val="00E73376"/>
    <w:rsid w:val="00E73B98"/>
    <w:rsid w:val="00E74038"/>
    <w:rsid w:val="00E74A9B"/>
    <w:rsid w:val="00E74CC8"/>
    <w:rsid w:val="00E750D0"/>
    <w:rsid w:val="00E756CA"/>
    <w:rsid w:val="00E76CE3"/>
    <w:rsid w:val="00E82AF1"/>
    <w:rsid w:val="00E83D15"/>
    <w:rsid w:val="00E84E9F"/>
    <w:rsid w:val="00E85251"/>
    <w:rsid w:val="00E85CF8"/>
    <w:rsid w:val="00E86143"/>
    <w:rsid w:val="00E8742B"/>
    <w:rsid w:val="00E911D9"/>
    <w:rsid w:val="00E91F2B"/>
    <w:rsid w:val="00E93E76"/>
    <w:rsid w:val="00E944DA"/>
    <w:rsid w:val="00E95462"/>
    <w:rsid w:val="00E95D8E"/>
    <w:rsid w:val="00E9742F"/>
    <w:rsid w:val="00E979BE"/>
    <w:rsid w:val="00EA02D7"/>
    <w:rsid w:val="00EA2BA2"/>
    <w:rsid w:val="00EA2F0C"/>
    <w:rsid w:val="00EA31A0"/>
    <w:rsid w:val="00EA3BDA"/>
    <w:rsid w:val="00EA3C33"/>
    <w:rsid w:val="00EA5325"/>
    <w:rsid w:val="00EA7E9E"/>
    <w:rsid w:val="00EA7F2C"/>
    <w:rsid w:val="00EB0597"/>
    <w:rsid w:val="00EB2C2E"/>
    <w:rsid w:val="00EB3054"/>
    <w:rsid w:val="00EB345A"/>
    <w:rsid w:val="00EB53FA"/>
    <w:rsid w:val="00EB54C3"/>
    <w:rsid w:val="00EB6519"/>
    <w:rsid w:val="00EB7440"/>
    <w:rsid w:val="00EB7A70"/>
    <w:rsid w:val="00EC14B2"/>
    <w:rsid w:val="00EC15D6"/>
    <w:rsid w:val="00EC21E9"/>
    <w:rsid w:val="00EC3B2B"/>
    <w:rsid w:val="00EC5A24"/>
    <w:rsid w:val="00EC61B4"/>
    <w:rsid w:val="00EC6303"/>
    <w:rsid w:val="00EC6FC8"/>
    <w:rsid w:val="00EC78AA"/>
    <w:rsid w:val="00ED02C5"/>
    <w:rsid w:val="00ED366E"/>
    <w:rsid w:val="00ED3AE1"/>
    <w:rsid w:val="00ED4A82"/>
    <w:rsid w:val="00ED4F7A"/>
    <w:rsid w:val="00ED5BC9"/>
    <w:rsid w:val="00ED6FE7"/>
    <w:rsid w:val="00EE22BE"/>
    <w:rsid w:val="00EE2B3F"/>
    <w:rsid w:val="00EE34C8"/>
    <w:rsid w:val="00EE4096"/>
    <w:rsid w:val="00EE5334"/>
    <w:rsid w:val="00EE58EF"/>
    <w:rsid w:val="00EE5F47"/>
    <w:rsid w:val="00EE5F5B"/>
    <w:rsid w:val="00EE69F1"/>
    <w:rsid w:val="00EF0894"/>
    <w:rsid w:val="00EF118A"/>
    <w:rsid w:val="00EF18DA"/>
    <w:rsid w:val="00EF1FCB"/>
    <w:rsid w:val="00EF27BF"/>
    <w:rsid w:val="00EF3849"/>
    <w:rsid w:val="00EF3AC8"/>
    <w:rsid w:val="00EF616A"/>
    <w:rsid w:val="00EF6C54"/>
    <w:rsid w:val="00EF6C7B"/>
    <w:rsid w:val="00EF7657"/>
    <w:rsid w:val="00EF7B15"/>
    <w:rsid w:val="00F0204B"/>
    <w:rsid w:val="00F02B94"/>
    <w:rsid w:val="00F03E72"/>
    <w:rsid w:val="00F03F6B"/>
    <w:rsid w:val="00F06CFA"/>
    <w:rsid w:val="00F078B5"/>
    <w:rsid w:val="00F10AB5"/>
    <w:rsid w:val="00F12859"/>
    <w:rsid w:val="00F147FE"/>
    <w:rsid w:val="00F15788"/>
    <w:rsid w:val="00F15C44"/>
    <w:rsid w:val="00F163E7"/>
    <w:rsid w:val="00F17C23"/>
    <w:rsid w:val="00F212E1"/>
    <w:rsid w:val="00F22929"/>
    <w:rsid w:val="00F23223"/>
    <w:rsid w:val="00F23D6E"/>
    <w:rsid w:val="00F23D9A"/>
    <w:rsid w:val="00F2654C"/>
    <w:rsid w:val="00F26C34"/>
    <w:rsid w:val="00F31360"/>
    <w:rsid w:val="00F33890"/>
    <w:rsid w:val="00F3444C"/>
    <w:rsid w:val="00F361D7"/>
    <w:rsid w:val="00F36250"/>
    <w:rsid w:val="00F36A21"/>
    <w:rsid w:val="00F37048"/>
    <w:rsid w:val="00F37AA5"/>
    <w:rsid w:val="00F37F66"/>
    <w:rsid w:val="00F4235F"/>
    <w:rsid w:val="00F42787"/>
    <w:rsid w:val="00F43B79"/>
    <w:rsid w:val="00F43DBF"/>
    <w:rsid w:val="00F43E28"/>
    <w:rsid w:val="00F440AD"/>
    <w:rsid w:val="00F4605D"/>
    <w:rsid w:val="00F4642F"/>
    <w:rsid w:val="00F46785"/>
    <w:rsid w:val="00F479EA"/>
    <w:rsid w:val="00F47CE8"/>
    <w:rsid w:val="00F50864"/>
    <w:rsid w:val="00F5138F"/>
    <w:rsid w:val="00F53DB3"/>
    <w:rsid w:val="00F54364"/>
    <w:rsid w:val="00F56721"/>
    <w:rsid w:val="00F5685B"/>
    <w:rsid w:val="00F57309"/>
    <w:rsid w:val="00F6003F"/>
    <w:rsid w:val="00F6174B"/>
    <w:rsid w:val="00F6193C"/>
    <w:rsid w:val="00F668AF"/>
    <w:rsid w:val="00F67AF4"/>
    <w:rsid w:val="00F67BFE"/>
    <w:rsid w:val="00F70381"/>
    <w:rsid w:val="00F70824"/>
    <w:rsid w:val="00F7128B"/>
    <w:rsid w:val="00F72C6E"/>
    <w:rsid w:val="00F74483"/>
    <w:rsid w:val="00F74513"/>
    <w:rsid w:val="00F763E9"/>
    <w:rsid w:val="00F769D4"/>
    <w:rsid w:val="00F769ED"/>
    <w:rsid w:val="00F8160E"/>
    <w:rsid w:val="00F833DD"/>
    <w:rsid w:val="00F84BCF"/>
    <w:rsid w:val="00F8537D"/>
    <w:rsid w:val="00F8598D"/>
    <w:rsid w:val="00F86F73"/>
    <w:rsid w:val="00F86FF7"/>
    <w:rsid w:val="00F877D5"/>
    <w:rsid w:val="00F87FC2"/>
    <w:rsid w:val="00F909AA"/>
    <w:rsid w:val="00F91F90"/>
    <w:rsid w:val="00F93050"/>
    <w:rsid w:val="00F9317A"/>
    <w:rsid w:val="00F93A0A"/>
    <w:rsid w:val="00F93A18"/>
    <w:rsid w:val="00F95DF9"/>
    <w:rsid w:val="00F96200"/>
    <w:rsid w:val="00F969FC"/>
    <w:rsid w:val="00F96D8D"/>
    <w:rsid w:val="00FA1179"/>
    <w:rsid w:val="00FA167F"/>
    <w:rsid w:val="00FA1FCC"/>
    <w:rsid w:val="00FA38E7"/>
    <w:rsid w:val="00FA4D72"/>
    <w:rsid w:val="00FA6015"/>
    <w:rsid w:val="00FA6E4A"/>
    <w:rsid w:val="00FA7479"/>
    <w:rsid w:val="00FA759F"/>
    <w:rsid w:val="00FB0601"/>
    <w:rsid w:val="00FB0EF5"/>
    <w:rsid w:val="00FB105F"/>
    <w:rsid w:val="00FB2298"/>
    <w:rsid w:val="00FB2718"/>
    <w:rsid w:val="00FB2BBB"/>
    <w:rsid w:val="00FB448B"/>
    <w:rsid w:val="00FB4E26"/>
    <w:rsid w:val="00FB667C"/>
    <w:rsid w:val="00FB6C11"/>
    <w:rsid w:val="00FB7530"/>
    <w:rsid w:val="00FB77AC"/>
    <w:rsid w:val="00FB787A"/>
    <w:rsid w:val="00FB7B54"/>
    <w:rsid w:val="00FB7E48"/>
    <w:rsid w:val="00FB7F51"/>
    <w:rsid w:val="00FC1004"/>
    <w:rsid w:val="00FC1510"/>
    <w:rsid w:val="00FC26ED"/>
    <w:rsid w:val="00FC2DAB"/>
    <w:rsid w:val="00FC3A5F"/>
    <w:rsid w:val="00FC4BE7"/>
    <w:rsid w:val="00FC5D53"/>
    <w:rsid w:val="00FC7648"/>
    <w:rsid w:val="00FC7C6C"/>
    <w:rsid w:val="00FD0290"/>
    <w:rsid w:val="00FD1F5B"/>
    <w:rsid w:val="00FD3789"/>
    <w:rsid w:val="00FD3D44"/>
    <w:rsid w:val="00FD4A37"/>
    <w:rsid w:val="00FD57D2"/>
    <w:rsid w:val="00FD762E"/>
    <w:rsid w:val="00FE1240"/>
    <w:rsid w:val="00FE2758"/>
    <w:rsid w:val="00FE30AE"/>
    <w:rsid w:val="00FE334A"/>
    <w:rsid w:val="00FE3D19"/>
    <w:rsid w:val="00FE4E62"/>
    <w:rsid w:val="00FE510F"/>
    <w:rsid w:val="00FE73B0"/>
    <w:rsid w:val="00FF1B5B"/>
    <w:rsid w:val="00FF34C6"/>
    <w:rsid w:val="00FF3BF7"/>
    <w:rsid w:val="00FF4DC9"/>
    <w:rsid w:val="00FF5337"/>
    <w:rsid w:val="00FF5D5D"/>
    <w:rsid w:val="00FF6688"/>
    <w:rsid w:val="00FF69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9FADF6"/>
  <w15:docId w15:val="{C52ECB2C-F661-4B6B-9885-B0E04892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42"/>
    <w:pPr>
      <w:spacing w:before="0" w:after="120" w:line="240" w:lineRule="auto"/>
      <w:jc w:val="both"/>
    </w:pPr>
    <w:rPr>
      <w:color w:val="000000" w:themeColor="text1"/>
      <w:szCs w:val="20"/>
      <w:lang w:val="es-CO"/>
    </w:rPr>
  </w:style>
  <w:style w:type="paragraph" w:styleId="Ttulo1">
    <w:name w:val="heading 1"/>
    <w:basedOn w:val="Ttulo"/>
    <w:next w:val="Normal"/>
    <w:link w:val="Ttulo1Car"/>
    <w:uiPriority w:val="9"/>
    <w:qFormat/>
    <w:rsid w:val="000A640B"/>
    <w:pPr>
      <w:keepNext/>
      <w:numPr>
        <w:numId w:val="23"/>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40" w:after="240"/>
      <w:outlineLvl w:val="0"/>
    </w:pPr>
    <w:rPr>
      <w:bCs/>
      <w:caps w:val="0"/>
      <w:spacing w:val="0"/>
      <w:szCs w:val="22"/>
    </w:rPr>
  </w:style>
  <w:style w:type="paragraph" w:styleId="Ttulo2">
    <w:name w:val="heading 2"/>
    <w:basedOn w:val="Normal"/>
    <w:next w:val="Normal"/>
    <w:link w:val="Ttulo2Car"/>
    <w:uiPriority w:val="9"/>
    <w:unhideWhenUsed/>
    <w:qFormat/>
    <w:rsid w:val="000270CE"/>
    <w:pPr>
      <w:keepNext/>
      <w:numPr>
        <w:ilvl w:val="1"/>
        <w:numId w:val="23"/>
      </w:num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before="600" w:after="240"/>
      <w:outlineLvl w:val="1"/>
    </w:pPr>
    <w:rPr>
      <w:color w:val="FFFFFF" w:themeColor="background1"/>
      <w:spacing w:val="15"/>
      <w:sz w:val="24"/>
      <w:szCs w:val="22"/>
    </w:rPr>
  </w:style>
  <w:style w:type="paragraph" w:styleId="Ttulo3">
    <w:name w:val="heading 3"/>
    <w:basedOn w:val="Normal"/>
    <w:next w:val="Normal"/>
    <w:link w:val="Ttulo3Car"/>
    <w:uiPriority w:val="9"/>
    <w:unhideWhenUsed/>
    <w:qFormat/>
    <w:rsid w:val="000A640B"/>
    <w:pPr>
      <w:keepNext/>
      <w:numPr>
        <w:ilvl w:val="2"/>
        <w:numId w:val="23"/>
      </w:numPr>
      <w:shd w:val="clear" w:color="auto" w:fill="DFEADF" w:themeFill="accent2" w:themeFillTint="66"/>
      <w:spacing w:before="240" w:after="240"/>
      <w:outlineLvl w:val="2"/>
    </w:pPr>
    <w:rPr>
      <w:sz w:val="24"/>
      <w:szCs w:val="22"/>
    </w:rPr>
  </w:style>
  <w:style w:type="paragraph" w:styleId="Ttulo4">
    <w:name w:val="heading 4"/>
    <w:basedOn w:val="Normal"/>
    <w:next w:val="Normal"/>
    <w:link w:val="Ttulo4Car"/>
    <w:uiPriority w:val="9"/>
    <w:unhideWhenUsed/>
    <w:qFormat/>
    <w:rsid w:val="00511763"/>
    <w:pPr>
      <w:numPr>
        <w:ilvl w:val="3"/>
        <w:numId w:val="23"/>
      </w:numPr>
      <w:outlineLvl w:val="3"/>
    </w:pPr>
    <w:rPr>
      <w:spacing w:val="-2"/>
    </w:rPr>
  </w:style>
  <w:style w:type="paragraph" w:styleId="Ttulo5">
    <w:name w:val="heading 5"/>
    <w:basedOn w:val="Normal"/>
    <w:next w:val="Normal"/>
    <w:link w:val="Ttulo5Car"/>
    <w:uiPriority w:val="9"/>
    <w:semiHidden/>
    <w:unhideWhenUsed/>
    <w:qFormat/>
    <w:rsid w:val="007D1C1F"/>
    <w:pPr>
      <w:numPr>
        <w:ilvl w:val="4"/>
        <w:numId w:val="23"/>
      </w:numPr>
      <w:pBdr>
        <w:bottom w:val="single" w:sz="6" w:space="1" w:color="72A376" w:themeColor="accent1"/>
      </w:pBdr>
      <w:spacing w:before="300" w:after="0"/>
      <w:outlineLvl w:val="4"/>
    </w:pPr>
    <w:rPr>
      <w:caps/>
      <w:color w:val="527D55" w:themeColor="accent1" w:themeShade="BF"/>
      <w:spacing w:val="10"/>
      <w:szCs w:val="22"/>
    </w:rPr>
  </w:style>
  <w:style w:type="paragraph" w:styleId="Ttulo6">
    <w:name w:val="heading 6"/>
    <w:basedOn w:val="Normal"/>
    <w:next w:val="Normal"/>
    <w:link w:val="Ttulo6Car"/>
    <w:uiPriority w:val="9"/>
    <w:semiHidden/>
    <w:unhideWhenUsed/>
    <w:qFormat/>
    <w:rsid w:val="007D1C1F"/>
    <w:pPr>
      <w:numPr>
        <w:ilvl w:val="5"/>
        <w:numId w:val="23"/>
      </w:numPr>
      <w:pBdr>
        <w:bottom w:val="dotted" w:sz="6" w:space="1" w:color="72A376" w:themeColor="accent1"/>
      </w:pBdr>
      <w:spacing w:before="300" w:after="0"/>
      <w:outlineLvl w:val="5"/>
    </w:pPr>
    <w:rPr>
      <w:caps/>
      <w:color w:val="527D55" w:themeColor="accent1" w:themeShade="BF"/>
      <w:spacing w:val="10"/>
      <w:szCs w:val="22"/>
    </w:rPr>
  </w:style>
  <w:style w:type="paragraph" w:styleId="Ttulo7">
    <w:name w:val="heading 7"/>
    <w:basedOn w:val="Normal"/>
    <w:next w:val="Normal"/>
    <w:link w:val="Ttulo7Car"/>
    <w:uiPriority w:val="9"/>
    <w:semiHidden/>
    <w:unhideWhenUsed/>
    <w:qFormat/>
    <w:rsid w:val="007D1C1F"/>
    <w:pPr>
      <w:numPr>
        <w:ilvl w:val="6"/>
        <w:numId w:val="23"/>
      </w:numPr>
      <w:spacing w:before="300" w:after="0"/>
      <w:outlineLvl w:val="6"/>
    </w:pPr>
    <w:rPr>
      <w:caps/>
      <w:color w:val="527D55" w:themeColor="accent1" w:themeShade="BF"/>
      <w:spacing w:val="10"/>
      <w:szCs w:val="22"/>
    </w:rPr>
  </w:style>
  <w:style w:type="paragraph" w:styleId="Ttulo8">
    <w:name w:val="heading 8"/>
    <w:basedOn w:val="Normal"/>
    <w:next w:val="Normal"/>
    <w:link w:val="Ttulo8Car"/>
    <w:uiPriority w:val="9"/>
    <w:semiHidden/>
    <w:unhideWhenUsed/>
    <w:qFormat/>
    <w:rsid w:val="007D1C1F"/>
    <w:pPr>
      <w:numPr>
        <w:ilvl w:val="7"/>
        <w:numId w:val="23"/>
      </w:num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7D1C1F"/>
    <w:pPr>
      <w:numPr>
        <w:ilvl w:val="8"/>
        <w:numId w:val="23"/>
      </w:num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D1C1F"/>
    <w:pPr>
      <w:spacing w:before="720"/>
    </w:pPr>
    <w:rPr>
      <w:caps/>
      <w:color w:val="72A376" w:themeColor="accent1"/>
      <w:spacing w:val="10"/>
      <w:kern w:val="28"/>
      <w:sz w:val="52"/>
      <w:szCs w:val="52"/>
    </w:rPr>
  </w:style>
  <w:style w:type="character" w:customStyle="1" w:styleId="TtuloCar">
    <w:name w:val="Título Car"/>
    <w:basedOn w:val="Fuentedeprrafopredeter"/>
    <w:link w:val="Ttulo"/>
    <w:uiPriority w:val="10"/>
    <w:rsid w:val="007D1C1F"/>
    <w:rPr>
      <w:caps/>
      <w:color w:val="72A376" w:themeColor="accent1"/>
      <w:spacing w:val="10"/>
      <w:kern w:val="28"/>
      <w:sz w:val="52"/>
      <w:szCs w:val="52"/>
    </w:rPr>
  </w:style>
  <w:style w:type="character" w:customStyle="1" w:styleId="Ttulo1Car">
    <w:name w:val="Título 1 Car"/>
    <w:basedOn w:val="Fuentedeprrafopredeter"/>
    <w:link w:val="Ttulo1"/>
    <w:uiPriority w:val="9"/>
    <w:rsid w:val="000A640B"/>
    <w:rPr>
      <w:bCs/>
      <w:color w:val="72A376" w:themeColor="accent1"/>
      <w:kern w:val="28"/>
      <w:sz w:val="52"/>
      <w:lang w:val="es-CO"/>
    </w:rPr>
  </w:style>
  <w:style w:type="character" w:customStyle="1" w:styleId="Ttulo2Car">
    <w:name w:val="Título 2 Car"/>
    <w:basedOn w:val="Fuentedeprrafopredeter"/>
    <w:link w:val="Ttulo2"/>
    <w:uiPriority w:val="9"/>
    <w:rsid w:val="000270CE"/>
    <w:rPr>
      <w:color w:val="FFFFFF" w:themeColor="background1"/>
      <w:spacing w:val="15"/>
      <w:sz w:val="24"/>
      <w:shd w:val="clear" w:color="auto" w:fill="72A376" w:themeFill="accent1"/>
      <w:lang w:val="es-CO"/>
    </w:rPr>
  </w:style>
  <w:style w:type="character" w:customStyle="1" w:styleId="Ttulo3Car">
    <w:name w:val="Título 3 Car"/>
    <w:basedOn w:val="Fuentedeprrafopredeter"/>
    <w:link w:val="Ttulo3"/>
    <w:uiPriority w:val="9"/>
    <w:rsid w:val="000A640B"/>
    <w:rPr>
      <w:color w:val="000000" w:themeColor="text1"/>
      <w:sz w:val="24"/>
      <w:shd w:val="clear" w:color="auto" w:fill="DFEADF" w:themeFill="accent2" w:themeFillTint="66"/>
      <w:lang w:val="es-CO"/>
    </w:rPr>
  </w:style>
  <w:style w:type="character" w:customStyle="1" w:styleId="Ttulo4Car">
    <w:name w:val="Título 4 Car"/>
    <w:basedOn w:val="Fuentedeprrafopredeter"/>
    <w:link w:val="Ttulo4"/>
    <w:uiPriority w:val="9"/>
    <w:rsid w:val="00511763"/>
    <w:rPr>
      <w:color w:val="000000" w:themeColor="text1"/>
      <w:spacing w:val="-2"/>
      <w:szCs w:val="20"/>
      <w:lang w:val="es-CO"/>
    </w:rPr>
  </w:style>
  <w:style w:type="character" w:customStyle="1" w:styleId="Ttulo5Car">
    <w:name w:val="Título 5 Car"/>
    <w:basedOn w:val="Fuentedeprrafopredeter"/>
    <w:link w:val="Ttulo5"/>
    <w:uiPriority w:val="9"/>
    <w:semiHidden/>
    <w:rsid w:val="007D1C1F"/>
    <w:rPr>
      <w:caps/>
      <w:color w:val="527D55" w:themeColor="accent1" w:themeShade="BF"/>
      <w:spacing w:val="10"/>
      <w:lang w:val="es-CO"/>
    </w:rPr>
  </w:style>
  <w:style w:type="character" w:customStyle="1" w:styleId="Ttulo6Car">
    <w:name w:val="Título 6 Car"/>
    <w:basedOn w:val="Fuentedeprrafopredeter"/>
    <w:link w:val="Ttulo6"/>
    <w:uiPriority w:val="9"/>
    <w:semiHidden/>
    <w:rsid w:val="007D1C1F"/>
    <w:rPr>
      <w:caps/>
      <w:color w:val="527D55" w:themeColor="accent1" w:themeShade="BF"/>
      <w:spacing w:val="10"/>
      <w:lang w:val="es-CO"/>
    </w:rPr>
  </w:style>
  <w:style w:type="character" w:customStyle="1" w:styleId="Ttulo7Car">
    <w:name w:val="Título 7 Car"/>
    <w:basedOn w:val="Fuentedeprrafopredeter"/>
    <w:link w:val="Ttulo7"/>
    <w:uiPriority w:val="9"/>
    <w:semiHidden/>
    <w:rsid w:val="007D1C1F"/>
    <w:rPr>
      <w:caps/>
      <w:color w:val="527D55" w:themeColor="accent1" w:themeShade="BF"/>
      <w:spacing w:val="10"/>
      <w:lang w:val="es-CO"/>
    </w:rPr>
  </w:style>
  <w:style w:type="character" w:customStyle="1" w:styleId="Ttulo8Car">
    <w:name w:val="Título 8 Car"/>
    <w:basedOn w:val="Fuentedeprrafopredeter"/>
    <w:link w:val="Ttulo8"/>
    <w:uiPriority w:val="9"/>
    <w:semiHidden/>
    <w:rsid w:val="007D1C1F"/>
    <w:rPr>
      <w:caps/>
      <w:color w:val="000000" w:themeColor="text1"/>
      <w:spacing w:val="10"/>
      <w:sz w:val="18"/>
      <w:szCs w:val="18"/>
      <w:lang w:val="es-CO"/>
    </w:rPr>
  </w:style>
  <w:style w:type="character" w:customStyle="1" w:styleId="Ttulo9Car">
    <w:name w:val="Título 9 Car"/>
    <w:basedOn w:val="Fuentedeprrafopredeter"/>
    <w:link w:val="Ttulo9"/>
    <w:uiPriority w:val="9"/>
    <w:semiHidden/>
    <w:rsid w:val="007D1C1F"/>
    <w:rPr>
      <w:i/>
      <w:caps/>
      <w:color w:val="000000" w:themeColor="text1"/>
      <w:spacing w:val="10"/>
      <w:sz w:val="18"/>
      <w:szCs w:val="18"/>
      <w:lang w:val="es-CO"/>
    </w:rPr>
  </w:style>
  <w:style w:type="paragraph" w:styleId="Descripcin">
    <w:name w:val="caption"/>
    <w:basedOn w:val="Normal"/>
    <w:next w:val="Normal"/>
    <w:uiPriority w:val="35"/>
    <w:semiHidden/>
    <w:unhideWhenUsed/>
    <w:qFormat/>
    <w:rsid w:val="007D1C1F"/>
    <w:rPr>
      <w:b/>
      <w:bCs/>
      <w:color w:val="527D55" w:themeColor="accent1" w:themeShade="BF"/>
      <w:sz w:val="16"/>
      <w:szCs w:val="16"/>
    </w:rPr>
  </w:style>
  <w:style w:type="paragraph" w:styleId="Subttulo">
    <w:name w:val="Subtitle"/>
    <w:basedOn w:val="Normal"/>
    <w:next w:val="Normal"/>
    <w:link w:val="SubttuloCar"/>
    <w:uiPriority w:val="11"/>
    <w:qFormat/>
    <w:rsid w:val="00B761C7"/>
    <w:rPr>
      <w:caps/>
      <w:color w:val="595959" w:themeColor="text1" w:themeTint="A6"/>
      <w:spacing w:val="10"/>
      <w:szCs w:val="24"/>
    </w:rPr>
  </w:style>
  <w:style w:type="character" w:customStyle="1" w:styleId="SubttuloCar">
    <w:name w:val="Subtítulo Car"/>
    <w:basedOn w:val="Fuentedeprrafopredeter"/>
    <w:link w:val="Subttulo"/>
    <w:uiPriority w:val="11"/>
    <w:rsid w:val="00B761C7"/>
    <w:rPr>
      <w:caps/>
      <w:color w:val="595959" w:themeColor="text1" w:themeTint="A6"/>
      <w:spacing w:val="10"/>
      <w:sz w:val="24"/>
      <w:szCs w:val="24"/>
      <w:lang w:val="es-ES"/>
    </w:rPr>
  </w:style>
  <w:style w:type="character" w:styleId="Textoennegrita">
    <w:name w:val="Strong"/>
    <w:uiPriority w:val="22"/>
    <w:qFormat/>
    <w:rsid w:val="007D1C1F"/>
    <w:rPr>
      <w:b/>
      <w:bCs/>
    </w:rPr>
  </w:style>
  <w:style w:type="character" w:styleId="nfasis">
    <w:name w:val="Emphasis"/>
    <w:uiPriority w:val="20"/>
    <w:qFormat/>
    <w:rsid w:val="007D1C1F"/>
    <w:rPr>
      <w:caps/>
      <w:color w:val="365338" w:themeColor="accent1" w:themeShade="7F"/>
      <w:spacing w:val="5"/>
    </w:rPr>
  </w:style>
  <w:style w:type="paragraph" w:styleId="Sinespaciado">
    <w:name w:val="No Spacing"/>
    <w:basedOn w:val="Normal"/>
    <w:link w:val="SinespaciadoCar"/>
    <w:uiPriority w:val="1"/>
    <w:qFormat/>
    <w:rsid w:val="007D1C1F"/>
    <w:pPr>
      <w:spacing w:after="0"/>
    </w:pPr>
  </w:style>
  <w:style w:type="paragraph" w:styleId="Prrafodelista">
    <w:name w:val="List Paragraph"/>
    <w:basedOn w:val="Normal"/>
    <w:uiPriority w:val="34"/>
    <w:qFormat/>
    <w:rsid w:val="007D1C1F"/>
    <w:pPr>
      <w:ind w:left="720"/>
      <w:contextualSpacing/>
    </w:pPr>
  </w:style>
  <w:style w:type="paragraph" w:styleId="Cita">
    <w:name w:val="Quote"/>
    <w:basedOn w:val="Normal"/>
    <w:next w:val="Normal"/>
    <w:link w:val="CitaCar"/>
    <w:uiPriority w:val="29"/>
    <w:qFormat/>
    <w:rsid w:val="007D1C1F"/>
    <w:rPr>
      <w:i/>
      <w:iCs/>
    </w:rPr>
  </w:style>
  <w:style w:type="character" w:customStyle="1" w:styleId="CitaCar">
    <w:name w:val="Cita Car"/>
    <w:basedOn w:val="Fuentedeprrafopredeter"/>
    <w:link w:val="Cita"/>
    <w:uiPriority w:val="29"/>
    <w:rsid w:val="007D1C1F"/>
    <w:rPr>
      <w:i/>
      <w:iCs/>
      <w:sz w:val="20"/>
      <w:szCs w:val="20"/>
    </w:rPr>
  </w:style>
  <w:style w:type="paragraph" w:styleId="Citadestacada">
    <w:name w:val="Intense Quote"/>
    <w:basedOn w:val="Normal"/>
    <w:next w:val="Normal"/>
    <w:link w:val="CitadestacadaCar"/>
    <w:uiPriority w:val="30"/>
    <w:qFormat/>
    <w:rsid w:val="007D1C1F"/>
    <w:pPr>
      <w:pBdr>
        <w:top w:val="single" w:sz="4" w:space="10" w:color="72A376" w:themeColor="accent1"/>
        <w:left w:val="single" w:sz="4" w:space="10" w:color="72A376" w:themeColor="accent1"/>
      </w:pBdr>
      <w:spacing w:after="0"/>
      <w:ind w:left="1296" w:right="1152"/>
    </w:pPr>
    <w:rPr>
      <w:i/>
      <w:iCs/>
      <w:color w:val="72A376" w:themeColor="accent1"/>
    </w:rPr>
  </w:style>
  <w:style w:type="character" w:customStyle="1" w:styleId="CitadestacadaCar">
    <w:name w:val="Cita destacada Car"/>
    <w:basedOn w:val="Fuentedeprrafopredeter"/>
    <w:link w:val="Citadestacada"/>
    <w:uiPriority w:val="30"/>
    <w:rsid w:val="007D1C1F"/>
    <w:rPr>
      <w:i/>
      <w:iCs/>
      <w:color w:val="72A376" w:themeColor="accent1"/>
      <w:sz w:val="20"/>
      <w:szCs w:val="20"/>
    </w:rPr>
  </w:style>
  <w:style w:type="character" w:styleId="nfasissutil">
    <w:name w:val="Subtle Emphasis"/>
    <w:uiPriority w:val="19"/>
    <w:qFormat/>
    <w:rsid w:val="007D1C1F"/>
    <w:rPr>
      <w:i/>
      <w:iCs/>
      <w:color w:val="365338" w:themeColor="accent1" w:themeShade="7F"/>
    </w:rPr>
  </w:style>
  <w:style w:type="character" w:styleId="nfasisintenso">
    <w:name w:val="Intense Emphasis"/>
    <w:uiPriority w:val="21"/>
    <w:qFormat/>
    <w:rsid w:val="007D1C1F"/>
    <w:rPr>
      <w:b/>
      <w:bCs/>
      <w:caps/>
      <w:color w:val="365338" w:themeColor="accent1" w:themeShade="7F"/>
      <w:spacing w:val="10"/>
    </w:rPr>
  </w:style>
  <w:style w:type="character" w:styleId="Referenciasutil">
    <w:name w:val="Subtle Reference"/>
    <w:uiPriority w:val="31"/>
    <w:qFormat/>
    <w:rsid w:val="007D1C1F"/>
    <w:rPr>
      <w:b/>
      <w:bCs/>
      <w:color w:val="72A376" w:themeColor="accent1"/>
    </w:rPr>
  </w:style>
  <w:style w:type="character" w:styleId="Referenciaintensa">
    <w:name w:val="Intense Reference"/>
    <w:uiPriority w:val="32"/>
    <w:qFormat/>
    <w:rsid w:val="007D1C1F"/>
    <w:rPr>
      <w:b/>
      <w:bCs/>
      <w:i/>
      <w:iCs/>
      <w:caps/>
      <w:color w:val="72A376" w:themeColor="accent1"/>
    </w:rPr>
  </w:style>
  <w:style w:type="character" w:styleId="Ttulodellibro">
    <w:name w:val="Book Title"/>
    <w:uiPriority w:val="33"/>
    <w:qFormat/>
    <w:rsid w:val="007D1C1F"/>
    <w:rPr>
      <w:b/>
      <w:bCs/>
      <w:i/>
      <w:iCs/>
      <w:spacing w:val="9"/>
    </w:rPr>
  </w:style>
  <w:style w:type="paragraph" w:styleId="TtuloTDC">
    <w:name w:val="TOC Heading"/>
    <w:basedOn w:val="Ttulo1"/>
    <w:next w:val="Normal"/>
    <w:uiPriority w:val="39"/>
    <w:semiHidden/>
    <w:unhideWhenUsed/>
    <w:qFormat/>
    <w:rsid w:val="007D1C1F"/>
    <w:pPr>
      <w:numPr>
        <w:numId w:val="1"/>
      </w:numPr>
      <w:outlineLvl w:val="9"/>
    </w:pPr>
  </w:style>
  <w:style w:type="character" w:customStyle="1" w:styleId="SinespaciadoCar">
    <w:name w:val="Sin espaciado Car"/>
    <w:basedOn w:val="Fuentedeprrafopredeter"/>
    <w:link w:val="Sinespaciado"/>
    <w:uiPriority w:val="1"/>
    <w:rsid w:val="007D1C1F"/>
    <w:rPr>
      <w:sz w:val="20"/>
      <w:szCs w:val="20"/>
    </w:rPr>
  </w:style>
  <w:style w:type="table" w:styleId="Tablaconcuadrcula">
    <w:name w:val="Table Grid"/>
    <w:basedOn w:val="Tablanormal"/>
    <w:uiPriority w:val="59"/>
    <w:rsid w:val="007D1C1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ombreadoclaro-nfasis5">
    <w:name w:val="Light Shading Accent 5"/>
    <w:basedOn w:val="Tablanormal"/>
    <w:uiPriority w:val="60"/>
    <w:rsid w:val="007D1C1F"/>
    <w:pPr>
      <w:spacing w:before="0" w:after="0" w:line="240" w:lineRule="auto"/>
    </w:pPr>
    <w:rPr>
      <w:color w:val="B1A25A" w:themeColor="accent5" w:themeShade="BF"/>
    </w:rPr>
    <w:tblPr>
      <w:tblStyleRowBandSize w:val="1"/>
      <w:tblStyleColBandSize w:val="1"/>
      <w:tblBorders>
        <w:top w:val="single" w:sz="8" w:space="0" w:color="CEC597" w:themeColor="accent5"/>
        <w:bottom w:val="single" w:sz="8" w:space="0" w:color="CEC597" w:themeColor="accent5"/>
      </w:tblBorders>
    </w:tblPr>
    <w:tblStylePr w:type="firstRow">
      <w:pPr>
        <w:spacing w:before="0" w:after="0" w:line="240" w:lineRule="auto"/>
      </w:pPr>
      <w:rPr>
        <w:b/>
        <w:bCs/>
      </w:rPr>
      <w:tblPr/>
      <w:tcPr>
        <w:tcBorders>
          <w:top w:val="single" w:sz="8" w:space="0" w:color="CEC597" w:themeColor="accent5"/>
          <w:left w:val="nil"/>
          <w:bottom w:val="single" w:sz="8" w:space="0" w:color="CEC597" w:themeColor="accent5"/>
          <w:right w:val="nil"/>
          <w:insideH w:val="nil"/>
          <w:insideV w:val="nil"/>
        </w:tcBorders>
      </w:tcPr>
    </w:tblStylePr>
    <w:tblStylePr w:type="lastRow">
      <w:pPr>
        <w:spacing w:before="0" w:after="0" w:line="240" w:lineRule="auto"/>
      </w:pPr>
      <w:rPr>
        <w:b/>
        <w:bCs/>
      </w:rPr>
      <w:tblPr/>
      <w:tcPr>
        <w:tcBorders>
          <w:top w:val="single" w:sz="8" w:space="0" w:color="CEC597" w:themeColor="accent5"/>
          <w:left w:val="nil"/>
          <w:bottom w:val="single" w:sz="8" w:space="0" w:color="CEC59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5" w:themeFill="accent5" w:themeFillTint="3F"/>
      </w:tcPr>
    </w:tblStylePr>
    <w:tblStylePr w:type="band1Horz">
      <w:tblPr/>
      <w:tcPr>
        <w:tcBorders>
          <w:left w:val="nil"/>
          <w:right w:val="nil"/>
          <w:insideH w:val="nil"/>
          <w:insideV w:val="nil"/>
        </w:tcBorders>
        <w:shd w:val="clear" w:color="auto" w:fill="F2F0E5" w:themeFill="accent5" w:themeFillTint="3F"/>
      </w:tcPr>
    </w:tblStylePr>
  </w:style>
  <w:style w:type="table" w:styleId="Sombreadomedio2-nfasis5">
    <w:name w:val="Medium Shading 2 Accent 5"/>
    <w:basedOn w:val="Tablanormal"/>
    <w:uiPriority w:val="64"/>
    <w:rsid w:val="007D1C1F"/>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59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597" w:themeFill="accent5"/>
      </w:tcPr>
    </w:tblStylePr>
    <w:tblStylePr w:type="lastCol">
      <w:rPr>
        <w:b/>
        <w:bCs/>
        <w:color w:val="FFFFFF" w:themeColor="background1"/>
      </w:rPr>
      <w:tblPr/>
      <w:tcPr>
        <w:tcBorders>
          <w:left w:val="nil"/>
          <w:right w:val="nil"/>
          <w:insideH w:val="nil"/>
          <w:insideV w:val="nil"/>
        </w:tcBorders>
        <w:shd w:val="clear" w:color="auto" w:fill="CEC59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7D1C1F"/>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8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A37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A37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A37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A37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D1B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D1BA" w:themeFill="accent1" w:themeFillTint="7F"/>
      </w:tcPr>
    </w:tblStylePr>
  </w:style>
  <w:style w:type="paragraph" w:styleId="TDC1">
    <w:name w:val="toc 1"/>
    <w:basedOn w:val="Normal"/>
    <w:next w:val="Normal"/>
    <w:autoRedefine/>
    <w:uiPriority w:val="39"/>
    <w:unhideWhenUsed/>
    <w:qFormat/>
    <w:rsid w:val="00A04054"/>
    <w:pPr>
      <w:tabs>
        <w:tab w:val="left" w:pos="284"/>
        <w:tab w:val="right" w:leader="dot" w:pos="8828"/>
      </w:tabs>
      <w:spacing w:after="0"/>
    </w:pPr>
    <w:rPr>
      <w:bCs/>
      <w:szCs w:val="24"/>
    </w:rPr>
  </w:style>
  <w:style w:type="paragraph" w:styleId="TDC2">
    <w:name w:val="toc 2"/>
    <w:basedOn w:val="Normal"/>
    <w:next w:val="Normal"/>
    <w:autoRedefine/>
    <w:uiPriority w:val="39"/>
    <w:unhideWhenUsed/>
    <w:qFormat/>
    <w:rsid w:val="00A04054"/>
    <w:pPr>
      <w:tabs>
        <w:tab w:val="left" w:pos="709"/>
        <w:tab w:val="right" w:leader="dot" w:pos="8828"/>
      </w:tabs>
      <w:spacing w:after="0"/>
      <w:ind w:left="284"/>
    </w:pPr>
    <w:rPr>
      <w:bCs/>
    </w:rPr>
  </w:style>
  <w:style w:type="character" w:styleId="Hipervnculo">
    <w:name w:val="Hyperlink"/>
    <w:basedOn w:val="Fuentedeprrafopredeter"/>
    <w:uiPriority w:val="99"/>
    <w:unhideWhenUsed/>
    <w:rsid w:val="00982BA2"/>
    <w:rPr>
      <w:color w:val="DB5353" w:themeColor="hyperlink"/>
      <w:u w:val="single"/>
    </w:rPr>
  </w:style>
  <w:style w:type="paragraph" w:styleId="Textodeglobo">
    <w:name w:val="Balloon Text"/>
    <w:basedOn w:val="Normal"/>
    <w:link w:val="TextodegloboCar"/>
    <w:uiPriority w:val="99"/>
    <w:semiHidden/>
    <w:unhideWhenUsed/>
    <w:rsid w:val="00982BA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BA2"/>
    <w:rPr>
      <w:rFonts w:ascii="Tahoma" w:hAnsi="Tahoma" w:cs="Tahoma"/>
      <w:sz w:val="16"/>
      <w:szCs w:val="16"/>
    </w:rPr>
  </w:style>
  <w:style w:type="paragraph" w:styleId="TDC3">
    <w:name w:val="toc 3"/>
    <w:basedOn w:val="Normal"/>
    <w:next w:val="Normal"/>
    <w:autoRedefine/>
    <w:uiPriority w:val="39"/>
    <w:unhideWhenUsed/>
    <w:qFormat/>
    <w:rsid w:val="00A04054"/>
    <w:pPr>
      <w:tabs>
        <w:tab w:val="left" w:pos="1276"/>
        <w:tab w:val="right" w:leader="dot" w:pos="8828"/>
      </w:tabs>
      <w:spacing w:after="0"/>
      <w:ind w:left="709"/>
    </w:pPr>
  </w:style>
  <w:style w:type="paragraph" w:styleId="TDC4">
    <w:name w:val="toc 4"/>
    <w:basedOn w:val="Normal"/>
    <w:next w:val="Normal"/>
    <w:autoRedefine/>
    <w:uiPriority w:val="39"/>
    <w:unhideWhenUsed/>
    <w:rsid w:val="00917686"/>
    <w:pPr>
      <w:spacing w:before="360" w:after="0"/>
      <w:ind w:left="403"/>
    </w:pPr>
  </w:style>
  <w:style w:type="paragraph" w:styleId="TDC5">
    <w:name w:val="toc 5"/>
    <w:basedOn w:val="Normal"/>
    <w:next w:val="Normal"/>
    <w:autoRedefine/>
    <w:uiPriority w:val="39"/>
    <w:unhideWhenUsed/>
    <w:rsid w:val="00917686"/>
    <w:pPr>
      <w:spacing w:before="360" w:after="0"/>
      <w:ind w:left="601"/>
    </w:pPr>
  </w:style>
  <w:style w:type="paragraph" w:styleId="TDC6">
    <w:name w:val="toc 6"/>
    <w:basedOn w:val="Normal"/>
    <w:next w:val="Normal"/>
    <w:autoRedefine/>
    <w:uiPriority w:val="39"/>
    <w:unhideWhenUsed/>
    <w:rsid w:val="00B77E80"/>
    <w:pPr>
      <w:spacing w:after="0"/>
      <w:ind w:left="800"/>
    </w:pPr>
  </w:style>
  <w:style w:type="paragraph" w:styleId="TDC7">
    <w:name w:val="toc 7"/>
    <w:basedOn w:val="Normal"/>
    <w:next w:val="Normal"/>
    <w:autoRedefine/>
    <w:uiPriority w:val="39"/>
    <w:unhideWhenUsed/>
    <w:rsid w:val="00B77E80"/>
    <w:pPr>
      <w:spacing w:after="0"/>
      <w:ind w:left="1000"/>
    </w:pPr>
  </w:style>
  <w:style w:type="paragraph" w:styleId="TDC8">
    <w:name w:val="toc 8"/>
    <w:basedOn w:val="Normal"/>
    <w:next w:val="Normal"/>
    <w:autoRedefine/>
    <w:uiPriority w:val="39"/>
    <w:unhideWhenUsed/>
    <w:rsid w:val="00B77E80"/>
    <w:pPr>
      <w:spacing w:after="0"/>
      <w:ind w:left="1200"/>
    </w:pPr>
  </w:style>
  <w:style w:type="paragraph" w:styleId="TDC9">
    <w:name w:val="toc 9"/>
    <w:basedOn w:val="Normal"/>
    <w:next w:val="Normal"/>
    <w:autoRedefine/>
    <w:uiPriority w:val="39"/>
    <w:unhideWhenUsed/>
    <w:rsid w:val="00B77E80"/>
    <w:pPr>
      <w:spacing w:after="0"/>
      <w:ind w:left="1400"/>
    </w:pPr>
  </w:style>
  <w:style w:type="paragraph" w:customStyle="1" w:styleId="Indice">
    <w:name w:val="Indice"/>
    <w:basedOn w:val="Ttulo2"/>
    <w:qFormat/>
    <w:rsid w:val="005D6354"/>
    <w:rPr>
      <w:lang w:val="es-ES_tradnl"/>
    </w:rPr>
  </w:style>
  <w:style w:type="table" w:styleId="Cuadrculavistosa-nfasis1">
    <w:name w:val="Colorful Grid Accent 1"/>
    <w:basedOn w:val="Tablanormal"/>
    <w:uiPriority w:val="73"/>
    <w:rsid w:val="0091768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CE3" w:themeFill="accent1" w:themeFillTint="33"/>
    </w:tcPr>
    <w:tblStylePr w:type="firstRow">
      <w:rPr>
        <w:b/>
        <w:bCs/>
      </w:rPr>
      <w:tblPr/>
      <w:tcPr>
        <w:shd w:val="clear" w:color="auto" w:fill="C6DAC8" w:themeFill="accent1" w:themeFillTint="66"/>
      </w:tcPr>
    </w:tblStylePr>
    <w:tblStylePr w:type="lastRow">
      <w:rPr>
        <w:b/>
        <w:bCs/>
        <w:color w:val="000000" w:themeColor="text1"/>
      </w:rPr>
      <w:tblPr/>
      <w:tcPr>
        <w:shd w:val="clear" w:color="auto" w:fill="C6DAC8" w:themeFill="accent1" w:themeFillTint="66"/>
      </w:tcPr>
    </w:tblStylePr>
    <w:tblStylePr w:type="firstCol">
      <w:rPr>
        <w:color w:val="FFFFFF" w:themeColor="background1"/>
      </w:rPr>
      <w:tblPr/>
      <w:tcPr>
        <w:shd w:val="clear" w:color="auto" w:fill="527D55" w:themeFill="accent1" w:themeFillShade="BF"/>
      </w:tcPr>
    </w:tblStylePr>
    <w:tblStylePr w:type="lastCol">
      <w:rPr>
        <w:color w:val="FFFFFF" w:themeColor="background1"/>
      </w:rPr>
      <w:tblPr/>
      <w:tcPr>
        <w:shd w:val="clear" w:color="auto" w:fill="527D55" w:themeFill="accent1" w:themeFillShade="BF"/>
      </w:tcPr>
    </w:tblStylePr>
    <w:tblStylePr w:type="band1Vert">
      <w:tblPr/>
      <w:tcPr>
        <w:shd w:val="clear" w:color="auto" w:fill="B8D1BA" w:themeFill="accent1" w:themeFillTint="7F"/>
      </w:tcPr>
    </w:tblStylePr>
    <w:tblStylePr w:type="band1Horz">
      <w:tblPr/>
      <w:tcPr>
        <w:shd w:val="clear" w:color="auto" w:fill="B8D1BA" w:themeFill="accent1" w:themeFillTint="7F"/>
      </w:tcPr>
    </w:tblStylePr>
  </w:style>
  <w:style w:type="table" w:styleId="Sombreadovistoso-nfasis1">
    <w:name w:val="Colorful Shading Accent 1"/>
    <w:basedOn w:val="Tablanormal"/>
    <w:uiPriority w:val="71"/>
    <w:rsid w:val="00917686"/>
    <w:pPr>
      <w:spacing w:before="0" w:after="0" w:line="240" w:lineRule="auto"/>
    </w:pPr>
    <w:rPr>
      <w:color w:val="000000" w:themeColor="text1"/>
    </w:rPr>
    <w:tblPr>
      <w:tblStyleRowBandSize w:val="1"/>
      <w:tblStyleColBandSize w:val="1"/>
      <w:tblBorders>
        <w:top w:val="single" w:sz="24" w:space="0" w:color="B0CCB0" w:themeColor="accent2"/>
        <w:left w:val="single" w:sz="4" w:space="0" w:color="72A376" w:themeColor="accent1"/>
        <w:bottom w:val="single" w:sz="4" w:space="0" w:color="72A376" w:themeColor="accent1"/>
        <w:right w:val="single" w:sz="4" w:space="0" w:color="72A376" w:themeColor="accent1"/>
        <w:insideH w:val="single" w:sz="4" w:space="0" w:color="FFFFFF" w:themeColor="background1"/>
        <w:insideV w:val="single" w:sz="4" w:space="0" w:color="FFFFFF" w:themeColor="background1"/>
      </w:tblBorders>
    </w:tblPr>
    <w:tcPr>
      <w:shd w:val="clear" w:color="auto" w:fill="F1F6F1" w:themeFill="accent1" w:themeFillTint="19"/>
    </w:tcPr>
    <w:tblStylePr w:type="firstRow">
      <w:rPr>
        <w:b/>
        <w:bCs/>
      </w:rPr>
      <w:tblPr/>
      <w:tcPr>
        <w:tcBorders>
          <w:top w:val="nil"/>
          <w:left w:val="nil"/>
          <w:bottom w:val="single" w:sz="24" w:space="0" w:color="B0CCB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6444" w:themeFill="accent1" w:themeFillShade="99"/>
      </w:tcPr>
    </w:tblStylePr>
    <w:tblStylePr w:type="firstCol">
      <w:rPr>
        <w:color w:val="FFFFFF" w:themeColor="background1"/>
      </w:rPr>
      <w:tblPr/>
      <w:tcPr>
        <w:tcBorders>
          <w:top w:val="nil"/>
          <w:left w:val="nil"/>
          <w:bottom w:val="nil"/>
          <w:right w:val="nil"/>
          <w:insideH w:val="single" w:sz="4" w:space="0" w:color="416444" w:themeColor="accent1" w:themeShade="99"/>
          <w:insideV w:val="nil"/>
        </w:tcBorders>
        <w:shd w:val="clear" w:color="auto" w:fill="4164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16444" w:themeFill="accent1" w:themeFillShade="99"/>
      </w:tcPr>
    </w:tblStylePr>
    <w:tblStylePr w:type="band1Vert">
      <w:tblPr/>
      <w:tcPr>
        <w:shd w:val="clear" w:color="auto" w:fill="C6DAC8" w:themeFill="accent1" w:themeFillTint="66"/>
      </w:tcPr>
    </w:tblStylePr>
    <w:tblStylePr w:type="band1Horz">
      <w:tblPr/>
      <w:tcPr>
        <w:shd w:val="clear" w:color="auto" w:fill="B8D1BA" w:themeFill="accent1" w:themeFillTint="7F"/>
      </w:tcPr>
    </w:tblStylePr>
    <w:tblStylePr w:type="neCell">
      <w:rPr>
        <w:color w:val="000000" w:themeColor="text1"/>
      </w:rPr>
    </w:tblStylePr>
    <w:tblStylePr w:type="nwCell">
      <w:rPr>
        <w:color w:val="000000" w:themeColor="text1"/>
      </w:rPr>
    </w:tblStylePr>
  </w:style>
  <w:style w:type="table" w:styleId="Listaoscura-nfasis1">
    <w:name w:val="Dark List Accent 1"/>
    <w:basedOn w:val="Tablanormal"/>
    <w:uiPriority w:val="70"/>
    <w:rsid w:val="00917686"/>
    <w:pPr>
      <w:spacing w:before="0" w:after="0" w:line="240" w:lineRule="auto"/>
    </w:pPr>
    <w:rPr>
      <w:color w:val="FFFFFF" w:themeColor="background1"/>
    </w:rPr>
    <w:tblPr>
      <w:tblStyleRowBandSize w:val="1"/>
      <w:tblStyleColBandSize w:val="1"/>
    </w:tblPr>
    <w:tcPr>
      <w:shd w:val="clear" w:color="auto" w:fill="72A37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533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27D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27D55" w:themeFill="accent1" w:themeFillShade="BF"/>
      </w:tcPr>
    </w:tblStylePr>
    <w:tblStylePr w:type="band1Vert">
      <w:tblPr/>
      <w:tcPr>
        <w:tcBorders>
          <w:top w:val="nil"/>
          <w:left w:val="nil"/>
          <w:bottom w:val="nil"/>
          <w:right w:val="nil"/>
          <w:insideH w:val="nil"/>
          <w:insideV w:val="nil"/>
        </w:tcBorders>
        <w:shd w:val="clear" w:color="auto" w:fill="527D55" w:themeFill="accent1" w:themeFillShade="BF"/>
      </w:tcPr>
    </w:tblStylePr>
    <w:tblStylePr w:type="band1Horz">
      <w:tblPr/>
      <w:tcPr>
        <w:tcBorders>
          <w:top w:val="nil"/>
          <w:left w:val="nil"/>
          <w:bottom w:val="nil"/>
          <w:right w:val="nil"/>
          <w:insideH w:val="nil"/>
          <w:insideV w:val="nil"/>
        </w:tcBorders>
        <w:shd w:val="clear" w:color="auto" w:fill="527D55" w:themeFill="accent1" w:themeFillShade="BF"/>
      </w:tcPr>
    </w:tblStylePr>
  </w:style>
  <w:style w:type="paragraph" w:styleId="Encabezado">
    <w:name w:val="header"/>
    <w:basedOn w:val="Normal"/>
    <w:link w:val="EncabezadoCar"/>
    <w:unhideWhenUsed/>
    <w:rsid w:val="00422535"/>
    <w:pPr>
      <w:tabs>
        <w:tab w:val="center" w:pos="4252"/>
        <w:tab w:val="right" w:pos="8504"/>
      </w:tabs>
      <w:spacing w:after="0"/>
    </w:pPr>
  </w:style>
  <w:style w:type="character" w:customStyle="1" w:styleId="EncabezadoCar">
    <w:name w:val="Encabezado Car"/>
    <w:basedOn w:val="Fuentedeprrafopredeter"/>
    <w:link w:val="Encabezado"/>
    <w:uiPriority w:val="99"/>
    <w:rsid w:val="00422535"/>
    <w:rPr>
      <w:sz w:val="20"/>
      <w:szCs w:val="20"/>
    </w:rPr>
  </w:style>
  <w:style w:type="paragraph" w:styleId="Piedepgina">
    <w:name w:val="footer"/>
    <w:basedOn w:val="Normal"/>
    <w:link w:val="PiedepginaCar"/>
    <w:uiPriority w:val="99"/>
    <w:unhideWhenUsed/>
    <w:rsid w:val="00422535"/>
    <w:pPr>
      <w:tabs>
        <w:tab w:val="center" w:pos="4252"/>
        <w:tab w:val="right" w:pos="8504"/>
      </w:tabs>
      <w:spacing w:after="0"/>
    </w:pPr>
  </w:style>
  <w:style w:type="character" w:customStyle="1" w:styleId="PiedepginaCar">
    <w:name w:val="Pie de página Car"/>
    <w:basedOn w:val="Fuentedeprrafopredeter"/>
    <w:link w:val="Piedepgina"/>
    <w:uiPriority w:val="99"/>
    <w:rsid w:val="00422535"/>
    <w:rPr>
      <w:sz w:val="20"/>
      <w:szCs w:val="20"/>
    </w:rPr>
  </w:style>
  <w:style w:type="paragraph" w:customStyle="1" w:styleId="Default">
    <w:name w:val="Default"/>
    <w:rsid w:val="00A815A0"/>
    <w:pPr>
      <w:autoSpaceDE w:val="0"/>
      <w:autoSpaceDN w:val="0"/>
      <w:adjustRightInd w:val="0"/>
      <w:spacing w:before="0" w:after="0" w:line="240" w:lineRule="auto"/>
    </w:pPr>
    <w:rPr>
      <w:rFonts w:ascii="Calibri" w:hAnsi="Calibri" w:cs="Calibri"/>
      <w:color w:val="000000"/>
      <w:sz w:val="24"/>
      <w:szCs w:val="24"/>
      <w:lang w:val="es-ES" w:bidi="ar-SA"/>
    </w:rPr>
  </w:style>
  <w:style w:type="paragraph" w:styleId="NormalWeb">
    <w:name w:val="Normal (Web)"/>
    <w:basedOn w:val="Normal"/>
    <w:uiPriority w:val="99"/>
    <w:unhideWhenUsed/>
    <w:rsid w:val="00DE0B7B"/>
    <w:pPr>
      <w:jc w:val="left"/>
    </w:pPr>
    <w:rPr>
      <w:rFonts w:ascii="Times New Roman" w:eastAsia="Times New Roman" w:hAnsi="Times New Roman" w:cs="Times New Roman"/>
      <w:szCs w:val="24"/>
      <w:lang w:eastAsia="es-ES" w:bidi="ar-SA"/>
    </w:rPr>
  </w:style>
  <w:style w:type="table" w:customStyle="1" w:styleId="Listaclara-nfasis11">
    <w:name w:val="Lista clara - Énfasis 11"/>
    <w:basedOn w:val="Tablanormal"/>
    <w:uiPriority w:val="61"/>
    <w:rsid w:val="009347A4"/>
    <w:pPr>
      <w:spacing w:before="0" w:after="0" w:line="240" w:lineRule="auto"/>
    </w:pPr>
    <w:tblPr>
      <w:tblStyleRowBandSize w:val="1"/>
      <w:tblStyleColBandSize w:val="1"/>
      <w:tblBorders>
        <w:top w:val="single" w:sz="8" w:space="0" w:color="72A376" w:themeColor="accent1"/>
        <w:left w:val="single" w:sz="8" w:space="0" w:color="72A376" w:themeColor="accent1"/>
        <w:bottom w:val="single" w:sz="8" w:space="0" w:color="72A376" w:themeColor="accent1"/>
        <w:right w:val="single" w:sz="8" w:space="0" w:color="72A376" w:themeColor="accent1"/>
      </w:tblBorders>
    </w:tblPr>
    <w:tblStylePr w:type="firstRow">
      <w:pPr>
        <w:spacing w:before="0" w:after="0" w:line="240" w:lineRule="auto"/>
      </w:pPr>
      <w:rPr>
        <w:b/>
        <w:bCs/>
        <w:color w:val="FFFFFF" w:themeColor="background1"/>
      </w:rPr>
      <w:tblPr/>
      <w:tcPr>
        <w:shd w:val="clear" w:color="auto" w:fill="72A376" w:themeFill="accent1"/>
      </w:tcPr>
    </w:tblStylePr>
    <w:tblStylePr w:type="lastRow">
      <w:pPr>
        <w:spacing w:before="0" w:after="0" w:line="240" w:lineRule="auto"/>
      </w:pPr>
      <w:rPr>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tcBorders>
      </w:tcPr>
    </w:tblStylePr>
    <w:tblStylePr w:type="firstCol">
      <w:rPr>
        <w:b/>
        <w:bCs/>
      </w:rPr>
    </w:tblStylePr>
    <w:tblStylePr w:type="lastCol">
      <w:rPr>
        <w:b/>
        <w:bCs/>
      </w:r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style>
  <w:style w:type="table" w:styleId="Cuadrculamedia1-nfasis1">
    <w:name w:val="Medium Grid 1 Accent 1"/>
    <w:basedOn w:val="Tablanormal"/>
    <w:uiPriority w:val="67"/>
    <w:rsid w:val="009347A4"/>
    <w:pPr>
      <w:spacing w:before="0" w:after="0" w:line="240" w:lineRule="auto"/>
    </w:pPr>
    <w:tblPr>
      <w:tblStyleRowBandSize w:val="1"/>
      <w:tblStyleColBandSize w:val="1"/>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insideV w:val="single" w:sz="8" w:space="0" w:color="95BA98" w:themeColor="accent1" w:themeTint="BF"/>
      </w:tblBorders>
    </w:tblPr>
    <w:tcPr>
      <w:shd w:val="clear" w:color="auto" w:fill="DCE8DC" w:themeFill="accent1" w:themeFillTint="3F"/>
    </w:tcPr>
    <w:tblStylePr w:type="firstRow">
      <w:rPr>
        <w:b/>
        <w:bCs/>
      </w:rPr>
    </w:tblStylePr>
    <w:tblStylePr w:type="lastRow">
      <w:rPr>
        <w:b/>
        <w:bCs/>
      </w:rPr>
      <w:tblPr/>
      <w:tcPr>
        <w:tcBorders>
          <w:top w:val="single" w:sz="18" w:space="0" w:color="95BA98" w:themeColor="accent1" w:themeTint="BF"/>
        </w:tcBorders>
      </w:tcPr>
    </w:tblStylePr>
    <w:tblStylePr w:type="firstCol">
      <w:rPr>
        <w:b/>
        <w:bCs/>
      </w:rPr>
    </w:tblStylePr>
    <w:tblStylePr w:type="lastCol">
      <w:rPr>
        <w:b/>
        <w:bCs/>
      </w:rPr>
    </w:tblStylePr>
    <w:tblStylePr w:type="band1Vert">
      <w:tblPr/>
      <w:tcPr>
        <w:shd w:val="clear" w:color="auto" w:fill="B8D1BA" w:themeFill="accent1" w:themeFillTint="7F"/>
      </w:tcPr>
    </w:tblStylePr>
    <w:tblStylePr w:type="band1Horz">
      <w:tblPr/>
      <w:tcPr>
        <w:shd w:val="clear" w:color="auto" w:fill="B8D1BA" w:themeFill="accent1" w:themeFillTint="7F"/>
      </w:tcPr>
    </w:tblStylePr>
  </w:style>
  <w:style w:type="character" w:styleId="Refdecomentario">
    <w:name w:val="annotation reference"/>
    <w:basedOn w:val="Fuentedeprrafopredeter"/>
    <w:semiHidden/>
    <w:unhideWhenUsed/>
    <w:rsid w:val="007B0CC6"/>
    <w:rPr>
      <w:sz w:val="16"/>
      <w:szCs w:val="16"/>
    </w:rPr>
  </w:style>
  <w:style w:type="paragraph" w:styleId="Textocomentario">
    <w:name w:val="annotation text"/>
    <w:basedOn w:val="Normal"/>
    <w:link w:val="TextocomentarioCar"/>
    <w:unhideWhenUsed/>
    <w:rsid w:val="007B0CC6"/>
    <w:rPr>
      <w:sz w:val="20"/>
    </w:rPr>
  </w:style>
  <w:style w:type="character" w:customStyle="1" w:styleId="TextocomentarioCar">
    <w:name w:val="Texto comentario Car"/>
    <w:basedOn w:val="Fuentedeprrafopredeter"/>
    <w:link w:val="Textocomentario"/>
    <w:rsid w:val="007B0CC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B0CC6"/>
    <w:rPr>
      <w:b/>
      <w:bCs/>
    </w:rPr>
  </w:style>
  <w:style w:type="character" w:customStyle="1" w:styleId="AsuntodelcomentarioCar">
    <w:name w:val="Asunto del comentario Car"/>
    <w:basedOn w:val="TextocomentarioCar"/>
    <w:link w:val="Asuntodelcomentario"/>
    <w:uiPriority w:val="99"/>
    <w:semiHidden/>
    <w:rsid w:val="007B0CC6"/>
    <w:rPr>
      <w:b/>
      <w:bCs/>
      <w:sz w:val="20"/>
      <w:szCs w:val="20"/>
      <w:lang w:val="es-ES"/>
    </w:rPr>
  </w:style>
  <w:style w:type="table" w:customStyle="1" w:styleId="Sombreadoclaro-nfasis11">
    <w:name w:val="Sombreado claro - Énfasis 11"/>
    <w:basedOn w:val="Tablanormal"/>
    <w:uiPriority w:val="60"/>
    <w:rsid w:val="00ED02C5"/>
    <w:pPr>
      <w:spacing w:before="0" w:after="0" w:line="240" w:lineRule="auto"/>
    </w:pPr>
    <w:rPr>
      <w:color w:val="527D55" w:themeColor="accent1" w:themeShade="BF"/>
    </w:rPr>
    <w:tblPr>
      <w:tblStyleRowBandSize w:val="1"/>
      <w:tblStyleColBandSize w:val="1"/>
      <w:tblBorders>
        <w:top w:val="single" w:sz="8" w:space="0" w:color="72A376" w:themeColor="accent1"/>
        <w:bottom w:val="single" w:sz="8" w:space="0" w:color="72A376" w:themeColor="accent1"/>
      </w:tblBorders>
    </w:tblPr>
    <w:tblStylePr w:type="fir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la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hemeFill="accent1" w:themeFillTint="3F"/>
      </w:tcPr>
    </w:tblStylePr>
    <w:tblStylePr w:type="band1Horz">
      <w:tblPr/>
      <w:tcPr>
        <w:tcBorders>
          <w:left w:val="nil"/>
          <w:right w:val="nil"/>
          <w:insideH w:val="nil"/>
          <w:insideV w:val="nil"/>
        </w:tcBorders>
        <w:shd w:val="clear" w:color="auto" w:fill="DCE8DC" w:themeFill="accent1" w:themeFillTint="3F"/>
      </w:tcPr>
    </w:tblStylePr>
  </w:style>
  <w:style w:type="table" w:customStyle="1" w:styleId="Cuadrculaclara-nfasis11">
    <w:name w:val="Cuadrícula clara - Énfasis 11"/>
    <w:basedOn w:val="Tablanormal"/>
    <w:uiPriority w:val="62"/>
    <w:rsid w:val="00ED02C5"/>
    <w:pPr>
      <w:spacing w:before="0" w:after="0" w:line="240" w:lineRule="auto"/>
    </w:pPr>
    <w:tblPr>
      <w:tblStyleRowBandSize w:val="1"/>
      <w:tblStyleColBandSize w:val="1"/>
      <w:tblBorders>
        <w:top w:val="single" w:sz="8" w:space="0" w:color="72A376" w:themeColor="accent1"/>
        <w:left w:val="single" w:sz="8" w:space="0" w:color="72A376" w:themeColor="accent1"/>
        <w:bottom w:val="single" w:sz="8" w:space="0" w:color="72A376" w:themeColor="accent1"/>
        <w:right w:val="single" w:sz="8" w:space="0" w:color="72A376" w:themeColor="accent1"/>
        <w:insideH w:val="single" w:sz="8" w:space="0" w:color="72A376" w:themeColor="accent1"/>
        <w:insideV w:val="single" w:sz="8" w:space="0" w:color="72A37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18" w:space="0" w:color="72A376" w:themeColor="accent1"/>
          <w:right w:val="single" w:sz="8" w:space="0" w:color="72A376" w:themeColor="accent1"/>
          <w:insideH w:val="nil"/>
          <w:insideV w:val="single" w:sz="8" w:space="0" w:color="72A3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insideH w:val="nil"/>
          <w:insideV w:val="single" w:sz="8" w:space="0" w:color="72A3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shd w:val="clear" w:color="auto" w:fill="DCE8DC" w:themeFill="accent1" w:themeFillTint="3F"/>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shd w:val="clear" w:color="auto" w:fill="DCE8DC" w:themeFill="accent1" w:themeFillTint="3F"/>
      </w:tcPr>
    </w:tblStylePr>
    <w:tblStylePr w:type="band2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tcPr>
    </w:tblStylePr>
  </w:style>
  <w:style w:type="paragraph" w:styleId="Textonotapie">
    <w:name w:val="footnote text"/>
    <w:basedOn w:val="Normal"/>
    <w:link w:val="TextonotapieCar"/>
    <w:uiPriority w:val="99"/>
    <w:unhideWhenUsed/>
    <w:rsid w:val="003133A1"/>
    <w:pPr>
      <w:spacing w:after="0"/>
    </w:pPr>
    <w:rPr>
      <w:sz w:val="20"/>
    </w:rPr>
  </w:style>
  <w:style w:type="character" w:customStyle="1" w:styleId="TextonotapieCar">
    <w:name w:val="Texto nota pie Car"/>
    <w:basedOn w:val="Fuentedeprrafopredeter"/>
    <w:link w:val="Textonotapie"/>
    <w:uiPriority w:val="99"/>
    <w:rsid w:val="003133A1"/>
    <w:rPr>
      <w:sz w:val="20"/>
      <w:szCs w:val="20"/>
      <w:lang w:val="es-ES"/>
    </w:rPr>
  </w:style>
  <w:style w:type="character" w:styleId="Refdenotaalpie">
    <w:name w:val="footnote reference"/>
    <w:basedOn w:val="Fuentedeprrafopredeter"/>
    <w:uiPriority w:val="99"/>
    <w:semiHidden/>
    <w:unhideWhenUsed/>
    <w:rsid w:val="003133A1"/>
    <w:rPr>
      <w:vertAlign w:val="superscript"/>
    </w:rPr>
  </w:style>
  <w:style w:type="character" w:customStyle="1" w:styleId="apple-converted-space">
    <w:name w:val="apple-converted-space"/>
    <w:basedOn w:val="Fuentedeprrafopredeter"/>
    <w:rsid w:val="00E65E95"/>
  </w:style>
  <w:style w:type="paragraph" w:styleId="Revisin">
    <w:name w:val="Revision"/>
    <w:hidden/>
    <w:uiPriority w:val="99"/>
    <w:semiHidden/>
    <w:rsid w:val="005011D3"/>
    <w:pPr>
      <w:spacing w:before="0" w:after="0" w:line="240" w:lineRule="auto"/>
    </w:pPr>
    <w:rPr>
      <w:color w:val="000000" w:themeColor="text1"/>
      <w:szCs w:val="20"/>
      <w:lang w:val="es-CO"/>
    </w:rPr>
  </w:style>
  <w:style w:type="character" w:styleId="Hipervnculovisitado">
    <w:name w:val="FollowedHyperlink"/>
    <w:basedOn w:val="Fuentedeprrafopredeter"/>
    <w:uiPriority w:val="99"/>
    <w:semiHidden/>
    <w:unhideWhenUsed/>
    <w:rsid w:val="00FA1179"/>
    <w:rPr>
      <w:color w:val="903638" w:themeColor="followedHyperlink"/>
      <w:u w:val="single"/>
    </w:rPr>
  </w:style>
  <w:style w:type="table" w:customStyle="1" w:styleId="Tablaconcuadrcula1">
    <w:name w:val="Tabla con cuadrícula1"/>
    <w:basedOn w:val="Tablanormal"/>
    <w:next w:val="Tablaconcuadrcula"/>
    <w:uiPriority w:val="59"/>
    <w:rsid w:val="00F5138F"/>
    <w:pPr>
      <w:spacing w:before="0"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5828">
      <w:bodyDiv w:val="1"/>
      <w:marLeft w:val="0"/>
      <w:marRight w:val="0"/>
      <w:marTop w:val="0"/>
      <w:marBottom w:val="0"/>
      <w:divBdr>
        <w:top w:val="none" w:sz="0" w:space="0" w:color="auto"/>
        <w:left w:val="none" w:sz="0" w:space="0" w:color="auto"/>
        <w:bottom w:val="none" w:sz="0" w:space="0" w:color="auto"/>
        <w:right w:val="none" w:sz="0" w:space="0" w:color="auto"/>
      </w:divBdr>
    </w:div>
    <w:div w:id="294482568">
      <w:bodyDiv w:val="1"/>
      <w:marLeft w:val="0"/>
      <w:marRight w:val="0"/>
      <w:marTop w:val="0"/>
      <w:marBottom w:val="0"/>
      <w:divBdr>
        <w:top w:val="none" w:sz="0" w:space="0" w:color="auto"/>
        <w:left w:val="none" w:sz="0" w:space="0" w:color="auto"/>
        <w:bottom w:val="none" w:sz="0" w:space="0" w:color="auto"/>
        <w:right w:val="none" w:sz="0" w:space="0" w:color="auto"/>
      </w:divBdr>
    </w:div>
    <w:div w:id="311641039">
      <w:bodyDiv w:val="1"/>
      <w:marLeft w:val="0"/>
      <w:marRight w:val="0"/>
      <w:marTop w:val="0"/>
      <w:marBottom w:val="0"/>
      <w:divBdr>
        <w:top w:val="none" w:sz="0" w:space="0" w:color="auto"/>
        <w:left w:val="none" w:sz="0" w:space="0" w:color="auto"/>
        <w:bottom w:val="none" w:sz="0" w:space="0" w:color="auto"/>
        <w:right w:val="none" w:sz="0" w:space="0" w:color="auto"/>
      </w:divBdr>
    </w:div>
    <w:div w:id="466092430">
      <w:bodyDiv w:val="1"/>
      <w:marLeft w:val="0"/>
      <w:marRight w:val="0"/>
      <w:marTop w:val="0"/>
      <w:marBottom w:val="0"/>
      <w:divBdr>
        <w:top w:val="none" w:sz="0" w:space="0" w:color="auto"/>
        <w:left w:val="none" w:sz="0" w:space="0" w:color="auto"/>
        <w:bottom w:val="none" w:sz="0" w:space="0" w:color="auto"/>
        <w:right w:val="none" w:sz="0" w:space="0" w:color="auto"/>
      </w:divBdr>
    </w:div>
    <w:div w:id="471218108">
      <w:bodyDiv w:val="1"/>
      <w:marLeft w:val="0"/>
      <w:marRight w:val="0"/>
      <w:marTop w:val="0"/>
      <w:marBottom w:val="0"/>
      <w:divBdr>
        <w:top w:val="none" w:sz="0" w:space="0" w:color="auto"/>
        <w:left w:val="none" w:sz="0" w:space="0" w:color="auto"/>
        <w:bottom w:val="none" w:sz="0" w:space="0" w:color="auto"/>
        <w:right w:val="none" w:sz="0" w:space="0" w:color="auto"/>
      </w:divBdr>
    </w:div>
    <w:div w:id="535118885">
      <w:bodyDiv w:val="1"/>
      <w:marLeft w:val="0"/>
      <w:marRight w:val="0"/>
      <w:marTop w:val="0"/>
      <w:marBottom w:val="0"/>
      <w:divBdr>
        <w:top w:val="none" w:sz="0" w:space="0" w:color="auto"/>
        <w:left w:val="none" w:sz="0" w:space="0" w:color="auto"/>
        <w:bottom w:val="none" w:sz="0" w:space="0" w:color="auto"/>
        <w:right w:val="none" w:sz="0" w:space="0" w:color="auto"/>
      </w:divBdr>
    </w:div>
    <w:div w:id="569116842">
      <w:bodyDiv w:val="1"/>
      <w:marLeft w:val="0"/>
      <w:marRight w:val="0"/>
      <w:marTop w:val="0"/>
      <w:marBottom w:val="0"/>
      <w:divBdr>
        <w:top w:val="none" w:sz="0" w:space="0" w:color="auto"/>
        <w:left w:val="none" w:sz="0" w:space="0" w:color="auto"/>
        <w:bottom w:val="none" w:sz="0" w:space="0" w:color="auto"/>
        <w:right w:val="none" w:sz="0" w:space="0" w:color="auto"/>
      </w:divBdr>
    </w:div>
    <w:div w:id="671682735">
      <w:bodyDiv w:val="1"/>
      <w:marLeft w:val="0"/>
      <w:marRight w:val="0"/>
      <w:marTop w:val="0"/>
      <w:marBottom w:val="0"/>
      <w:divBdr>
        <w:top w:val="none" w:sz="0" w:space="0" w:color="auto"/>
        <w:left w:val="none" w:sz="0" w:space="0" w:color="auto"/>
        <w:bottom w:val="none" w:sz="0" w:space="0" w:color="auto"/>
        <w:right w:val="none" w:sz="0" w:space="0" w:color="auto"/>
      </w:divBdr>
    </w:div>
    <w:div w:id="694892233">
      <w:bodyDiv w:val="1"/>
      <w:marLeft w:val="0"/>
      <w:marRight w:val="0"/>
      <w:marTop w:val="0"/>
      <w:marBottom w:val="0"/>
      <w:divBdr>
        <w:top w:val="none" w:sz="0" w:space="0" w:color="auto"/>
        <w:left w:val="none" w:sz="0" w:space="0" w:color="auto"/>
        <w:bottom w:val="none" w:sz="0" w:space="0" w:color="auto"/>
        <w:right w:val="none" w:sz="0" w:space="0" w:color="auto"/>
      </w:divBdr>
    </w:div>
    <w:div w:id="717750382">
      <w:bodyDiv w:val="1"/>
      <w:marLeft w:val="0"/>
      <w:marRight w:val="0"/>
      <w:marTop w:val="0"/>
      <w:marBottom w:val="0"/>
      <w:divBdr>
        <w:top w:val="none" w:sz="0" w:space="0" w:color="auto"/>
        <w:left w:val="none" w:sz="0" w:space="0" w:color="auto"/>
        <w:bottom w:val="none" w:sz="0" w:space="0" w:color="auto"/>
        <w:right w:val="none" w:sz="0" w:space="0" w:color="auto"/>
      </w:divBdr>
    </w:div>
    <w:div w:id="725953895">
      <w:bodyDiv w:val="1"/>
      <w:marLeft w:val="0"/>
      <w:marRight w:val="0"/>
      <w:marTop w:val="0"/>
      <w:marBottom w:val="0"/>
      <w:divBdr>
        <w:top w:val="none" w:sz="0" w:space="0" w:color="auto"/>
        <w:left w:val="none" w:sz="0" w:space="0" w:color="auto"/>
        <w:bottom w:val="none" w:sz="0" w:space="0" w:color="auto"/>
        <w:right w:val="none" w:sz="0" w:space="0" w:color="auto"/>
      </w:divBdr>
    </w:div>
    <w:div w:id="766390763">
      <w:bodyDiv w:val="1"/>
      <w:marLeft w:val="0"/>
      <w:marRight w:val="0"/>
      <w:marTop w:val="0"/>
      <w:marBottom w:val="0"/>
      <w:divBdr>
        <w:top w:val="none" w:sz="0" w:space="0" w:color="auto"/>
        <w:left w:val="none" w:sz="0" w:space="0" w:color="auto"/>
        <w:bottom w:val="none" w:sz="0" w:space="0" w:color="auto"/>
        <w:right w:val="none" w:sz="0" w:space="0" w:color="auto"/>
      </w:divBdr>
    </w:div>
    <w:div w:id="786195277">
      <w:bodyDiv w:val="1"/>
      <w:marLeft w:val="0"/>
      <w:marRight w:val="0"/>
      <w:marTop w:val="0"/>
      <w:marBottom w:val="0"/>
      <w:divBdr>
        <w:top w:val="none" w:sz="0" w:space="0" w:color="auto"/>
        <w:left w:val="none" w:sz="0" w:space="0" w:color="auto"/>
        <w:bottom w:val="none" w:sz="0" w:space="0" w:color="auto"/>
        <w:right w:val="none" w:sz="0" w:space="0" w:color="auto"/>
      </w:divBdr>
    </w:div>
    <w:div w:id="871042490">
      <w:bodyDiv w:val="1"/>
      <w:marLeft w:val="0"/>
      <w:marRight w:val="0"/>
      <w:marTop w:val="0"/>
      <w:marBottom w:val="0"/>
      <w:divBdr>
        <w:top w:val="none" w:sz="0" w:space="0" w:color="auto"/>
        <w:left w:val="none" w:sz="0" w:space="0" w:color="auto"/>
        <w:bottom w:val="none" w:sz="0" w:space="0" w:color="auto"/>
        <w:right w:val="none" w:sz="0" w:space="0" w:color="auto"/>
      </w:divBdr>
      <w:divsChild>
        <w:div w:id="260575713">
          <w:marLeft w:val="0"/>
          <w:marRight w:val="0"/>
          <w:marTop w:val="0"/>
          <w:marBottom w:val="0"/>
          <w:divBdr>
            <w:top w:val="none" w:sz="0" w:space="0" w:color="auto"/>
            <w:left w:val="none" w:sz="0" w:space="0" w:color="auto"/>
            <w:bottom w:val="none" w:sz="0" w:space="0" w:color="auto"/>
            <w:right w:val="none" w:sz="0" w:space="0" w:color="auto"/>
          </w:divBdr>
        </w:div>
        <w:div w:id="547954425">
          <w:marLeft w:val="0"/>
          <w:marRight w:val="0"/>
          <w:marTop w:val="0"/>
          <w:marBottom w:val="0"/>
          <w:divBdr>
            <w:top w:val="none" w:sz="0" w:space="0" w:color="auto"/>
            <w:left w:val="none" w:sz="0" w:space="0" w:color="auto"/>
            <w:bottom w:val="none" w:sz="0" w:space="0" w:color="auto"/>
            <w:right w:val="none" w:sz="0" w:space="0" w:color="auto"/>
          </w:divBdr>
        </w:div>
        <w:div w:id="708607806">
          <w:marLeft w:val="0"/>
          <w:marRight w:val="0"/>
          <w:marTop w:val="0"/>
          <w:marBottom w:val="0"/>
          <w:divBdr>
            <w:top w:val="none" w:sz="0" w:space="0" w:color="auto"/>
            <w:left w:val="none" w:sz="0" w:space="0" w:color="auto"/>
            <w:bottom w:val="none" w:sz="0" w:space="0" w:color="auto"/>
            <w:right w:val="none" w:sz="0" w:space="0" w:color="auto"/>
          </w:divBdr>
        </w:div>
        <w:div w:id="712120730">
          <w:marLeft w:val="0"/>
          <w:marRight w:val="0"/>
          <w:marTop w:val="0"/>
          <w:marBottom w:val="0"/>
          <w:divBdr>
            <w:top w:val="none" w:sz="0" w:space="0" w:color="auto"/>
            <w:left w:val="none" w:sz="0" w:space="0" w:color="auto"/>
            <w:bottom w:val="none" w:sz="0" w:space="0" w:color="auto"/>
            <w:right w:val="none" w:sz="0" w:space="0" w:color="auto"/>
          </w:divBdr>
        </w:div>
        <w:div w:id="1372068401">
          <w:marLeft w:val="0"/>
          <w:marRight w:val="0"/>
          <w:marTop w:val="0"/>
          <w:marBottom w:val="0"/>
          <w:divBdr>
            <w:top w:val="none" w:sz="0" w:space="0" w:color="auto"/>
            <w:left w:val="none" w:sz="0" w:space="0" w:color="auto"/>
            <w:bottom w:val="none" w:sz="0" w:space="0" w:color="auto"/>
            <w:right w:val="none" w:sz="0" w:space="0" w:color="auto"/>
          </w:divBdr>
        </w:div>
        <w:div w:id="1394084697">
          <w:marLeft w:val="0"/>
          <w:marRight w:val="0"/>
          <w:marTop w:val="0"/>
          <w:marBottom w:val="0"/>
          <w:divBdr>
            <w:top w:val="none" w:sz="0" w:space="0" w:color="auto"/>
            <w:left w:val="none" w:sz="0" w:space="0" w:color="auto"/>
            <w:bottom w:val="none" w:sz="0" w:space="0" w:color="auto"/>
            <w:right w:val="none" w:sz="0" w:space="0" w:color="auto"/>
          </w:divBdr>
        </w:div>
        <w:div w:id="1429765104">
          <w:marLeft w:val="0"/>
          <w:marRight w:val="0"/>
          <w:marTop w:val="0"/>
          <w:marBottom w:val="0"/>
          <w:divBdr>
            <w:top w:val="none" w:sz="0" w:space="0" w:color="auto"/>
            <w:left w:val="none" w:sz="0" w:space="0" w:color="auto"/>
            <w:bottom w:val="none" w:sz="0" w:space="0" w:color="auto"/>
            <w:right w:val="none" w:sz="0" w:space="0" w:color="auto"/>
          </w:divBdr>
        </w:div>
        <w:div w:id="1448354522">
          <w:marLeft w:val="0"/>
          <w:marRight w:val="0"/>
          <w:marTop w:val="0"/>
          <w:marBottom w:val="0"/>
          <w:divBdr>
            <w:top w:val="none" w:sz="0" w:space="0" w:color="auto"/>
            <w:left w:val="none" w:sz="0" w:space="0" w:color="auto"/>
            <w:bottom w:val="none" w:sz="0" w:space="0" w:color="auto"/>
            <w:right w:val="none" w:sz="0" w:space="0" w:color="auto"/>
          </w:divBdr>
        </w:div>
        <w:div w:id="1589389457">
          <w:marLeft w:val="0"/>
          <w:marRight w:val="0"/>
          <w:marTop w:val="0"/>
          <w:marBottom w:val="0"/>
          <w:divBdr>
            <w:top w:val="none" w:sz="0" w:space="0" w:color="auto"/>
            <w:left w:val="none" w:sz="0" w:space="0" w:color="auto"/>
            <w:bottom w:val="none" w:sz="0" w:space="0" w:color="auto"/>
            <w:right w:val="none" w:sz="0" w:space="0" w:color="auto"/>
          </w:divBdr>
        </w:div>
        <w:div w:id="1600914044">
          <w:marLeft w:val="0"/>
          <w:marRight w:val="0"/>
          <w:marTop w:val="0"/>
          <w:marBottom w:val="0"/>
          <w:divBdr>
            <w:top w:val="none" w:sz="0" w:space="0" w:color="auto"/>
            <w:left w:val="none" w:sz="0" w:space="0" w:color="auto"/>
            <w:bottom w:val="none" w:sz="0" w:space="0" w:color="auto"/>
            <w:right w:val="none" w:sz="0" w:space="0" w:color="auto"/>
          </w:divBdr>
        </w:div>
        <w:div w:id="1705867629">
          <w:marLeft w:val="0"/>
          <w:marRight w:val="0"/>
          <w:marTop w:val="0"/>
          <w:marBottom w:val="0"/>
          <w:divBdr>
            <w:top w:val="none" w:sz="0" w:space="0" w:color="auto"/>
            <w:left w:val="none" w:sz="0" w:space="0" w:color="auto"/>
            <w:bottom w:val="none" w:sz="0" w:space="0" w:color="auto"/>
            <w:right w:val="none" w:sz="0" w:space="0" w:color="auto"/>
          </w:divBdr>
        </w:div>
        <w:div w:id="1729381953">
          <w:marLeft w:val="0"/>
          <w:marRight w:val="0"/>
          <w:marTop w:val="0"/>
          <w:marBottom w:val="0"/>
          <w:divBdr>
            <w:top w:val="none" w:sz="0" w:space="0" w:color="auto"/>
            <w:left w:val="none" w:sz="0" w:space="0" w:color="auto"/>
            <w:bottom w:val="none" w:sz="0" w:space="0" w:color="auto"/>
            <w:right w:val="none" w:sz="0" w:space="0" w:color="auto"/>
          </w:divBdr>
        </w:div>
        <w:div w:id="1731264840">
          <w:marLeft w:val="0"/>
          <w:marRight w:val="0"/>
          <w:marTop w:val="0"/>
          <w:marBottom w:val="0"/>
          <w:divBdr>
            <w:top w:val="none" w:sz="0" w:space="0" w:color="auto"/>
            <w:left w:val="none" w:sz="0" w:space="0" w:color="auto"/>
            <w:bottom w:val="none" w:sz="0" w:space="0" w:color="auto"/>
            <w:right w:val="none" w:sz="0" w:space="0" w:color="auto"/>
          </w:divBdr>
        </w:div>
        <w:div w:id="2046172798">
          <w:marLeft w:val="0"/>
          <w:marRight w:val="0"/>
          <w:marTop w:val="0"/>
          <w:marBottom w:val="0"/>
          <w:divBdr>
            <w:top w:val="none" w:sz="0" w:space="0" w:color="auto"/>
            <w:left w:val="none" w:sz="0" w:space="0" w:color="auto"/>
            <w:bottom w:val="none" w:sz="0" w:space="0" w:color="auto"/>
            <w:right w:val="none" w:sz="0" w:space="0" w:color="auto"/>
          </w:divBdr>
        </w:div>
        <w:div w:id="2105412840">
          <w:marLeft w:val="0"/>
          <w:marRight w:val="0"/>
          <w:marTop w:val="0"/>
          <w:marBottom w:val="0"/>
          <w:divBdr>
            <w:top w:val="none" w:sz="0" w:space="0" w:color="auto"/>
            <w:left w:val="none" w:sz="0" w:space="0" w:color="auto"/>
            <w:bottom w:val="none" w:sz="0" w:space="0" w:color="auto"/>
            <w:right w:val="none" w:sz="0" w:space="0" w:color="auto"/>
          </w:divBdr>
        </w:div>
        <w:div w:id="2123449101">
          <w:marLeft w:val="0"/>
          <w:marRight w:val="0"/>
          <w:marTop w:val="0"/>
          <w:marBottom w:val="0"/>
          <w:divBdr>
            <w:top w:val="none" w:sz="0" w:space="0" w:color="auto"/>
            <w:left w:val="none" w:sz="0" w:space="0" w:color="auto"/>
            <w:bottom w:val="none" w:sz="0" w:space="0" w:color="auto"/>
            <w:right w:val="none" w:sz="0" w:space="0" w:color="auto"/>
          </w:divBdr>
        </w:div>
      </w:divsChild>
    </w:div>
    <w:div w:id="881672791">
      <w:bodyDiv w:val="1"/>
      <w:marLeft w:val="0"/>
      <w:marRight w:val="0"/>
      <w:marTop w:val="0"/>
      <w:marBottom w:val="0"/>
      <w:divBdr>
        <w:top w:val="none" w:sz="0" w:space="0" w:color="auto"/>
        <w:left w:val="none" w:sz="0" w:space="0" w:color="auto"/>
        <w:bottom w:val="none" w:sz="0" w:space="0" w:color="auto"/>
        <w:right w:val="none" w:sz="0" w:space="0" w:color="auto"/>
      </w:divBdr>
    </w:div>
    <w:div w:id="1171025643">
      <w:bodyDiv w:val="1"/>
      <w:marLeft w:val="0"/>
      <w:marRight w:val="0"/>
      <w:marTop w:val="0"/>
      <w:marBottom w:val="0"/>
      <w:divBdr>
        <w:top w:val="none" w:sz="0" w:space="0" w:color="auto"/>
        <w:left w:val="none" w:sz="0" w:space="0" w:color="auto"/>
        <w:bottom w:val="none" w:sz="0" w:space="0" w:color="auto"/>
        <w:right w:val="none" w:sz="0" w:space="0" w:color="auto"/>
      </w:divBdr>
    </w:div>
    <w:div w:id="1193035765">
      <w:bodyDiv w:val="1"/>
      <w:marLeft w:val="0"/>
      <w:marRight w:val="0"/>
      <w:marTop w:val="0"/>
      <w:marBottom w:val="0"/>
      <w:divBdr>
        <w:top w:val="none" w:sz="0" w:space="0" w:color="auto"/>
        <w:left w:val="none" w:sz="0" w:space="0" w:color="auto"/>
        <w:bottom w:val="none" w:sz="0" w:space="0" w:color="auto"/>
        <w:right w:val="none" w:sz="0" w:space="0" w:color="auto"/>
      </w:divBdr>
      <w:divsChild>
        <w:div w:id="1696803251">
          <w:marLeft w:val="0"/>
          <w:marRight w:val="0"/>
          <w:marTop w:val="0"/>
          <w:marBottom w:val="0"/>
          <w:divBdr>
            <w:top w:val="none" w:sz="0" w:space="0" w:color="auto"/>
            <w:left w:val="none" w:sz="0" w:space="0" w:color="auto"/>
            <w:bottom w:val="none" w:sz="0" w:space="0" w:color="auto"/>
            <w:right w:val="none" w:sz="0" w:space="0" w:color="auto"/>
          </w:divBdr>
        </w:div>
        <w:div w:id="1777367902">
          <w:marLeft w:val="0"/>
          <w:marRight w:val="0"/>
          <w:marTop w:val="0"/>
          <w:marBottom w:val="0"/>
          <w:divBdr>
            <w:top w:val="none" w:sz="0" w:space="0" w:color="auto"/>
            <w:left w:val="none" w:sz="0" w:space="0" w:color="auto"/>
            <w:bottom w:val="none" w:sz="0" w:space="0" w:color="auto"/>
            <w:right w:val="none" w:sz="0" w:space="0" w:color="auto"/>
          </w:divBdr>
        </w:div>
      </w:divsChild>
    </w:div>
    <w:div w:id="1386027101">
      <w:bodyDiv w:val="1"/>
      <w:marLeft w:val="0"/>
      <w:marRight w:val="0"/>
      <w:marTop w:val="0"/>
      <w:marBottom w:val="0"/>
      <w:divBdr>
        <w:top w:val="none" w:sz="0" w:space="0" w:color="auto"/>
        <w:left w:val="none" w:sz="0" w:space="0" w:color="auto"/>
        <w:bottom w:val="none" w:sz="0" w:space="0" w:color="auto"/>
        <w:right w:val="none" w:sz="0" w:space="0" w:color="auto"/>
      </w:divBdr>
    </w:div>
    <w:div w:id="1439596497">
      <w:bodyDiv w:val="1"/>
      <w:marLeft w:val="0"/>
      <w:marRight w:val="0"/>
      <w:marTop w:val="0"/>
      <w:marBottom w:val="0"/>
      <w:divBdr>
        <w:top w:val="none" w:sz="0" w:space="0" w:color="auto"/>
        <w:left w:val="none" w:sz="0" w:space="0" w:color="auto"/>
        <w:bottom w:val="none" w:sz="0" w:space="0" w:color="auto"/>
        <w:right w:val="none" w:sz="0" w:space="0" w:color="auto"/>
      </w:divBdr>
    </w:div>
    <w:div w:id="1515343508">
      <w:bodyDiv w:val="1"/>
      <w:marLeft w:val="0"/>
      <w:marRight w:val="0"/>
      <w:marTop w:val="0"/>
      <w:marBottom w:val="0"/>
      <w:divBdr>
        <w:top w:val="none" w:sz="0" w:space="0" w:color="auto"/>
        <w:left w:val="none" w:sz="0" w:space="0" w:color="auto"/>
        <w:bottom w:val="none" w:sz="0" w:space="0" w:color="auto"/>
        <w:right w:val="none" w:sz="0" w:space="0" w:color="auto"/>
      </w:divBdr>
    </w:div>
    <w:div w:id="1573811685">
      <w:bodyDiv w:val="1"/>
      <w:marLeft w:val="0"/>
      <w:marRight w:val="0"/>
      <w:marTop w:val="0"/>
      <w:marBottom w:val="0"/>
      <w:divBdr>
        <w:top w:val="none" w:sz="0" w:space="0" w:color="auto"/>
        <w:left w:val="none" w:sz="0" w:space="0" w:color="auto"/>
        <w:bottom w:val="none" w:sz="0" w:space="0" w:color="auto"/>
        <w:right w:val="none" w:sz="0" w:space="0" w:color="auto"/>
      </w:divBdr>
    </w:div>
    <w:div w:id="1629506702">
      <w:bodyDiv w:val="1"/>
      <w:marLeft w:val="0"/>
      <w:marRight w:val="0"/>
      <w:marTop w:val="0"/>
      <w:marBottom w:val="0"/>
      <w:divBdr>
        <w:top w:val="none" w:sz="0" w:space="0" w:color="auto"/>
        <w:left w:val="none" w:sz="0" w:space="0" w:color="auto"/>
        <w:bottom w:val="none" w:sz="0" w:space="0" w:color="auto"/>
        <w:right w:val="none" w:sz="0" w:space="0" w:color="auto"/>
      </w:divBdr>
    </w:div>
    <w:div w:id="1629779255">
      <w:bodyDiv w:val="1"/>
      <w:marLeft w:val="0"/>
      <w:marRight w:val="0"/>
      <w:marTop w:val="0"/>
      <w:marBottom w:val="0"/>
      <w:divBdr>
        <w:top w:val="none" w:sz="0" w:space="0" w:color="auto"/>
        <w:left w:val="none" w:sz="0" w:space="0" w:color="auto"/>
        <w:bottom w:val="none" w:sz="0" w:space="0" w:color="auto"/>
        <w:right w:val="none" w:sz="0" w:space="0" w:color="auto"/>
      </w:divBdr>
    </w:div>
    <w:div w:id="1632133072">
      <w:bodyDiv w:val="1"/>
      <w:marLeft w:val="0"/>
      <w:marRight w:val="0"/>
      <w:marTop w:val="0"/>
      <w:marBottom w:val="0"/>
      <w:divBdr>
        <w:top w:val="none" w:sz="0" w:space="0" w:color="auto"/>
        <w:left w:val="none" w:sz="0" w:space="0" w:color="auto"/>
        <w:bottom w:val="none" w:sz="0" w:space="0" w:color="auto"/>
        <w:right w:val="none" w:sz="0" w:space="0" w:color="auto"/>
      </w:divBdr>
    </w:div>
    <w:div w:id="1685278217">
      <w:bodyDiv w:val="1"/>
      <w:marLeft w:val="0"/>
      <w:marRight w:val="0"/>
      <w:marTop w:val="0"/>
      <w:marBottom w:val="0"/>
      <w:divBdr>
        <w:top w:val="none" w:sz="0" w:space="0" w:color="auto"/>
        <w:left w:val="none" w:sz="0" w:space="0" w:color="auto"/>
        <w:bottom w:val="none" w:sz="0" w:space="0" w:color="auto"/>
        <w:right w:val="none" w:sz="0" w:space="0" w:color="auto"/>
      </w:divBdr>
    </w:div>
    <w:div w:id="1838112885">
      <w:bodyDiv w:val="1"/>
      <w:marLeft w:val="0"/>
      <w:marRight w:val="0"/>
      <w:marTop w:val="0"/>
      <w:marBottom w:val="0"/>
      <w:divBdr>
        <w:top w:val="none" w:sz="0" w:space="0" w:color="auto"/>
        <w:left w:val="none" w:sz="0" w:space="0" w:color="auto"/>
        <w:bottom w:val="none" w:sz="0" w:space="0" w:color="auto"/>
        <w:right w:val="none" w:sz="0" w:space="0" w:color="auto"/>
      </w:divBdr>
    </w:div>
    <w:div w:id="1964572788">
      <w:bodyDiv w:val="1"/>
      <w:marLeft w:val="0"/>
      <w:marRight w:val="0"/>
      <w:marTop w:val="0"/>
      <w:marBottom w:val="0"/>
      <w:divBdr>
        <w:top w:val="none" w:sz="0" w:space="0" w:color="auto"/>
        <w:left w:val="none" w:sz="0" w:space="0" w:color="auto"/>
        <w:bottom w:val="none" w:sz="0" w:space="0" w:color="auto"/>
        <w:right w:val="none" w:sz="0" w:space="0" w:color="auto"/>
      </w:divBdr>
    </w:div>
    <w:div w:id="2034070890">
      <w:bodyDiv w:val="1"/>
      <w:marLeft w:val="0"/>
      <w:marRight w:val="0"/>
      <w:marTop w:val="0"/>
      <w:marBottom w:val="0"/>
      <w:divBdr>
        <w:top w:val="none" w:sz="0" w:space="0" w:color="auto"/>
        <w:left w:val="none" w:sz="0" w:space="0" w:color="auto"/>
        <w:bottom w:val="none" w:sz="0" w:space="0" w:color="auto"/>
        <w:right w:val="none" w:sz="0" w:space="0" w:color="auto"/>
      </w:divBdr>
    </w:div>
    <w:div w:id="2092652698">
      <w:bodyDiv w:val="1"/>
      <w:marLeft w:val="0"/>
      <w:marRight w:val="0"/>
      <w:marTop w:val="0"/>
      <w:marBottom w:val="0"/>
      <w:divBdr>
        <w:top w:val="none" w:sz="0" w:space="0" w:color="auto"/>
        <w:left w:val="none" w:sz="0" w:space="0" w:color="auto"/>
        <w:bottom w:val="none" w:sz="0" w:space="0" w:color="auto"/>
        <w:right w:val="none" w:sz="0" w:space="0" w:color="auto"/>
      </w:divBdr>
    </w:div>
    <w:div w:id="209828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Texto_plano" TargetMode="External"/><Relationship Id="rId18" Type="http://schemas.openxmlformats.org/officeDocument/2006/relationships/hyperlink" Target="https://es.wikipedia.org/wiki/Softwa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s.wikipedia.org/wiki/Letra" TargetMode="External"/><Relationship Id="rId17" Type="http://schemas.openxmlformats.org/officeDocument/2006/relationships/hyperlink" Target="https://es.wikipedia.org/wiki/Programa_inform%C3%A1tico"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wikipedia.org/wiki/Message_authentication_code" TargetMode="External"/><Relationship Id="rId20" Type="http://schemas.openxmlformats.org/officeDocument/2006/relationships/hyperlink" Target="https://es.wikipedia.org/wiki/Comput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N%C3%BAme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Firma_digital" TargetMode="External"/><Relationship Id="rId23" Type="http://schemas.openxmlformats.org/officeDocument/2006/relationships/header" Target="header2.xml"/><Relationship Id="rId10" Type="http://schemas.openxmlformats.org/officeDocument/2006/relationships/hyperlink" Target="https://es.wikipedia.org/wiki/Criptograf%C3%ADa" TargetMode="External"/><Relationship Id="rId19" Type="http://schemas.openxmlformats.org/officeDocument/2006/relationships/hyperlink" Target="https://es.wikipedia.org/wiki/L%C3%ADnea_de_c%C3%B3digo_fuente" TargetMode="External"/><Relationship Id="rId4" Type="http://schemas.openxmlformats.org/officeDocument/2006/relationships/settings" Target="settings.xml"/><Relationship Id="rId9" Type="http://schemas.openxmlformats.org/officeDocument/2006/relationships/hyperlink" Target="https://es.wikipedia.org/wiki/Algoritmo" TargetMode="External"/><Relationship Id="rId14" Type="http://schemas.openxmlformats.org/officeDocument/2006/relationships/hyperlink" Target="https://es.wikipedia.org/wiki/Texto_cifrad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7D0D16D84F44FF8A4B594A7894922F"/>
        <w:category>
          <w:name w:val="General"/>
          <w:gallery w:val="placeholder"/>
        </w:category>
        <w:types>
          <w:type w:val="bbPlcHdr"/>
        </w:types>
        <w:behaviors>
          <w:behavior w:val="content"/>
        </w:behaviors>
        <w:guid w:val="{2592ED57-4B81-4727-AE29-46CD05314BB5}"/>
      </w:docPartPr>
      <w:docPartBody>
        <w:p w:rsidR="00D73979" w:rsidRDefault="00D73979" w:rsidP="00D73979">
          <w:pPr>
            <w:pStyle w:val="107D0D16D84F44FF8A4B594A7894922F"/>
          </w:pPr>
          <w:r>
            <w:rPr>
              <w:rFonts w:asciiTheme="majorHAnsi" w:eastAsiaTheme="majorEastAsia" w:hAnsiTheme="majorHAnsi" w:cstheme="majorBidi"/>
            </w:rPr>
            <w:t>[Escriba el nombre de la compañía]</w:t>
          </w:r>
        </w:p>
      </w:docPartBody>
    </w:docPart>
    <w:docPart>
      <w:docPartPr>
        <w:name w:val="F1DCA33F75C147F5895CDEF3FE8CA29A"/>
        <w:category>
          <w:name w:val="General"/>
          <w:gallery w:val="placeholder"/>
        </w:category>
        <w:types>
          <w:type w:val="bbPlcHdr"/>
        </w:types>
        <w:behaviors>
          <w:behavior w:val="content"/>
        </w:behaviors>
        <w:guid w:val="{25A3417F-5518-45E9-8EB7-3B56F30A22DB}"/>
      </w:docPartPr>
      <w:docPartBody>
        <w:p w:rsidR="00D73979" w:rsidRDefault="00D73979" w:rsidP="00D73979">
          <w:pPr>
            <w:pStyle w:val="F1DCA33F75C147F5895CDEF3FE8CA29A"/>
          </w:pPr>
          <w:r>
            <w:rPr>
              <w:rFonts w:asciiTheme="majorHAnsi" w:eastAsiaTheme="majorEastAsia" w:hAnsiTheme="majorHAnsi" w:cstheme="majorBidi"/>
              <w:color w:val="4472C4" w:themeColor="accent1"/>
              <w:sz w:val="80"/>
              <w:szCs w:val="80"/>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73979"/>
    <w:rsid w:val="00012C36"/>
    <w:rsid w:val="00035ACE"/>
    <w:rsid w:val="000B57DF"/>
    <w:rsid w:val="0013319F"/>
    <w:rsid w:val="00172A5C"/>
    <w:rsid w:val="00177C82"/>
    <w:rsid w:val="001908E0"/>
    <w:rsid w:val="00194A9D"/>
    <w:rsid w:val="001C67A3"/>
    <w:rsid w:val="001D09AB"/>
    <w:rsid w:val="001D505A"/>
    <w:rsid w:val="00205E7B"/>
    <w:rsid w:val="00242523"/>
    <w:rsid w:val="00257DE4"/>
    <w:rsid w:val="002F5E3B"/>
    <w:rsid w:val="00365CF4"/>
    <w:rsid w:val="003756E4"/>
    <w:rsid w:val="00394ED9"/>
    <w:rsid w:val="004163E0"/>
    <w:rsid w:val="00430AE8"/>
    <w:rsid w:val="004419FB"/>
    <w:rsid w:val="00454F7D"/>
    <w:rsid w:val="0048607E"/>
    <w:rsid w:val="00496198"/>
    <w:rsid w:val="004F2C50"/>
    <w:rsid w:val="00536C29"/>
    <w:rsid w:val="0055493D"/>
    <w:rsid w:val="005907CE"/>
    <w:rsid w:val="005B0AA0"/>
    <w:rsid w:val="005C1900"/>
    <w:rsid w:val="005D1FF7"/>
    <w:rsid w:val="005E0EC6"/>
    <w:rsid w:val="0060105E"/>
    <w:rsid w:val="00606A56"/>
    <w:rsid w:val="00606E0E"/>
    <w:rsid w:val="006124F4"/>
    <w:rsid w:val="00620B2A"/>
    <w:rsid w:val="006C0941"/>
    <w:rsid w:val="006E18E2"/>
    <w:rsid w:val="00721E60"/>
    <w:rsid w:val="007F15BE"/>
    <w:rsid w:val="00862827"/>
    <w:rsid w:val="00874906"/>
    <w:rsid w:val="008C6EFC"/>
    <w:rsid w:val="008E516F"/>
    <w:rsid w:val="00916FD1"/>
    <w:rsid w:val="0091743B"/>
    <w:rsid w:val="009550E3"/>
    <w:rsid w:val="00957DBA"/>
    <w:rsid w:val="009806EA"/>
    <w:rsid w:val="009E4A8B"/>
    <w:rsid w:val="00A058CF"/>
    <w:rsid w:val="00A0633C"/>
    <w:rsid w:val="00A30B14"/>
    <w:rsid w:val="00A742AE"/>
    <w:rsid w:val="00A748FC"/>
    <w:rsid w:val="00A90532"/>
    <w:rsid w:val="00A96E0B"/>
    <w:rsid w:val="00AB640D"/>
    <w:rsid w:val="00B209A6"/>
    <w:rsid w:val="00B76267"/>
    <w:rsid w:val="00B7749C"/>
    <w:rsid w:val="00BA7F1D"/>
    <w:rsid w:val="00BB19EF"/>
    <w:rsid w:val="00BE019C"/>
    <w:rsid w:val="00C07470"/>
    <w:rsid w:val="00C13F06"/>
    <w:rsid w:val="00C3755B"/>
    <w:rsid w:val="00C82B7C"/>
    <w:rsid w:val="00D518C4"/>
    <w:rsid w:val="00D6426B"/>
    <w:rsid w:val="00D660B6"/>
    <w:rsid w:val="00D73979"/>
    <w:rsid w:val="00D969E8"/>
    <w:rsid w:val="00DC01BF"/>
    <w:rsid w:val="00DE0AF4"/>
    <w:rsid w:val="00DF5AAC"/>
    <w:rsid w:val="00E10187"/>
    <w:rsid w:val="00E61AD7"/>
    <w:rsid w:val="00E63CF7"/>
    <w:rsid w:val="00E80E4E"/>
    <w:rsid w:val="00F26A14"/>
    <w:rsid w:val="00F36A07"/>
    <w:rsid w:val="00F503D1"/>
    <w:rsid w:val="00F55043"/>
    <w:rsid w:val="00F56AF9"/>
    <w:rsid w:val="00FA5AAB"/>
    <w:rsid w:val="00FC41E4"/>
    <w:rsid w:val="00FE7A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EEF863FD1174A65A5C7C0E33F43201B">
    <w:name w:val="EEEF863FD1174A65A5C7C0E33F43201B"/>
    <w:rsid w:val="00D73979"/>
  </w:style>
  <w:style w:type="paragraph" w:customStyle="1" w:styleId="BF6698CFB45E483C89ECFCDE050C039D">
    <w:name w:val="BF6698CFB45E483C89ECFCDE050C039D"/>
    <w:rsid w:val="00D73979"/>
  </w:style>
  <w:style w:type="paragraph" w:customStyle="1" w:styleId="107D0D16D84F44FF8A4B594A7894922F">
    <w:name w:val="107D0D16D84F44FF8A4B594A7894922F"/>
    <w:rsid w:val="00D73979"/>
  </w:style>
  <w:style w:type="paragraph" w:customStyle="1" w:styleId="F1DCA33F75C147F5895CDEF3FE8CA29A">
    <w:name w:val="F1DCA33F75C147F5895CDEF3FE8CA29A"/>
    <w:rsid w:val="00D73979"/>
  </w:style>
  <w:style w:type="paragraph" w:customStyle="1" w:styleId="10A474831B8344A4A9AA1C181D5F502B">
    <w:name w:val="10A474831B8344A4A9AA1C181D5F502B"/>
    <w:rsid w:val="00E61AD7"/>
  </w:style>
  <w:style w:type="paragraph" w:customStyle="1" w:styleId="85D72F4C218B4BC8AD3D5A2CD64A78B6">
    <w:name w:val="85D72F4C218B4BC8AD3D5A2CD64A78B6"/>
    <w:rsid w:val="00E61AD7"/>
  </w:style>
  <w:style w:type="paragraph" w:customStyle="1" w:styleId="408F9BF08E4C4D129C92D6CC45A66043">
    <w:name w:val="408F9BF08E4C4D129C92D6CC45A66043"/>
    <w:rsid w:val="00E61AD7"/>
  </w:style>
  <w:style w:type="paragraph" w:customStyle="1" w:styleId="70D0F03A495D43B08FBF8761C239CC6B">
    <w:name w:val="70D0F03A495D43B08FBF8761C239CC6B"/>
    <w:rsid w:val="00E61AD7"/>
  </w:style>
  <w:style w:type="paragraph" w:customStyle="1" w:styleId="E0083F2ECD264D4997C5908393498012">
    <w:name w:val="E0083F2ECD264D4997C5908393498012"/>
    <w:rsid w:val="00E61AD7"/>
  </w:style>
  <w:style w:type="paragraph" w:customStyle="1" w:styleId="C4558B7BCA5747FCA52CF745847A1B0B">
    <w:name w:val="C4558B7BCA5747FCA52CF745847A1B0B"/>
    <w:rsid w:val="00E61AD7"/>
  </w:style>
  <w:style w:type="paragraph" w:customStyle="1" w:styleId="9F8623B3CBC1471DB5D7E47EE85421FA">
    <w:name w:val="9F8623B3CBC1471DB5D7E47EE85421FA"/>
    <w:rsid w:val="00E61AD7"/>
  </w:style>
  <w:style w:type="paragraph" w:customStyle="1" w:styleId="8763C2EC434040038F60B22BC0CC4745">
    <w:name w:val="8763C2EC434040038F60B22BC0CC4745"/>
    <w:rsid w:val="00E61AD7"/>
  </w:style>
  <w:style w:type="paragraph" w:customStyle="1" w:styleId="4790A7CF497F401AADD68C7458DBDD6D">
    <w:name w:val="4790A7CF497F401AADD68C7458DBDD6D"/>
    <w:rsid w:val="00E61AD7"/>
  </w:style>
  <w:style w:type="paragraph" w:customStyle="1" w:styleId="4FF1C6DA22C641B79275190375A91CB3">
    <w:name w:val="4FF1C6DA22C641B79275190375A91CB3"/>
    <w:rsid w:val="00E61AD7"/>
  </w:style>
  <w:style w:type="paragraph" w:customStyle="1" w:styleId="1981F9D835A24D6E91CFE07B67B71D27">
    <w:name w:val="1981F9D835A24D6E91CFE07B67B71D27"/>
    <w:rsid w:val="00E61AD7"/>
  </w:style>
  <w:style w:type="paragraph" w:customStyle="1" w:styleId="3A97CA0433BF4442A33D99817EC4DCB7">
    <w:name w:val="3A97CA0433BF4442A33D99817EC4DCB7"/>
    <w:rsid w:val="00E61AD7"/>
  </w:style>
  <w:style w:type="paragraph" w:customStyle="1" w:styleId="5478FC2DBCA1478DAD43AA1568B6AC84">
    <w:name w:val="5478FC2DBCA1478DAD43AA1568B6AC84"/>
    <w:rsid w:val="00E61AD7"/>
  </w:style>
  <w:style w:type="paragraph" w:customStyle="1" w:styleId="F6B11980D5944E229251DBC574754AAF">
    <w:name w:val="F6B11980D5944E229251DBC574754AAF"/>
    <w:rsid w:val="00E61AD7"/>
  </w:style>
  <w:style w:type="paragraph" w:customStyle="1" w:styleId="5FF2A7B1648A4C46AFF424A61A294F28">
    <w:name w:val="5FF2A7B1648A4C46AFF424A61A294F28"/>
    <w:rsid w:val="00E61AD7"/>
  </w:style>
  <w:style w:type="paragraph" w:customStyle="1" w:styleId="4B3DB97342E6477D8CBB68A959422C22">
    <w:name w:val="4B3DB97342E6477D8CBB68A959422C22"/>
    <w:rsid w:val="00E61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Fundició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A3AF-4DB7-40A9-A13D-7053EDD7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14719</Words>
  <Characters>80957</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Manual de Políticas de Seguridad Informática</vt:lpstr>
    </vt:vector>
  </TitlesOfParts>
  <Company>INSTITUTO DE CULTURA Y PATRIMONIO DE ANTIOQUIA</Company>
  <LinksUpToDate>false</LinksUpToDate>
  <CharactersWithSpaces>95486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Políticas de Seguridad Informática</dc:title>
  <dc:subject>M-GT-02 VERSIÓN 04</dc:subject>
  <dc:creator>*</dc:creator>
  <cp:lastModifiedBy>Sandra Diaz</cp:lastModifiedBy>
  <cp:revision>3</cp:revision>
  <cp:lastPrinted>2018-04-30T17:01:00Z</cp:lastPrinted>
  <dcterms:created xsi:type="dcterms:W3CDTF">2020-01-28T16:31:00Z</dcterms:created>
  <dcterms:modified xsi:type="dcterms:W3CDTF">2020-01-28T17:03:00Z</dcterms:modified>
</cp:coreProperties>
</file>