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772ADBE7" w14:textId="787EE64C" w:rsidR="005508A1" w:rsidRPr="006842E1" w:rsidRDefault="006842E1" w:rsidP="00EE27A1">
      <w:pPr>
        <w:pStyle w:val="Sinespaciado"/>
        <w:jc w:val="center"/>
        <w:rPr>
          <w:b/>
          <w:lang w:eastAsia="es-ES"/>
        </w:rPr>
      </w:pPr>
      <w:r w:rsidRPr="006842E1">
        <w:rPr>
          <w:b/>
          <w:lang w:eastAsia="es-ES"/>
        </w:rPr>
        <w:t>PERSONA NATURAL</w:t>
      </w: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6BC1D02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63840891"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w:t>
      </w:r>
      <w:r w:rsidR="00417F67">
        <w:rPr>
          <w:b/>
          <w:lang w:eastAsia="es-ES"/>
        </w:rPr>
        <w:t>participante</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0CB68340"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055AE6">
        <w:rPr>
          <w:shd w:val="clear" w:color="auto" w:fill="FFFFFF"/>
        </w:rPr>
        <w:t>artístico</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0AD77AA2" w14:textId="225CBDBE" w:rsidR="004469DE" w:rsidRDefault="004469DE" w:rsidP="004469DE">
      <w:pPr>
        <w:pStyle w:val="Sinespaciado"/>
        <w:jc w:val="both"/>
        <w:rPr>
          <w:rStyle w:val="Textoennegrita"/>
          <w:rFonts w:ascii="Tahoma" w:hAnsi="Tahoma" w:cs="Tahoma"/>
          <w:color w:val="333333"/>
          <w:sz w:val="20"/>
          <w:szCs w:val="20"/>
          <w:shd w:val="clear" w:color="auto" w:fill="FFFFFF"/>
        </w:rPr>
      </w:pPr>
      <w:r>
        <w:rPr>
          <w:shd w:val="clear" w:color="auto" w:fill="FFFFFF"/>
        </w:rPr>
        <w:t>• Subregión:</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02B30F3"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w:t>
      </w:r>
      <w:r w:rsidR="00382D35">
        <w:rPr>
          <w:shd w:val="clear" w:color="auto" w:fill="FFFFFF"/>
        </w:rPr>
        <w:t xml:space="preserve"> de residencia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2C80C61A"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4469DE">
        <w:rPr>
          <w:rFonts w:asciiTheme="minorHAnsi" w:eastAsiaTheme="minorHAnsi" w:hAnsiTheme="minorHAnsi" w:cstheme="minorBidi"/>
          <w:sz w:val="22"/>
          <w:szCs w:val="22"/>
          <w:lang w:val="es-ES"/>
        </w:rPr>
        <w:t>Departamental Antioquia Vive la Música</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633CA2B8" w14:textId="1E4255AB" w:rsidR="00382D35" w:rsidRPr="00382D35" w:rsidRDefault="00382D35" w:rsidP="004536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82D35">
        <w:rPr>
          <w:rFonts w:asciiTheme="minorHAnsi" w:hAnsiTheme="minorHAnsi" w:cstheme="minorHAnsi"/>
          <w:sz w:val="22"/>
          <w:szCs w:val="22"/>
        </w:rPr>
        <w:t>Manifiesto bajo gravedad de juramento</w:t>
      </w:r>
      <w:r w:rsidRPr="00382D35">
        <w:rPr>
          <w:rStyle w:val="Refdenotaalpie"/>
          <w:rFonts w:asciiTheme="minorHAnsi" w:hAnsiTheme="minorHAnsi" w:cstheme="minorHAnsi"/>
          <w:sz w:val="22"/>
          <w:szCs w:val="22"/>
        </w:rPr>
        <w:footnoteReference w:id="1"/>
      </w:r>
      <w:r w:rsidRPr="00382D35">
        <w:rPr>
          <w:rFonts w:asciiTheme="minorHAnsi" w:hAnsiTheme="minorHAnsi" w:cstheme="minorHAnsi"/>
          <w:sz w:val="22"/>
          <w:szCs w:val="22"/>
        </w:rPr>
        <w:t xml:space="preserve"> que mi lugar de residencia es el Municipio de __________________________ y lo ha sido durante los últimos ______ años.  </w:t>
      </w:r>
    </w:p>
    <w:p w14:paraId="0599E818" w14:textId="47DE888E" w:rsidR="00EE27A1" w:rsidRPr="004469DE" w:rsidRDefault="004469DE"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Estoy plenamente facultado como representante designado de la agrupación para presentar la documentación y suministrar la información de la misma y sus integrantes</w:t>
      </w:r>
      <w:r w:rsidR="00EE27A1" w:rsidRPr="004469DE">
        <w:rPr>
          <w:rFonts w:asciiTheme="minorHAnsi" w:eastAsiaTheme="minorHAnsi" w:hAnsiTheme="minorHAnsi" w:cstheme="minorBidi"/>
          <w:sz w:val="22"/>
          <w:szCs w:val="22"/>
          <w:lang w:val="es-ES"/>
        </w:rPr>
        <w:t>.</w:t>
      </w:r>
    </w:p>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469DE">
        <w:rPr>
          <w:rFonts w:asciiTheme="minorHAnsi" w:eastAsiaTheme="minorHAnsi" w:hAnsiTheme="minorHAnsi" w:cstheme="minorBidi"/>
          <w:sz w:val="22"/>
          <w:szCs w:val="22"/>
          <w:lang w:val="es-ES"/>
        </w:rPr>
        <w:t>Autorizo el uso de la información relacionada con la convocatoria a la Gobernación</w:t>
      </w:r>
      <w:r w:rsidRPr="00EE27A1">
        <w:rPr>
          <w:rFonts w:asciiTheme="minorHAnsi" w:eastAsiaTheme="minorHAnsi" w:hAnsiTheme="minorHAnsi" w:cstheme="minorBidi"/>
          <w:sz w:val="22"/>
          <w:szCs w:val="22"/>
          <w:lang w:val="es-ES"/>
        </w:rPr>
        <w:t xml:space="preserve">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E9C0DC8" w14:textId="7DE2FDE1"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50845CB8" w:rsidR="00EA08E8" w:rsidRPr="006449E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r>
        <w:rPr>
          <w:rFonts w:asciiTheme="minorHAnsi" w:eastAsiaTheme="minorHAnsi" w:hAnsiTheme="minorHAnsi" w:cstheme="minorBidi"/>
          <w:sz w:val="22"/>
          <w:szCs w:val="22"/>
          <w:lang w:val="es-ES"/>
        </w:rPr>
        <w:t xml:space="preserve">para </w:t>
      </w:r>
      <w:r w:rsidR="00F97F83">
        <w:rPr>
          <w:rFonts w:asciiTheme="minorHAnsi" w:eastAsiaTheme="minorHAnsi" w:hAnsiTheme="minorHAnsi" w:cstheme="minorBidi"/>
          <w:sz w:val="22"/>
          <w:szCs w:val="22"/>
          <w:lang w:val="es-ES"/>
        </w:rPr>
        <w:t>con el fin de participar de la presente convocatoria</w:t>
      </w:r>
      <w:r w:rsidR="00F97F83" w:rsidRPr="006449EE">
        <w:rPr>
          <w:rFonts w:asciiTheme="minorHAnsi" w:eastAsiaTheme="minorHAnsi" w:hAnsiTheme="minorHAnsi" w:cstheme="minorBidi"/>
          <w:sz w:val="22"/>
          <w:szCs w:val="22"/>
          <w:lang w:val="es-ES"/>
        </w:rPr>
        <w:t xml:space="preserve"> </w:t>
      </w:r>
      <w:r w:rsidRPr="006449EE">
        <w:rPr>
          <w:rFonts w:asciiTheme="minorHAnsi" w:eastAsiaTheme="minorHAnsi" w:hAnsiTheme="minorHAnsi" w:cstheme="minorBidi"/>
          <w:sz w:val="22"/>
          <w:szCs w:val="22"/>
          <w:lang w:val="es-ES"/>
        </w:rPr>
        <w:t xml:space="preserve">y asumir los costos que de ello se deriven. En caso de existir </w:t>
      </w:r>
      <w:r w:rsidRPr="006449EE">
        <w:rPr>
          <w:rFonts w:asciiTheme="minorHAnsi" w:eastAsiaTheme="minorHAnsi" w:hAnsiTheme="minorHAnsi" w:cstheme="minorBidi"/>
          <w:sz w:val="22"/>
          <w:szCs w:val="22"/>
          <w:lang w:val="es-ES"/>
        </w:rPr>
        <w:lastRenderedPageBreak/>
        <w:t>alguna reclamación por la omisión en el trámite y obtención de tales permisos asumiré cualquier costo o suma que se deba cancelar o pagar a la respectiva entidad competente.</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El Instituto de Cultura y Patrimonio de Antioquia ICPA, ubicado en el Palacio de la Cultura Rafael Uribe Uribe,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utorizo al Instituto de Cultura y Patrimonio de Antioquia, identificado con Nit.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w:t>
      </w:r>
      <w:r w:rsidRPr="004922A8">
        <w:rPr>
          <w:lang w:val="es-CO" w:eastAsia="es-ES"/>
        </w:rPr>
        <w:lastRenderedPageBreak/>
        <w:t xml:space="preserve">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352025F9"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del participante</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631F" w14:textId="77777777" w:rsidR="00BA4F14" w:rsidRDefault="00BA4F14" w:rsidP="00382D35">
      <w:r>
        <w:separator/>
      </w:r>
    </w:p>
  </w:endnote>
  <w:endnote w:type="continuationSeparator" w:id="0">
    <w:p w14:paraId="791535E4" w14:textId="77777777" w:rsidR="00BA4F14" w:rsidRDefault="00BA4F14" w:rsidP="0038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F872" w14:textId="77777777" w:rsidR="00BA4F14" w:rsidRDefault="00BA4F14" w:rsidP="00382D35">
      <w:r>
        <w:separator/>
      </w:r>
    </w:p>
  </w:footnote>
  <w:footnote w:type="continuationSeparator" w:id="0">
    <w:p w14:paraId="65F9C98C" w14:textId="77777777" w:rsidR="00BA4F14" w:rsidRDefault="00BA4F14" w:rsidP="00382D35">
      <w:r>
        <w:continuationSeparator/>
      </w:r>
    </w:p>
  </w:footnote>
  <w:footnote w:id="1">
    <w:p w14:paraId="06162D9C" w14:textId="77777777" w:rsidR="00382D35" w:rsidRPr="00491020" w:rsidRDefault="00382D35" w:rsidP="00382D35">
      <w:pPr>
        <w:pStyle w:val="Textonotapie"/>
        <w:jc w:val="both"/>
        <w:rPr>
          <w:rFonts w:ascii="Arial" w:hAnsi="Arial" w:cs="Arial"/>
        </w:rPr>
      </w:pPr>
      <w:r w:rsidRPr="00491020">
        <w:rPr>
          <w:rStyle w:val="Refdenotaalpie"/>
          <w:rFonts w:ascii="Arial" w:hAnsi="Arial" w:cs="Arial"/>
        </w:rPr>
        <w:footnoteRef/>
      </w:r>
      <w:r w:rsidRPr="00491020">
        <w:rPr>
          <w:rFonts w:ascii="Arial" w:hAnsi="Arial" w:cs="Arial"/>
        </w:rPr>
        <w:t xml:space="preserve"> Artículo. 442 del código penal</w:t>
      </w:r>
      <w:r w:rsidRPr="00491020">
        <w:rPr>
          <w:rFonts w:ascii="Arial" w:hAnsi="Arial" w:cs="Arial"/>
          <w:i/>
          <w:iCs/>
        </w:rPr>
        <w:t>. FALSO TESTIMONIO. El que en actuación judicial o </w:t>
      </w:r>
      <w:r w:rsidRPr="00491020">
        <w:rPr>
          <w:rFonts w:ascii="Arial" w:hAnsi="Arial" w:cs="Arial"/>
          <w:bCs/>
          <w:i/>
          <w:iCs/>
        </w:rPr>
        <w:t>administrativa, bajo la gravedad del juramento</w:t>
      </w:r>
      <w:r w:rsidRPr="00491020">
        <w:rPr>
          <w:rFonts w:ascii="Arial" w:hAnsi="Arial" w:cs="Arial"/>
          <w:i/>
          <w:iCs/>
        </w:rPr>
        <w:t> ante autoridad competente, </w:t>
      </w:r>
      <w:r w:rsidRPr="00491020">
        <w:rPr>
          <w:rFonts w:ascii="Arial" w:hAnsi="Arial" w:cs="Arial"/>
          <w:bCs/>
          <w:i/>
          <w:iCs/>
        </w:rPr>
        <w:t>falte a la verdad o la calle total o parcialmente, incurrirá en prisión de seis (6) a doce (12) años.</w:t>
      </w:r>
      <w:r w:rsidRPr="00491020">
        <w:rPr>
          <w:rFonts w:ascii="Arial" w:hAnsi="Arial" w:cs="Arial"/>
        </w:rPr>
        <w:t> </w:t>
      </w:r>
    </w:p>
    <w:p w14:paraId="1BE07970" w14:textId="77777777" w:rsidR="00382D35" w:rsidRPr="00491020" w:rsidRDefault="00382D35" w:rsidP="00382D35">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BEA26A4"/>
    <w:multiLevelType w:val="hybridMultilevel"/>
    <w:tmpl w:val="4816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25C7D"/>
    <w:rsid w:val="000413F0"/>
    <w:rsid w:val="00042AA5"/>
    <w:rsid w:val="00055AE6"/>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341EF"/>
    <w:rsid w:val="0024733D"/>
    <w:rsid w:val="00272231"/>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2D35"/>
    <w:rsid w:val="00386319"/>
    <w:rsid w:val="00392B7B"/>
    <w:rsid w:val="003D4A20"/>
    <w:rsid w:val="003E2861"/>
    <w:rsid w:val="003E2C6E"/>
    <w:rsid w:val="003F10BF"/>
    <w:rsid w:val="003F390C"/>
    <w:rsid w:val="003F435A"/>
    <w:rsid w:val="00402ED3"/>
    <w:rsid w:val="0040412A"/>
    <w:rsid w:val="00410AED"/>
    <w:rsid w:val="00417F67"/>
    <w:rsid w:val="00441431"/>
    <w:rsid w:val="004469DE"/>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03E61"/>
    <w:rsid w:val="005455D7"/>
    <w:rsid w:val="005508A1"/>
    <w:rsid w:val="005A1C33"/>
    <w:rsid w:val="005E127C"/>
    <w:rsid w:val="005E6B38"/>
    <w:rsid w:val="00602643"/>
    <w:rsid w:val="00607955"/>
    <w:rsid w:val="006128ED"/>
    <w:rsid w:val="00625930"/>
    <w:rsid w:val="00640CA5"/>
    <w:rsid w:val="00661633"/>
    <w:rsid w:val="006842E1"/>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8E6"/>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50A10"/>
    <w:rsid w:val="00952F3A"/>
    <w:rsid w:val="00961241"/>
    <w:rsid w:val="009632B9"/>
    <w:rsid w:val="00971101"/>
    <w:rsid w:val="00984AF7"/>
    <w:rsid w:val="009856CB"/>
    <w:rsid w:val="009866BA"/>
    <w:rsid w:val="009A09DE"/>
    <w:rsid w:val="009A586E"/>
    <w:rsid w:val="009A6611"/>
    <w:rsid w:val="009C10BA"/>
    <w:rsid w:val="009E1F2F"/>
    <w:rsid w:val="009E5AB4"/>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A4F14"/>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97F83"/>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382D35"/>
  </w:style>
  <w:style w:type="character" w:customStyle="1" w:styleId="TextonotapieCar">
    <w:name w:val="Texto nota pie Car"/>
    <w:basedOn w:val="Fuentedeprrafopredeter"/>
    <w:link w:val="Textonotapie"/>
    <w:uiPriority w:val="99"/>
    <w:semiHidden/>
    <w:rsid w:val="00382D3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382D35"/>
    <w:rPr>
      <w:vertAlign w:val="superscript"/>
    </w:rPr>
  </w:style>
  <w:style w:type="paragraph" w:styleId="Revisin">
    <w:name w:val="Revision"/>
    <w:hidden/>
    <w:uiPriority w:val="99"/>
    <w:semiHidden/>
    <w:rsid w:val="00272231"/>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2B0A-E1E8-4296-B91B-2C06228A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María Adelaida Uruburú Betancur</cp:lastModifiedBy>
  <cp:revision>4</cp:revision>
  <dcterms:created xsi:type="dcterms:W3CDTF">2022-02-09T16:40:00Z</dcterms:created>
  <dcterms:modified xsi:type="dcterms:W3CDTF">2022-03-16T20:46:00Z</dcterms:modified>
</cp:coreProperties>
</file>